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33" w:rsidRPr="00937E22" w:rsidRDefault="002E3B33" w:rsidP="002E3B33">
      <w:pPr>
        <w:jc w:val="center"/>
        <w:rPr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O’ZBEKISTON RESPUBLIKASI AXBOROT TEXNOLOGIYALARI VA KOMMUNIKATSIYALARINI RIVOJLANTIRISH VAZIRLIGI</w:t>
      </w:r>
    </w:p>
    <w:p w:rsidR="002E3B33" w:rsidRPr="00937E22" w:rsidRDefault="002E3B33" w:rsidP="002E3B33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MUHAMMAD AL-XORAZMIY NOMIDAGI TOSHKENT AXBOROT TEXNOLOGIYALARI UNIVERSITETI QARSHI FILIALI</w:t>
      </w:r>
    </w:p>
    <w:p w:rsidR="002E3B33" w:rsidRDefault="002E3B33" w:rsidP="002E3B33">
      <w:pPr>
        <w:jc w:val="center"/>
      </w:pPr>
      <w:r>
        <w:rPr>
          <w:noProof/>
          <w:color w:val="000000"/>
        </w:rPr>
        <w:drawing>
          <wp:inline distT="0" distB="0" distL="0" distR="0" wp14:anchorId="36A86C31" wp14:editId="764B6CAA">
            <wp:extent cx="3105150" cy="2505075"/>
            <wp:effectExtent l="0" t="0" r="0" b="9525"/>
            <wp:docPr id="1" name="Рисунок 1" descr="Описание: tuitkf_uz - Kanal statistikasi TATU Qarshi filiali. Telegram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tuitkf_uz - Kanal statistikasi TATU Qarshi filiali. Telegram Analy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33" w:rsidRPr="00937E22" w:rsidRDefault="002E3B33" w:rsidP="002E3B33">
      <w:pPr>
        <w:spacing w:line="240" w:lineRule="auto"/>
        <w:jc w:val="center"/>
        <w:rPr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color w:val="2E74B5"/>
          <w:sz w:val="28"/>
          <w:szCs w:val="28"/>
          <w:lang w:val="en-US"/>
        </w:rPr>
        <w:t xml:space="preserve"> KI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” FAKULTETI</w:t>
      </w:r>
    </w:p>
    <w:p w:rsidR="002E3B33" w:rsidRPr="00937E22" w:rsidRDefault="002E3B33" w:rsidP="002E3B33">
      <w:pPr>
        <w:spacing w:line="240" w:lineRule="auto"/>
        <w:ind w:left="-142" w:firstLine="142"/>
        <w:jc w:val="center"/>
        <w:rPr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2E74B5"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BOSQICH </w:t>
      </w:r>
      <w:r>
        <w:rPr>
          <w:rFonts w:ascii="Times New Roman" w:hAnsi="Times New Roman" w:cs="Times New Roman"/>
          <w:b/>
          <w:bCs/>
          <w:color w:val="2E74B5"/>
          <w:sz w:val="28"/>
          <w:szCs w:val="28"/>
          <w:lang w:val="en-US"/>
        </w:rPr>
        <w:t>KI 11-19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GURUH TALABASINING</w:t>
      </w:r>
    </w:p>
    <w:p w:rsidR="002E3B33" w:rsidRPr="002E3B33" w:rsidRDefault="002E3B33" w:rsidP="002E3B33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44"/>
          <w:szCs w:val="28"/>
          <w:shd w:val="clear" w:color="auto" w:fill="FFFFFF"/>
          <w:lang w:val="en-US"/>
        </w:rPr>
      </w:pPr>
      <w:proofErr w:type="spellStart"/>
      <w:r w:rsidRPr="002E3B33">
        <w:rPr>
          <w:rFonts w:ascii="Times New Roman" w:hAnsi="Times New Roman" w:cs="Times New Roman"/>
          <w:b/>
          <w:color w:val="1F497D" w:themeColor="text2"/>
          <w:sz w:val="44"/>
          <w:szCs w:val="28"/>
          <w:shd w:val="clear" w:color="auto" w:fill="FFFFFF"/>
          <w:lang w:val="en-US"/>
        </w:rPr>
        <w:t>Kompyuter</w:t>
      </w:r>
      <w:proofErr w:type="spellEnd"/>
      <w:r w:rsidRPr="002E3B33">
        <w:rPr>
          <w:rFonts w:ascii="Times New Roman" w:hAnsi="Times New Roman" w:cs="Times New Roman"/>
          <w:b/>
          <w:color w:val="1F497D" w:themeColor="text2"/>
          <w:sz w:val="44"/>
          <w:szCs w:val="28"/>
          <w:shd w:val="clear" w:color="auto" w:fill="FFFFFF"/>
          <w:lang w:val="en-US"/>
        </w:rPr>
        <w:t xml:space="preserve"> </w:t>
      </w:r>
      <w:proofErr w:type="spellStart"/>
      <w:r w:rsidRPr="002E3B33">
        <w:rPr>
          <w:rFonts w:ascii="Times New Roman" w:hAnsi="Times New Roman" w:cs="Times New Roman"/>
          <w:b/>
          <w:color w:val="1F497D" w:themeColor="text2"/>
          <w:sz w:val="44"/>
          <w:szCs w:val="28"/>
          <w:shd w:val="clear" w:color="auto" w:fill="FFFFFF"/>
          <w:lang w:val="en-US"/>
        </w:rPr>
        <w:t>tarmoqlarini</w:t>
      </w:r>
      <w:proofErr w:type="spellEnd"/>
      <w:r w:rsidRPr="002E3B33">
        <w:rPr>
          <w:rFonts w:ascii="Times New Roman" w:hAnsi="Times New Roman" w:cs="Times New Roman"/>
          <w:b/>
          <w:color w:val="1F497D" w:themeColor="text2"/>
          <w:sz w:val="44"/>
          <w:szCs w:val="28"/>
          <w:shd w:val="clear" w:color="auto" w:fill="FFFFFF"/>
          <w:lang w:val="en-US"/>
        </w:rPr>
        <w:t xml:space="preserve"> </w:t>
      </w:r>
      <w:proofErr w:type="spellStart"/>
      <w:r w:rsidRPr="002E3B33">
        <w:rPr>
          <w:rFonts w:ascii="Times New Roman" w:hAnsi="Times New Roman" w:cs="Times New Roman"/>
          <w:b/>
          <w:color w:val="1F497D" w:themeColor="text2"/>
          <w:sz w:val="44"/>
          <w:szCs w:val="28"/>
          <w:shd w:val="clear" w:color="auto" w:fill="FFFFFF"/>
          <w:lang w:val="en-US"/>
        </w:rPr>
        <w:t>administratorlash</w:t>
      </w:r>
      <w:proofErr w:type="spellEnd"/>
    </w:p>
    <w:p w:rsidR="002E3B33" w:rsidRPr="00937E22" w:rsidRDefault="002E3B33" w:rsidP="002E3B33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FANIDAN TAYYORLAGAN</w:t>
      </w:r>
    </w:p>
    <w:p w:rsidR="002E3B33" w:rsidRPr="00937E22" w:rsidRDefault="002E3B33" w:rsidP="002E3B33">
      <w:pPr>
        <w:rPr>
          <w:lang w:val="en-US"/>
        </w:rPr>
      </w:pPr>
    </w:p>
    <w:p w:rsidR="002E3B33" w:rsidRPr="00937E22" w:rsidRDefault="0074095D" w:rsidP="002E3B33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72"/>
          <w:szCs w:val="72"/>
          <w:lang w:val="en-US"/>
        </w:rPr>
        <w:t>1</w:t>
      </w:r>
      <w:r w:rsidR="002E3B33">
        <w:rPr>
          <w:rFonts w:ascii="Times New Roman" w:hAnsi="Times New Roman" w:cs="Times New Roman"/>
          <w:b/>
          <w:bCs/>
          <w:color w:val="002060"/>
          <w:sz w:val="72"/>
          <w:szCs w:val="72"/>
          <w:lang w:val="en-US"/>
        </w:rPr>
        <w:t xml:space="preserve">-labaratoriya </w:t>
      </w:r>
      <w:proofErr w:type="spellStart"/>
      <w:r w:rsidR="002E3B33">
        <w:rPr>
          <w:rFonts w:ascii="Times New Roman" w:hAnsi="Times New Roman" w:cs="Times New Roman"/>
          <w:b/>
          <w:bCs/>
          <w:color w:val="002060"/>
          <w:sz w:val="72"/>
          <w:szCs w:val="72"/>
          <w:lang w:val="en-US"/>
        </w:rPr>
        <w:t>ishi</w:t>
      </w:r>
      <w:proofErr w:type="spellEnd"/>
    </w:p>
    <w:p w:rsidR="002E3B33" w:rsidRPr="00937E22" w:rsidRDefault="002E3B33" w:rsidP="002E3B33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</w:p>
    <w:p w:rsidR="002E3B33" w:rsidRPr="00937E22" w:rsidRDefault="002E3B33" w:rsidP="002E3B33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</w:p>
    <w:p w:rsidR="002E3B33" w:rsidRPr="00937E22" w:rsidRDefault="002E3B33" w:rsidP="002E3B33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</w:p>
    <w:p w:rsidR="002E3B33" w:rsidRPr="00937E22" w:rsidRDefault="002E3B33" w:rsidP="002E3B33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Bajardi:                                                                           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Suxrob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Yoqubov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2E3B33" w:rsidRPr="00937E22" w:rsidRDefault="002E3B33" w:rsidP="002E3B33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qildi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                                                               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O‘lmas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Abduxalilov</w:t>
      </w:r>
      <w:proofErr w:type="spellEnd"/>
    </w:p>
    <w:p w:rsidR="002E3B33" w:rsidRPr="00937E22" w:rsidRDefault="002E3B33" w:rsidP="002E3B33">
      <w:pPr>
        <w:rPr>
          <w:lang w:val="en-US"/>
        </w:rPr>
      </w:pPr>
      <w:r>
        <w:rPr>
          <w:b/>
          <w:bCs/>
          <w:lang w:val="en-US"/>
        </w:rPr>
        <w:t> </w:t>
      </w:r>
    </w:p>
    <w:p w:rsidR="002E3B33" w:rsidRPr="00937E22" w:rsidRDefault="002E3B33" w:rsidP="002E3B33">
      <w:pPr>
        <w:rPr>
          <w:lang w:val="en-US"/>
        </w:rPr>
      </w:pPr>
      <w:r>
        <w:rPr>
          <w:b/>
          <w:bCs/>
          <w:lang w:val="en-US"/>
        </w:rPr>
        <w:t> </w:t>
      </w:r>
    </w:p>
    <w:p w:rsidR="002E3B33" w:rsidRPr="00937E22" w:rsidRDefault="002E3B33" w:rsidP="002E3B33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                                                    QARSHI –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2022</w:t>
      </w:r>
    </w:p>
    <w:p w:rsidR="00B4578C" w:rsidRPr="00484741" w:rsidRDefault="00B4578C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center"/>
        <w:rPr>
          <w:rStyle w:val="a4"/>
          <w:spacing w:val="19"/>
          <w:sz w:val="28"/>
          <w:szCs w:val="28"/>
          <w:lang w:val="en-US"/>
        </w:rPr>
      </w:pPr>
      <w:r w:rsidRPr="00484741">
        <w:rPr>
          <w:rStyle w:val="a4"/>
          <w:spacing w:val="19"/>
          <w:sz w:val="28"/>
          <w:szCs w:val="28"/>
          <w:lang w:val="en-US"/>
        </w:rPr>
        <w:lastRenderedPageBreak/>
        <w:t xml:space="preserve">1-labaratoriya </w:t>
      </w: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ishi</w:t>
      </w:r>
      <w:proofErr w:type="spellEnd"/>
    </w:p>
    <w:p w:rsidR="00D05101" w:rsidRPr="00B23FF0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noProof/>
          <w:sz w:val="28"/>
          <w:szCs w:val="28"/>
          <w:lang w:val="en-SG"/>
        </w:rPr>
      </w:pPr>
      <w:proofErr w:type="spellStart"/>
      <w:r w:rsidRPr="00B23FF0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B23FF0">
        <w:rPr>
          <w:rStyle w:val="a4"/>
          <w:spacing w:val="19"/>
          <w:sz w:val="28"/>
          <w:szCs w:val="28"/>
          <w:lang w:val="en-US"/>
        </w:rPr>
        <w:t xml:space="preserve"> </w:t>
      </w:r>
      <w:proofErr w:type="spellStart"/>
      <w:r w:rsidRPr="00B23FF0">
        <w:rPr>
          <w:rStyle w:val="a4"/>
          <w:spacing w:val="19"/>
          <w:sz w:val="28"/>
          <w:szCs w:val="28"/>
          <w:lang w:val="en-US"/>
        </w:rPr>
        <w:t>dasturini</w:t>
      </w:r>
      <w:proofErr w:type="spellEnd"/>
      <w:r w:rsidRPr="00B23FF0">
        <w:rPr>
          <w:rStyle w:val="a4"/>
          <w:spacing w:val="19"/>
          <w:sz w:val="28"/>
          <w:szCs w:val="28"/>
          <w:lang w:val="en-US"/>
        </w:rPr>
        <w:t xml:space="preserve"> </w:t>
      </w:r>
      <w:proofErr w:type="spellStart"/>
      <w:r w:rsidRPr="00B23FF0">
        <w:rPr>
          <w:rStyle w:val="a4"/>
          <w:spacing w:val="19"/>
          <w:sz w:val="28"/>
          <w:szCs w:val="28"/>
          <w:lang w:val="en-US"/>
        </w:rPr>
        <w:t>o’rnatish</w:t>
      </w:r>
      <w:proofErr w:type="spellEnd"/>
      <w:r w:rsidRPr="00B23FF0">
        <w:rPr>
          <w:rStyle w:val="a4"/>
          <w:spacing w:val="19"/>
          <w:sz w:val="28"/>
          <w:szCs w:val="28"/>
          <w:lang w:val="en-US"/>
        </w:rPr>
        <w:t xml:space="preserve"> </w:t>
      </w:r>
      <w:proofErr w:type="spellStart"/>
      <w:proofErr w:type="gramStart"/>
      <w:r w:rsidRPr="00B23FF0">
        <w:rPr>
          <w:rStyle w:val="a4"/>
          <w:spacing w:val="19"/>
          <w:sz w:val="28"/>
          <w:szCs w:val="28"/>
          <w:lang w:val="en-US"/>
        </w:rPr>
        <w:t>va</w:t>
      </w:r>
      <w:proofErr w:type="spellEnd"/>
      <w:proofErr w:type="gramEnd"/>
      <w:r w:rsidRPr="00B23FF0">
        <w:rPr>
          <w:rStyle w:val="a4"/>
          <w:spacing w:val="19"/>
          <w:sz w:val="28"/>
          <w:szCs w:val="28"/>
          <w:lang w:val="en-US"/>
        </w:rPr>
        <w:t xml:space="preserve"> </w:t>
      </w:r>
      <w:proofErr w:type="spellStart"/>
      <w:r w:rsidRPr="00B23FF0">
        <w:rPr>
          <w:rStyle w:val="a4"/>
          <w:spacing w:val="19"/>
          <w:sz w:val="28"/>
          <w:szCs w:val="28"/>
          <w:lang w:val="en-US"/>
        </w:rPr>
        <w:t>sozlash</w:t>
      </w:r>
      <w:proofErr w:type="spellEnd"/>
      <w:r w:rsidRPr="00B23FF0">
        <w:rPr>
          <w:rStyle w:val="a4"/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 (Virtual </w:t>
      </w:r>
      <w:proofErr w:type="spellStart"/>
      <w:r w:rsidRPr="00484741">
        <w:rPr>
          <w:spacing w:val="19"/>
          <w:sz w:val="28"/>
          <w:szCs w:val="28"/>
          <w:lang w:val="en-US"/>
        </w:rPr>
        <w:t>Qutti</w:t>
      </w:r>
      <w:proofErr w:type="spellEnd"/>
      <w:proofErr w:type="gramStart"/>
      <w:r w:rsidRPr="00484741">
        <w:rPr>
          <w:spacing w:val="19"/>
          <w:sz w:val="28"/>
          <w:szCs w:val="28"/>
          <w:lang w:val="en-US"/>
        </w:rPr>
        <w:t>)-</w:t>
      </w:r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bu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operatsion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sistemalarni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ishlatishimiz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uchun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ko'mak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beradigan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virtual </w:t>
      </w:r>
      <w:proofErr w:type="spellStart"/>
      <w:r w:rsidRPr="00484741">
        <w:rPr>
          <w:spacing w:val="19"/>
          <w:sz w:val="28"/>
          <w:szCs w:val="28"/>
          <w:lang w:val="en-US"/>
        </w:rPr>
        <w:t>muhit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hisoblanadi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Windows, Linux, </w:t>
      </w:r>
      <w:proofErr w:type="spellStart"/>
      <w:r w:rsidRPr="00484741">
        <w:rPr>
          <w:spacing w:val="19"/>
          <w:sz w:val="28"/>
          <w:szCs w:val="28"/>
          <w:lang w:val="en-US"/>
        </w:rPr>
        <w:t>MacOs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va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h.k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dasturlarni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ishlatib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ko'rish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mumkin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bo'lgan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muhitni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sizga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beradigan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dastur</w:t>
      </w:r>
      <w:proofErr w:type="spellEnd"/>
      <w:r w:rsidRPr="00484741">
        <w:rPr>
          <w:spacing w:val="19"/>
          <w:sz w:val="28"/>
          <w:szCs w:val="28"/>
          <w:lang w:val="en-US"/>
        </w:rPr>
        <w:t>. </w:t>
      </w: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 Oracle </w:t>
      </w:r>
      <w:proofErr w:type="spellStart"/>
      <w:r w:rsidRPr="00484741">
        <w:rPr>
          <w:spacing w:val="19"/>
          <w:sz w:val="28"/>
          <w:szCs w:val="28"/>
          <w:lang w:val="en-US"/>
        </w:rPr>
        <w:t>Corparation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ning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mahsuloti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hisoblanadi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Shu </w:t>
      </w:r>
      <w:proofErr w:type="spellStart"/>
      <w:r w:rsidRPr="00484741">
        <w:rPr>
          <w:spacing w:val="19"/>
          <w:sz w:val="28"/>
          <w:szCs w:val="28"/>
          <w:lang w:val="en-US"/>
        </w:rPr>
        <w:t>jumaladan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hyperlink r:id="rId6" w:tgtFrame="_blank" w:history="1">
        <w:r w:rsidRPr="00484741">
          <w:rPr>
            <w:rStyle w:val="a4"/>
            <w:spacing w:val="19"/>
            <w:sz w:val="28"/>
            <w:szCs w:val="28"/>
            <w:lang w:val="en-US"/>
          </w:rPr>
          <w:t>Java </w:t>
        </w:r>
      </w:hyperlink>
      <w:r w:rsidRPr="00484741">
        <w:rPr>
          <w:spacing w:val="19"/>
          <w:sz w:val="28"/>
          <w:szCs w:val="28"/>
          <w:lang w:val="en-US"/>
        </w:rPr>
        <w:t>ham.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spacing w:val="19"/>
          <w:sz w:val="28"/>
          <w:szCs w:val="28"/>
          <w:lang w:val="en-US"/>
        </w:rPr>
        <w:t>Demak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bilan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ni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boshlaymiz</w:t>
      </w:r>
      <w:proofErr w:type="spellEnd"/>
      <w:r w:rsidRPr="00484741">
        <w:rPr>
          <w:spacing w:val="19"/>
          <w:sz w:val="28"/>
          <w:szCs w:val="28"/>
          <w:lang w:val="en-US"/>
        </w:rPr>
        <w:t>. </w:t>
      </w: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rStyle w:val="a4"/>
          <w:spacing w:val="19"/>
          <w:sz w:val="28"/>
          <w:szCs w:val="28"/>
          <w:lang w:val="en-US"/>
        </w:rPr>
        <w:t> 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ni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yuklab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olish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uchun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hyperlink r:id="rId7" w:tgtFrame="_blank" w:history="1">
        <w:r w:rsidRPr="00484741">
          <w:rPr>
            <w:rStyle w:val="a5"/>
            <w:color w:val="auto"/>
            <w:spacing w:val="19"/>
            <w:sz w:val="28"/>
            <w:szCs w:val="28"/>
            <w:u w:val="none"/>
            <w:lang w:val="en-US"/>
          </w:rPr>
          <w:t>https://www.virtualbox.org/wiki/Downloads</w:t>
        </w:r>
      </w:hyperlink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orqali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kirib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yuklab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olishingiz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mumkin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</w:t>
      </w:r>
      <w:proofErr w:type="spellStart"/>
      <w:r w:rsidRPr="00484741">
        <w:rPr>
          <w:spacing w:val="19"/>
          <w:sz w:val="28"/>
          <w:szCs w:val="28"/>
          <w:lang w:val="en-US"/>
        </w:rPr>
        <w:t>Endi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qadam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va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qadam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bilan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o'rgatishga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harakat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qilaman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2241C6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hyperlink r:id="rId8" w:tgtFrame="_blank" w:history="1">
        <w:r w:rsidR="00D05101" w:rsidRPr="00484741">
          <w:rPr>
            <w:rStyle w:val="a5"/>
            <w:color w:val="auto"/>
            <w:spacing w:val="19"/>
            <w:sz w:val="28"/>
            <w:szCs w:val="28"/>
            <w:u w:val="none"/>
            <w:lang w:val="en-US"/>
          </w:rPr>
          <w:t>https://www.virtualbox.org/wiki/Downloads</w:t>
        </w:r>
      </w:hyperlink>
      <w:r w:rsidR="00D05101" w:rsidRPr="00484741">
        <w:rPr>
          <w:spacing w:val="19"/>
          <w:sz w:val="28"/>
          <w:szCs w:val="28"/>
          <w:lang w:val="en-US"/>
        </w:rPr>
        <w:t> </w:t>
      </w:r>
      <w:proofErr w:type="spellStart"/>
      <w:r w:rsidR="00D05101" w:rsidRPr="00484741">
        <w:rPr>
          <w:spacing w:val="19"/>
          <w:sz w:val="28"/>
          <w:szCs w:val="28"/>
          <w:lang w:val="en-US"/>
        </w:rPr>
        <w:t>orqali</w:t>
      </w:r>
      <w:proofErr w:type="spellEnd"/>
      <w:r w:rsidR="00D05101" w:rsidRPr="00484741">
        <w:rPr>
          <w:spacing w:val="19"/>
          <w:sz w:val="28"/>
          <w:szCs w:val="28"/>
          <w:lang w:val="en-US"/>
        </w:rPr>
        <w:t> </w:t>
      </w:r>
      <w:proofErr w:type="spellStart"/>
      <w:r w:rsidR="00D05101"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="00D05101" w:rsidRPr="00484741">
        <w:rPr>
          <w:spacing w:val="19"/>
          <w:sz w:val="28"/>
          <w:szCs w:val="28"/>
          <w:lang w:val="en-US"/>
        </w:rPr>
        <w:t> </w:t>
      </w:r>
      <w:proofErr w:type="spellStart"/>
      <w:proofErr w:type="gramStart"/>
      <w:r w:rsidR="00D05101" w:rsidRPr="00484741">
        <w:rPr>
          <w:spacing w:val="19"/>
          <w:sz w:val="28"/>
          <w:szCs w:val="28"/>
          <w:lang w:val="en-US"/>
        </w:rPr>
        <w:t>ni</w:t>
      </w:r>
      <w:proofErr w:type="spellEnd"/>
      <w:proofErr w:type="gramEnd"/>
      <w:r w:rsidR="00D05101"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="00D05101" w:rsidRPr="00484741">
        <w:rPr>
          <w:spacing w:val="19"/>
          <w:sz w:val="28"/>
          <w:szCs w:val="28"/>
          <w:lang w:val="en-US"/>
        </w:rPr>
        <w:t>yuklab</w:t>
      </w:r>
      <w:proofErr w:type="spellEnd"/>
      <w:r w:rsidR="00D05101"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="00D05101" w:rsidRPr="00484741">
        <w:rPr>
          <w:spacing w:val="19"/>
          <w:sz w:val="28"/>
          <w:szCs w:val="28"/>
          <w:lang w:val="en-US"/>
        </w:rPr>
        <w:t>oling</w:t>
      </w:r>
      <w:proofErr w:type="spellEnd"/>
      <w:r w:rsidR="00D05101"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yuklab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olganidan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so'ng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dasturni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ishlatish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uchun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sichqoncha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bilan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ikki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marta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bosing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va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sizda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jarayoni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boshlanadi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noProof/>
          <w:spacing w:val="19"/>
          <w:sz w:val="28"/>
          <w:szCs w:val="28"/>
        </w:rPr>
        <w:drawing>
          <wp:inline distT="0" distB="0" distL="0" distR="0">
            <wp:extent cx="5148373" cy="2296633"/>
            <wp:effectExtent l="19050" t="0" r="0" b="0"/>
            <wp:docPr id="36" name="Рисунок 1" descr="C:\Users\GMSof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Soft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454" cy="229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spacing w:val="19"/>
          <w:sz w:val="28"/>
          <w:szCs w:val="28"/>
          <w:lang w:val="en-US"/>
        </w:rPr>
        <w:t>O'rnatish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jarayoni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boshlanganidan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so'ng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quyidagi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oyna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hosil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bo'ladi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</w:t>
      </w:r>
      <w:proofErr w:type="spellStart"/>
      <w:r w:rsidRPr="00484741">
        <w:rPr>
          <w:spacing w:val="19"/>
          <w:sz w:val="28"/>
          <w:szCs w:val="28"/>
          <w:lang w:val="en-US"/>
        </w:rPr>
        <w:t>Joriy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oynadagi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r w:rsidRPr="00484741">
        <w:rPr>
          <w:rStyle w:val="a4"/>
          <w:spacing w:val="19"/>
          <w:sz w:val="28"/>
          <w:szCs w:val="28"/>
          <w:lang w:val="en-US"/>
        </w:rPr>
        <w:t>NEXT</w:t>
      </w:r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tugmasini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bosing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noProof/>
          <w:spacing w:val="19"/>
          <w:sz w:val="28"/>
          <w:szCs w:val="28"/>
        </w:rPr>
        <w:lastRenderedPageBreak/>
        <w:drawing>
          <wp:inline distT="0" distB="0" distL="0" distR="0">
            <wp:extent cx="4858756" cy="2381693"/>
            <wp:effectExtent l="19050" t="0" r="0" b="0"/>
            <wp:docPr id="38" name="Рисунок 2" descr="C:\Users\GMSof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MSoft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38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spacing w:val="19"/>
          <w:sz w:val="28"/>
          <w:szCs w:val="28"/>
          <w:lang w:val="en-US"/>
        </w:rPr>
        <w:t>Joriy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oynada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sizda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o'rnatilayotgan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packetlar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va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qayerda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o'rnatilishi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va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xotiradan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qancha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joy </w:t>
      </w:r>
      <w:proofErr w:type="spellStart"/>
      <w:r w:rsidRPr="00484741">
        <w:rPr>
          <w:spacing w:val="19"/>
          <w:sz w:val="28"/>
          <w:szCs w:val="28"/>
          <w:lang w:val="en-US"/>
        </w:rPr>
        <w:t>olishi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haqida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sizga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ma'lumot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berayabdi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</w:t>
      </w:r>
      <w:proofErr w:type="spellStart"/>
      <w:r w:rsidRPr="00484741">
        <w:rPr>
          <w:spacing w:val="19"/>
          <w:sz w:val="28"/>
          <w:szCs w:val="28"/>
          <w:lang w:val="en-US"/>
        </w:rPr>
        <w:t>Siz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shu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joyning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o'zida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boshqa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r w:rsidRPr="00484741">
        <w:rPr>
          <w:rStyle w:val="a4"/>
          <w:spacing w:val="19"/>
          <w:sz w:val="28"/>
          <w:szCs w:val="28"/>
          <w:lang w:val="en-US"/>
        </w:rPr>
        <w:t>C</w:t>
      </w:r>
      <w:proofErr w:type="gramStart"/>
      <w:r w:rsidRPr="00484741">
        <w:rPr>
          <w:spacing w:val="19"/>
          <w:sz w:val="28"/>
          <w:szCs w:val="28"/>
          <w:lang w:val="en-US"/>
        </w:rPr>
        <w:t>:/</w:t>
      </w:r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emas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balki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, </w:t>
      </w:r>
      <w:r w:rsidRPr="00484741">
        <w:rPr>
          <w:rStyle w:val="a4"/>
          <w:spacing w:val="19"/>
          <w:sz w:val="28"/>
          <w:szCs w:val="28"/>
          <w:lang w:val="en-US"/>
        </w:rPr>
        <w:t>D:/</w:t>
      </w:r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sizda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bor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bo'lgan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diskga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o'rnatishingiz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mumkin</w:t>
      </w:r>
      <w:proofErr w:type="spellEnd"/>
      <w:r w:rsidRPr="00484741">
        <w:rPr>
          <w:spacing w:val="19"/>
          <w:sz w:val="28"/>
          <w:szCs w:val="28"/>
          <w:lang w:val="en-US"/>
        </w:rPr>
        <w:t>. </w:t>
      </w:r>
      <w:proofErr w:type="gramStart"/>
      <w:r w:rsidRPr="00484741">
        <w:rPr>
          <w:rStyle w:val="a4"/>
          <w:spacing w:val="19"/>
          <w:sz w:val="28"/>
          <w:szCs w:val="28"/>
          <w:lang w:val="en-US"/>
        </w:rPr>
        <w:t>next</w:t>
      </w:r>
      <w:proofErr w:type="gram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tugmasini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bosing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noProof/>
          <w:spacing w:val="19"/>
          <w:sz w:val="28"/>
          <w:szCs w:val="28"/>
        </w:rPr>
        <w:drawing>
          <wp:inline distT="0" distB="0" distL="0" distR="0">
            <wp:extent cx="4880553" cy="2785730"/>
            <wp:effectExtent l="19050" t="0" r="0" b="0"/>
            <wp:docPr id="39" name="Рисунок 3" descr="C:\Users\GMSoft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MSoft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8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spacing w:val="19"/>
          <w:sz w:val="28"/>
          <w:szCs w:val="28"/>
          <w:lang w:val="en-US"/>
        </w:rPr>
        <w:t>Joriy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oynada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o'rnatilayotgan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rStyle w:val="a4"/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dasturini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rStyle w:val="a4"/>
          <w:spacing w:val="19"/>
          <w:sz w:val="28"/>
          <w:szCs w:val="28"/>
          <w:lang w:val="en-US"/>
        </w:rPr>
        <w:t>shorcut</w:t>
      </w:r>
      <w:proofErr w:type="spellEnd"/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spacing w:val="19"/>
          <w:sz w:val="28"/>
          <w:szCs w:val="28"/>
          <w:lang w:val="en-US"/>
        </w:rPr>
        <w:t> (</w:t>
      </w:r>
      <w:proofErr w:type="spellStart"/>
      <w:r w:rsidRPr="00484741">
        <w:rPr>
          <w:spacing w:val="19"/>
          <w:sz w:val="28"/>
          <w:szCs w:val="28"/>
        </w:rPr>
        <w:t>Ярлик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) </w:t>
      </w:r>
      <w:proofErr w:type="spellStart"/>
      <w:r w:rsidRPr="00484741">
        <w:rPr>
          <w:spacing w:val="19"/>
          <w:sz w:val="28"/>
          <w:szCs w:val="28"/>
          <w:lang w:val="en-US"/>
        </w:rPr>
        <w:t>qilish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joylarini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tanlashingiz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mumkin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</w:t>
      </w:r>
      <w:proofErr w:type="spellStart"/>
      <w:r w:rsidRPr="00484741">
        <w:rPr>
          <w:spacing w:val="19"/>
          <w:sz w:val="28"/>
          <w:szCs w:val="28"/>
          <w:lang w:val="en-US"/>
        </w:rPr>
        <w:t>Tanlaganingizdan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so'ng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gramStart"/>
      <w:r w:rsidRPr="00484741">
        <w:rPr>
          <w:rStyle w:val="a4"/>
          <w:spacing w:val="19"/>
          <w:sz w:val="28"/>
          <w:szCs w:val="28"/>
          <w:lang w:val="en-US"/>
        </w:rPr>
        <w:t>next</w:t>
      </w:r>
      <w:proofErr w:type="gramEnd"/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buyrug'ini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bosing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noProof/>
          <w:spacing w:val="19"/>
          <w:sz w:val="28"/>
          <w:szCs w:val="28"/>
        </w:rPr>
        <w:lastRenderedPageBreak/>
        <w:drawing>
          <wp:inline distT="0" distB="0" distL="0" distR="0">
            <wp:extent cx="4861295" cy="2137145"/>
            <wp:effectExtent l="19050" t="0" r="0" b="0"/>
            <wp:docPr id="40" name="Рисунок 4" descr="C:\Users\GMSoft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MSoft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14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spacing w:val="19"/>
          <w:sz w:val="28"/>
          <w:szCs w:val="28"/>
          <w:lang w:val="en-US"/>
        </w:rPr>
        <w:t>Boshlang'ich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5 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qadamni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bosib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o'tganizdan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so'ng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> </w:t>
      </w:r>
      <w:r w:rsidRPr="00484741">
        <w:rPr>
          <w:rStyle w:val="a4"/>
          <w:spacing w:val="19"/>
          <w:sz w:val="28"/>
          <w:szCs w:val="28"/>
          <w:lang w:val="en-US"/>
        </w:rPr>
        <w:t>install</w:t>
      </w:r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tugmasini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boshingiz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kerak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bo'ladi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</w:rPr>
      </w:pPr>
      <w:r w:rsidRPr="00484741">
        <w:rPr>
          <w:noProof/>
          <w:spacing w:val="19"/>
          <w:sz w:val="28"/>
          <w:szCs w:val="28"/>
        </w:rPr>
        <w:drawing>
          <wp:inline distT="0" distB="0" distL="0" distR="0">
            <wp:extent cx="4911917" cy="2179674"/>
            <wp:effectExtent l="19050" t="0" r="2983" b="0"/>
            <wp:docPr id="41" name="Рисунок 5" descr="C:\Users\GMSoft\Desktop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MSoft\Desktop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17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</w:rPr>
      </w:pPr>
      <w:r w:rsidRPr="00484741">
        <w:rPr>
          <w:noProof/>
          <w:spacing w:val="19"/>
          <w:sz w:val="28"/>
          <w:szCs w:val="28"/>
        </w:rPr>
        <w:drawing>
          <wp:inline distT="0" distB="0" distL="0" distR="0">
            <wp:extent cx="4858964" cy="2349795"/>
            <wp:effectExtent l="19050" t="0" r="0" b="0"/>
            <wp:docPr id="42" name="Рисунок 7" descr="C:\Users\GMSoft\Desktop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MSoft\Desktop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34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tabs>
          <w:tab w:val="left" w:pos="8318"/>
        </w:tabs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rStyle w:val="a4"/>
          <w:spacing w:val="19"/>
          <w:sz w:val="28"/>
          <w:szCs w:val="28"/>
          <w:lang w:val="en-US"/>
        </w:rPr>
        <w:tab/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spacing w:val="19"/>
          <w:sz w:val="28"/>
          <w:szCs w:val="28"/>
          <w:lang w:val="en-US"/>
        </w:rPr>
        <w:t xml:space="preserve">. 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kerakli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driverni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so'raydi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</w:t>
      </w:r>
      <w:proofErr w:type="spellStart"/>
      <w:r w:rsidRPr="00484741">
        <w:rPr>
          <w:spacing w:val="19"/>
          <w:sz w:val="28"/>
          <w:szCs w:val="28"/>
          <w:lang w:val="en-US"/>
        </w:rPr>
        <w:t>Kerakli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driverni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o'rnatishingiz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esdan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chiqmasin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! </w:t>
      </w:r>
      <w:proofErr w:type="spellStart"/>
      <w:proofErr w:type="gramStart"/>
      <w:r w:rsidRPr="00484741">
        <w:rPr>
          <w:spacing w:val="19"/>
          <w:sz w:val="28"/>
          <w:szCs w:val="28"/>
          <w:lang w:val="en-US"/>
        </w:rPr>
        <w:t>ushbu</w:t>
      </w:r>
      <w:proofErr w:type="spellEnd"/>
      <w:proofErr w:type="gram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chiqgan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USB agar </w:t>
      </w:r>
      <w:proofErr w:type="spellStart"/>
      <w:r w:rsidRPr="00484741">
        <w:rPr>
          <w:spacing w:val="19"/>
          <w:sz w:val="28"/>
          <w:szCs w:val="28"/>
          <w:lang w:val="en-US"/>
        </w:rPr>
        <w:t>o'rnatmasam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USB </w:t>
      </w:r>
      <w:proofErr w:type="spellStart"/>
      <w:r w:rsidRPr="00484741">
        <w:rPr>
          <w:spacing w:val="19"/>
          <w:sz w:val="28"/>
          <w:szCs w:val="28"/>
          <w:lang w:val="en-US"/>
        </w:rPr>
        <w:t>boyicha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muammolar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kelib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chiqishi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mumkin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. Shu </w:t>
      </w:r>
      <w:proofErr w:type="spellStart"/>
      <w:r w:rsidRPr="00484741">
        <w:rPr>
          <w:spacing w:val="19"/>
          <w:sz w:val="28"/>
          <w:szCs w:val="28"/>
          <w:lang w:val="en-US"/>
        </w:rPr>
        <w:t>uchun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jarayonida</w:t>
      </w:r>
      <w:proofErr w:type="spellEnd"/>
      <w:r w:rsidRPr="00484741">
        <w:rPr>
          <w:spacing w:val="19"/>
          <w:sz w:val="28"/>
          <w:szCs w:val="28"/>
          <w:lang w:val="en-US"/>
        </w:rPr>
        <w:t> </w:t>
      </w:r>
      <w:r w:rsidRPr="00484741">
        <w:rPr>
          <w:rStyle w:val="a4"/>
          <w:spacing w:val="19"/>
          <w:sz w:val="28"/>
          <w:szCs w:val="28"/>
          <w:lang w:val="en-US"/>
        </w:rPr>
        <w:t>install</w:t>
      </w:r>
      <w:r w:rsidRPr="00484741">
        <w:rPr>
          <w:spacing w:val="19"/>
          <w:sz w:val="28"/>
          <w:szCs w:val="28"/>
          <w:lang w:val="en-US"/>
        </w:rPr>
        <w:t> </w:t>
      </w:r>
      <w:proofErr w:type="spellStart"/>
      <w:r w:rsidRPr="00484741">
        <w:rPr>
          <w:spacing w:val="19"/>
          <w:sz w:val="28"/>
          <w:szCs w:val="28"/>
          <w:lang w:val="en-US"/>
        </w:rPr>
        <w:t>tugmasini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bosish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esdan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chiqmasin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noProof/>
          <w:spacing w:val="19"/>
          <w:sz w:val="28"/>
          <w:szCs w:val="28"/>
        </w:rPr>
        <w:lastRenderedPageBreak/>
        <w:drawing>
          <wp:inline distT="0" distB="0" distL="0" distR="0">
            <wp:extent cx="5022590" cy="2923953"/>
            <wp:effectExtent l="19050" t="0" r="6610" b="0"/>
            <wp:docPr id="43" name="Рисунок 8" descr="C:\Users\GMSoft\Desktop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MSoft\Desktop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2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90" cy="292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proofErr w:type="spellStart"/>
      <w:r w:rsidRPr="00484741">
        <w:rPr>
          <w:spacing w:val="19"/>
          <w:sz w:val="28"/>
          <w:szCs w:val="28"/>
          <w:lang w:val="en-US"/>
        </w:rPr>
        <w:t>VirtualBox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o'rnatish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jarayoni</w:t>
      </w:r>
      <w:proofErr w:type="spellEnd"/>
      <w:r w:rsidRPr="00484741">
        <w:rPr>
          <w:spacing w:val="19"/>
          <w:sz w:val="28"/>
          <w:szCs w:val="28"/>
          <w:lang w:val="en-US"/>
        </w:rPr>
        <w:t xml:space="preserve"> </w:t>
      </w:r>
      <w:proofErr w:type="spellStart"/>
      <w:r w:rsidRPr="00484741">
        <w:rPr>
          <w:spacing w:val="19"/>
          <w:sz w:val="28"/>
          <w:szCs w:val="28"/>
          <w:lang w:val="en-US"/>
        </w:rPr>
        <w:t>yakunlandi</w:t>
      </w:r>
      <w:proofErr w:type="spellEnd"/>
      <w:r w:rsidRPr="00484741">
        <w:rPr>
          <w:spacing w:val="19"/>
          <w:sz w:val="28"/>
          <w:szCs w:val="28"/>
          <w:lang w:val="en-US"/>
        </w:rPr>
        <w:t>.</w:t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  <w:r w:rsidRPr="00484741">
        <w:rPr>
          <w:noProof/>
          <w:spacing w:val="19"/>
          <w:sz w:val="28"/>
          <w:szCs w:val="28"/>
        </w:rPr>
        <w:drawing>
          <wp:inline distT="0" distB="0" distL="0" distR="0">
            <wp:extent cx="5179001" cy="2636874"/>
            <wp:effectExtent l="19050" t="0" r="2599" b="0"/>
            <wp:docPr id="44" name="Рисунок 9" descr="C:\Users\GMSoft\Desktop\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MSoft\Desktop\Без названия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70" cy="26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01" w:rsidRPr="00484741" w:rsidRDefault="00D05101" w:rsidP="00484741">
      <w:pPr>
        <w:pStyle w:val="a3"/>
        <w:shd w:val="clear" w:color="auto" w:fill="FFFFFF"/>
        <w:spacing w:before="0" w:beforeAutospacing="0" w:after="0" w:afterAutospacing="0" w:line="276" w:lineRule="auto"/>
        <w:ind w:firstLine="449"/>
        <w:jc w:val="both"/>
        <w:rPr>
          <w:spacing w:val="19"/>
          <w:sz w:val="28"/>
          <w:szCs w:val="28"/>
          <w:lang w:val="en-US"/>
        </w:rPr>
      </w:pPr>
    </w:p>
    <w:p w:rsidR="00D05101" w:rsidRPr="00484741" w:rsidRDefault="00D05101" w:rsidP="004847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47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6476" cy="1881963"/>
            <wp:effectExtent l="19050" t="0" r="7974" b="0"/>
            <wp:docPr id="45" name="Рисунок 10" descr="C:\Users\GMSoft\Desktop\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MSoft\Desktop\Без названия (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19" cy="188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741" w:rsidRDefault="00484741" w:rsidP="0048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:rsidR="00484741" w:rsidRDefault="00484741" w:rsidP="0048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:rsidR="00484741" w:rsidRDefault="00484741" w:rsidP="0048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</w:p>
    <w:p w:rsidR="00D05101" w:rsidRPr="00484741" w:rsidRDefault="00D05101" w:rsidP="00484741">
      <w:pPr>
        <w:pStyle w:val="HTML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484741">
        <w:rPr>
          <w:rStyle w:val="y2iqfc"/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sectPr w:rsidR="00D05101" w:rsidRPr="00484741" w:rsidSect="0076314E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254F7"/>
    <w:multiLevelType w:val="hybridMultilevel"/>
    <w:tmpl w:val="43301072"/>
    <w:lvl w:ilvl="0" w:tplc="1D4A1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01"/>
    <w:rsid w:val="00151350"/>
    <w:rsid w:val="002241C6"/>
    <w:rsid w:val="002E3B33"/>
    <w:rsid w:val="00484741"/>
    <w:rsid w:val="00724350"/>
    <w:rsid w:val="0074095D"/>
    <w:rsid w:val="0076314E"/>
    <w:rsid w:val="008D7EEA"/>
    <w:rsid w:val="00B23FF0"/>
    <w:rsid w:val="00B4578C"/>
    <w:rsid w:val="00CC2845"/>
    <w:rsid w:val="00D0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6938D-26FC-4E5A-A048-7DFBBBC0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05101"/>
    <w:rPr>
      <w:b/>
      <w:bCs/>
    </w:rPr>
  </w:style>
  <w:style w:type="character" w:styleId="a5">
    <w:name w:val="Hyperlink"/>
    <w:basedOn w:val="a0"/>
    <w:uiPriority w:val="99"/>
    <w:semiHidden/>
    <w:unhideWhenUsed/>
    <w:rsid w:val="00D0510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51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05101"/>
  </w:style>
  <w:style w:type="paragraph" w:styleId="a7">
    <w:name w:val="Balloon Text"/>
    <w:basedOn w:val="a"/>
    <w:link w:val="a8"/>
    <w:uiPriority w:val="99"/>
    <w:semiHidden/>
    <w:unhideWhenUsed/>
    <w:rsid w:val="00D0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5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mastersherkulov.uz/blog/category/dasturlash/java-dasturlash-tili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Windows</cp:lastModifiedBy>
  <cp:revision>2</cp:revision>
  <dcterms:created xsi:type="dcterms:W3CDTF">2022-10-20T05:29:00Z</dcterms:created>
  <dcterms:modified xsi:type="dcterms:W3CDTF">2022-10-20T05:29:00Z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196828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