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462D8">
              <w:rPr>
                <w:rFonts w:ascii="Calibri" w:hAnsi="Calibri"/>
                <w:b/>
                <w:sz w:val="32"/>
              </w:rPr>
              <w:t>WorkTimeAssignation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C585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C585A">
              <w:rPr>
                <w:rFonts w:ascii="Calibri" w:hAnsi="Calibri"/>
                <w:sz w:val="18"/>
              </w:rPr>
              <w:t>Menghapus Data Penugasan Waktu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462D8">
              <w:rPr>
                <w:rFonts w:ascii="Calibri" w:hAnsi="Calibri"/>
                <w:b/>
                <w:sz w:val="18"/>
              </w:rPr>
              <w:t>WorkTimeAssignation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462D8">
              <w:rPr>
                <w:rFonts w:ascii="Calibri" w:hAnsi="Calibri"/>
                <w:b/>
                <w:sz w:val="18"/>
              </w:rPr>
              <w:t>WorkTimeAssignation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462D8">
              <w:rPr>
                <w:rFonts w:ascii="Calibri" w:hAnsi="Calibri"/>
                <w:sz w:val="18"/>
              </w:rPr>
              <w:t>WorkTimeAssignation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A462D8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A462D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A2349">
        <w:rPr>
          <w:rFonts w:ascii="Courier New" w:hAnsi="Courier New" w:cs="Courier New"/>
          <w:b/>
          <w:color w:val="00B050"/>
          <w:sz w:val="16"/>
        </w:rPr>
        <w:t>36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A462D8">
        <w:rPr>
          <w:rFonts w:ascii="Courier New" w:hAnsi="Courier New" w:cs="Courier New"/>
          <w:sz w:val="16"/>
          <w:szCs w:val="20"/>
        </w:rPr>
        <w:t>WorkTimeAssignation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499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4997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499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4997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9499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4997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9499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A2349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94997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462D8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0F95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585A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5F01-63A1-40AC-BAC2-85D9B07F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2020-11-25T08:17:00Z</dcterms:modified>
</cp:coreProperties>
</file>