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006B5F99">
        <w:t>Dekomposisi Proses Konku</w:t>
      </w:r>
      <w:r w:rsidRPr="00733DA5">
        <w:t>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B5F99" w:rsidRDefault="006B5F99" w:rsidP="006B5F99">
      <w:pPr>
        <w:pStyle w:val="ListParagraph"/>
        <w:tabs>
          <w:tab w:val="right" w:leader="dot" w:pos="10206"/>
        </w:tabs>
        <w:ind w:left="2160"/>
      </w:pPr>
      <w:r>
        <w:t xml:space="preserve">III.4.2.1. Keterkaitan Proses </w:t>
      </w:r>
      <w:r w:rsidR="00720597">
        <w:rPr>
          <w:i/>
        </w:rPr>
        <w:t>API</w:t>
      </w:r>
      <w:r>
        <w:t xml:space="preserve"> </w:t>
      </w:r>
      <w:r w:rsidRPr="006B5F99">
        <w:rPr>
          <w:i/>
        </w:rPr>
        <w:t>Backend</w:t>
      </w:r>
      <w:r>
        <w:t xml:space="preserve"> </w:t>
      </w:r>
      <w:r w:rsidR="00720597">
        <w:t xml:space="preserve">dengan </w:t>
      </w:r>
      <w:r w:rsidR="00720597">
        <w:rPr>
          <w:i/>
        </w:rPr>
        <w:t xml:space="preserve">Frontend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lastRenderedPageBreak/>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lastRenderedPageBreak/>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6B7121"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A</w:t>
            </w:r>
            <w:r w:rsidR="002A3CA7" w:rsidRPr="002A3CA7">
              <w:rPr>
                <w:i/>
                <w:sz w:val="20"/>
                <w:szCs w:val="20"/>
              </w:rPr>
              <w:t>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sidR="002A3CA7">
              <w:rPr>
                <w:i/>
                <w:sz w:val="20"/>
                <w:szCs w:val="20"/>
              </w:rPr>
              <w:t xml:space="preserve"> </w:t>
            </w:r>
            <w:r w:rsidR="002A3CA7" w:rsidRPr="002A3CA7">
              <w:rPr>
                <w:i/>
                <w:sz w:val="20"/>
                <w:szCs w:val="20"/>
              </w:rPr>
              <w:t>Apache memiliki fitur-fitur canggih seperti pesan kesalahan yang dapat dikonfigur</w:t>
            </w:r>
            <w:r w:rsidR="004424BB">
              <w:rPr>
                <w:i/>
                <w:sz w:val="20"/>
                <w:szCs w:val="20"/>
              </w:rPr>
              <w:t>asi</w:t>
            </w:r>
            <w:r w:rsidR="002A3CA7"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6B7121"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AD35F6" w:rsidRPr="00AD35F6">
              <w:rPr>
                <w:i/>
                <w:sz w:val="20"/>
                <w:szCs w:val="20"/>
              </w:rPr>
              <w:t>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1D7A09" w:rsidTr="000361C7">
        <w:tc>
          <w:tcPr>
            <w:tcW w:w="1985" w:type="dxa"/>
          </w:tcPr>
          <w:p w:rsidR="001D7A09" w:rsidRPr="001D7A09"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1D7A09">
              <w:rPr>
                <w:b/>
              </w:rPr>
              <w:t>DBDiagram.io</w:t>
            </w:r>
          </w:p>
        </w:tc>
        <w:tc>
          <w:tcPr>
            <w:tcW w:w="283" w:type="dxa"/>
          </w:tcPr>
          <w:p w:rsidR="001D7A09" w:rsidRPr="00266043"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1D7A09" w:rsidRPr="001D7A09" w:rsidRDefault="001D7A09" w:rsidP="001D7A0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1D7A09">
              <w:rPr>
                <w:i/>
                <w:sz w:val="20"/>
                <w:szCs w:val="20"/>
              </w:rPr>
              <w:t xml:space="preserve">Tools gratis dan sederhana yang didesain bagi pengembang sistem dan analis data untuk menggambar Diagram Relasi Entitas </w:t>
            </w:r>
            <w:r>
              <w:rPr>
                <w:i/>
                <w:sz w:val="20"/>
                <w:szCs w:val="20"/>
              </w:rPr>
              <w:t xml:space="preserve">(ERD) </w:t>
            </w:r>
            <w:r w:rsidRPr="001D7A09">
              <w:rPr>
                <w:i/>
                <w:sz w:val="20"/>
                <w:szCs w:val="20"/>
              </w:rPr>
              <w:t>melalui penulisan kode.</w:t>
            </w:r>
          </w:p>
          <w:p w:rsidR="001D7A09" w:rsidRPr="001D7A09" w:rsidRDefault="001D7A09" w:rsidP="001D7A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B7121"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rPr>
              <w:t>P</w:t>
            </w:r>
            <w:r w:rsidR="00683499" w:rsidRPr="00683499">
              <w:rPr>
                <w:i/>
                <w:sz w:val="20"/>
                <w:szCs w:val="20"/>
                <w:lang w:val="en-US"/>
              </w:rPr>
              <w:t>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lastRenderedPageBreak/>
              <w:t>S</w:t>
            </w:r>
            <w:r w:rsidR="00D454C5" w:rsidRPr="00D454C5">
              <w:rPr>
                <w:i/>
                <w:sz w:val="20"/>
                <w:szCs w:val="20"/>
              </w:rPr>
              <w:t>alah satu modul milik P</w:t>
            </w:r>
            <w:r w:rsidR="00D454C5">
              <w:rPr>
                <w:i/>
                <w:sz w:val="20"/>
                <w:szCs w:val="20"/>
              </w:rPr>
              <w:t>ostgreSQL yang memungkinkan pengguna</w:t>
            </w:r>
            <w:r w:rsidR="00D454C5" w:rsidRPr="00D454C5">
              <w:rPr>
                <w:i/>
                <w:sz w:val="20"/>
                <w:szCs w:val="20"/>
              </w:rPr>
              <w:t xml:space="preserve"> untuk dapat mengakses data pada database PostgreSQL yang lain (baik sesama local database maupun remote database)</w:t>
            </w:r>
            <w:r w:rsidR="00D454C5">
              <w:rPr>
                <w:i/>
                <w:sz w:val="20"/>
                <w:szCs w:val="20"/>
              </w:rPr>
              <w:t>. FDW memungkinkan pengguna</w:t>
            </w:r>
            <w:r w:rsidR="00D454C5" w:rsidRPr="00D454C5">
              <w:rPr>
                <w:i/>
                <w:sz w:val="20"/>
                <w:szCs w:val="20"/>
              </w:rPr>
              <w:t xml:space="preserve"> untuk mendapatkan </w:t>
            </w:r>
            <w:r w:rsidR="007C1AAA" w:rsidRPr="007C1AAA">
              <w:rPr>
                <w:i/>
                <w:sz w:val="20"/>
                <w:szCs w:val="20"/>
              </w:rPr>
              <w:t>referensi</w:t>
            </w:r>
            <w:r w:rsidR="00D454C5" w:rsidRPr="00D454C5">
              <w:rPr>
                <w:i/>
                <w:sz w:val="20"/>
                <w:szCs w:val="20"/>
              </w:rPr>
              <w:t xml:space="preserve"> tabel yang berada pada database lainnya, sehingga seakan-akan tabel tersebut terdapat pada database project yang sedang </w:t>
            </w:r>
            <w:r w:rsidR="00D454C5">
              <w:rPr>
                <w:i/>
                <w:sz w:val="20"/>
                <w:szCs w:val="20"/>
              </w:rPr>
              <w:t>di</w:t>
            </w:r>
            <w:r w:rsidR="00D454C5"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E84F3E" w:rsidRPr="00E84F3E">
              <w:rPr>
                <w:i/>
                <w:sz w:val="20"/>
                <w:szCs w:val="20"/>
              </w:rPr>
              <w:t xml:space="preserve">erangkat lunak pengendali versi atau proyek manajemen kode perangkat lunak yang diciptakan oleh Linus Torvalds, yang pada awalnya ditujukan </w:t>
            </w:r>
            <w:r w:rsidR="00E84F3E">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D9471F" w:rsidTr="000361C7">
        <w:tc>
          <w:tcPr>
            <w:tcW w:w="1985" w:type="dxa"/>
          </w:tcPr>
          <w:p w:rsidR="00D9471F" w:rsidRDefault="00D9471F"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Grafana</w:t>
            </w:r>
          </w:p>
        </w:tc>
        <w:tc>
          <w:tcPr>
            <w:tcW w:w="283" w:type="dxa"/>
          </w:tcPr>
          <w:p w:rsidR="00D9471F" w:rsidRDefault="00D9471F"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D9471F" w:rsidRDefault="00D9471F"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 xml:space="preserve">Aplikasi web dengan </w:t>
            </w:r>
            <w:r w:rsidRPr="00D9471F">
              <w:rPr>
                <w:i/>
                <w:sz w:val="20"/>
                <w:szCs w:val="20"/>
              </w:rPr>
              <w:t>visualisasi interaktif</w:t>
            </w:r>
            <w:r>
              <w:rPr>
                <w:i/>
                <w:sz w:val="20"/>
                <w:szCs w:val="20"/>
              </w:rPr>
              <w:t xml:space="preserve"> yang digunakan untuk menganalisis </w:t>
            </w:r>
            <w:r w:rsidRPr="00D9471F">
              <w:rPr>
                <w:i/>
                <w:sz w:val="20"/>
                <w:szCs w:val="20"/>
              </w:rPr>
              <w:t>multi-platform open source</w:t>
            </w:r>
            <w:r>
              <w:rPr>
                <w:i/>
                <w:sz w:val="20"/>
                <w:szCs w:val="20"/>
              </w:rPr>
              <w:t xml:space="preserve">. </w:t>
            </w:r>
          </w:p>
          <w:p w:rsidR="00D9471F" w:rsidRDefault="00D9471F" w:rsidP="00D9471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6B7121"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242D4B" w:rsidRPr="00242D4B">
              <w:rPr>
                <w:i/>
                <w:sz w:val="20"/>
                <w:szCs w:val="20"/>
              </w:rPr>
              <w:t>ebuah organisasi profesi nirlaba yang terdiri dari banyak ahli</w:t>
            </w:r>
            <w:r w:rsidR="00242D4B">
              <w:rPr>
                <w:i/>
                <w:sz w:val="20"/>
                <w:szCs w:val="20"/>
              </w:rPr>
              <w:t xml:space="preserve"> </w:t>
            </w:r>
            <w:r w:rsidR="00242D4B" w:rsidRPr="00242D4B">
              <w:rPr>
                <w:i/>
                <w:sz w:val="20"/>
                <w:szCs w:val="20"/>
              </w:rPr>
              <w:t>dibidang teknik yang mempromosikan pengembangan standar-standar dan</w:t>
            </w:r>
            <w:r w:rsidR="00242D4B">
              <w:rPr>
                <w:i/>
                <w:sz w:val="20"/>
                <w:szCs w:val="20"/>
              </w:rPr>
              <w:t xml:space="preserve"> </w:t>
            </w:r>
            <w:r w:rsidR="00242D4B" w:rsidRPr="00242D4B">
              <w:rPr>
                <w:i/>
                <w:sz w:val="20"/>
                <w:szCs w:val="20"/>
              </w:rPr>
              <w:t>bertindak sebagai pi</w:t>
            </w:r>
            <w:r w:rsidR="00F36A12">
              <w:rPr>
                <w:i/>
                <w:sz w:val="20"/>
                <w:szCs w:val="20"/>
              </w:rPr>
              <w:t>hak yang mempercepat teknologi-</w:t>
            </w:r>
            <w:r w:rsidR="00242D4B" w:rsidRPr="00242D4B">
              <w:rPr>
                <w:i/>
                <w:sz w:val="20"/>
                <w:szCs w:val="20"/>
              </w:rPr>
              <w:t>teknologi baru dalam semua</w:t>
            </w:r>
            <w:r w:rsidR="00242D4B">
              <w:rPr>
                <w:i/>
                <w:sz w:val="20"/>
                <w:szCs w:val="20"/>
              </w:rPr>
              <w:t xml:space="preserve"> </w:t>
            </w:r>
            <w:r w:rsidR="00242D4B" w:rsidRPr="00242D4B">
              <w:rPr>
                <w:i/>
                <w:sz w:val="20"/>
                <w:szCs w:val="20"/>
              </w:rPr>
              <w:t>aspek dalam industr</w:t>
            </w:r>
            <w:r w:rsidR="00242D4B">
              <w:rPr>
                <w:i/>
                <w:sz w:val="20"/>
                <w:szCs w:val="20"/>
              </w:rPr>
              <w:t>i</w:t>
            </w:r>
            <w:r w:rsidR="00242D4B" w:rsidRPr="00242D4B">
              <w:rPr>
                <w:i/>
                <w:sz w:val="20"/>
                <w:szCs w:val="20"/>
              </w:rPr>
              <w:t xml:space="preserve"> dan rekayasa (engineering), yang mencakup telekomunikasi,</w:t>
            </w:r>
            <w:r w:rsidR="00242D4B">
              <w:rPr>
                <w:i/>
                <w:sz w:val="20"/>
                <w:szCs w:val="20"/>
              </w:rPr>
              <w:t xml:space="preserve"> </w:t>
            </w:r>
            <w:r w:rsidR="00242D4B"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FB54DC"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Pr>
                <w:i/>
                <w:sz w:val="20"/>
                <w:szCs w:val="20"/>
                <w:lang w:val="en-US"/>
              </w:rPr>
              <w:t>R</w:t>
            </w:r>
            <w:r w:rsidR="0003575F" w:rsidRPr="0003575F">
              <w:rPr>
                <w:i/>
                <w:sz w:val="20"/>
                <w:szCs w:val="20"/>
                <w:lang w:val="en-US"/>
              </w:rPr>
              <w:t>ancangan desain profil statis statis dari suatu desain atau perangkat, yang digunakan untuk mewakili struktur informasi, memvisualisasikan konten dan menunjukkan fungsi dasar dengan cara statis.</w:t>
            </w:r>
            <w:r w:rsidR="0003575F">
              <w:rPr>
                <w:i/>
                <w:sz w:val="20"/>
                <w:szCs w:val="20"/>
              </w:rPr>
              <w:t xml:space="preserve"> Mockups </w:t>
            </w:r>
            <w:r w:rsidR="0003575F">
              <w:rPr>
                <w:i/>
                <w:sz w:val="20"/>
                <w:szCs w:val="20"/>
                <w:lang w:val="en-US"/>
              </w:rPr>
              <w:t>memberikan visual</w:t>
            </w:r>
            <w:r w:rsidR="0003575F" w:rsidRPr="0003575F">
              <w:rPr>
                <w:i/>
                <w:sz w:val="20"/>
                <w:szCs w:val="20"/>
                <w:lang w:val="en-US"/>
              </w:rPr>
              <w:t xml:space="preserve"> seperti warna dan tipografi</w:t>
            </w:r>
            <w:r w:rsidR="0003575F">
              <w:rPr>
                <w:i/>
                <w:sz w:val="20"/>
                <w:szCs w:val="20"/>
              </w:rPr>
              <w:t xml:space="preserve"> dengan terperinci, sehingga</w:t>
            </w:r>
            <w:r w:rsidR="0003575F"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FB54DC"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Pr>
                <w:i/>
                <w:sz w:val="20"/>
                <w:szCs w:val="20"/>
                <w:lang w:val="en-US"/>
              </w:rPr>
              <w:t>A</w:t>
            </w:r>
            <w:r w:rsidR="005E2709" w:rsidRPr="005E2709">
              <w:rPr>
                <w:i/>
                <w:sz w:val="20"/>
                <w:szCs w:val="20"/>
                <w:lang w:val="en-US"/>
              </w:rPr>
              <w:t xml:space="preserve">plikasi perangkat lunak satu tingkat di mana antarmuka pengguna dan kode akses data digabungkan menjadi satu program </w:t>
            </w:r>
            <w:r w:rsidR="005E2709">
              <w:rPr>
                <w:i/>
                <w:sz w:val="20"/>
                <w:szCs w:val="20"/>
              </w:rPr>
              <w:t>pada</w:t>
            </w:r>
            <w:r w:rsidR="005E2709" w:rsidRPr="005E2709">
              <w:rPr>
                <w:i/>
                <w:sz w:val="20"/>
                <w:szCs w:val="20"/>
                <w:lang w:val="en-US"/>
              </w:rPr>
              <w:t xml:space="preserve"> satu platform tungga</w:t>
            </w:r>
            <w:r w:rsidR="005E2709"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7B2F46" w:rsidTr="000361C7">
        <w:tc>
          <w:tcPr>
            <w:tcW w:w="1985"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MinIO</w:t>
            </w:r>
          </w:p>
        </w:tc>
        <w:tc>
          <w:tcPr>
            <w:tcW w:w="283"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7B2F46"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065C7B">
              <w:rPr>
                <w:i/>
                <w:sz w:val="20"/>
                <w:szCs w:val="20"/>
              </w:rPr>
              <w:t>MinIO adalah perangkat lunak yang digunakan untuk</w:t>
            </w:r>
            <w:r w:rsidR="00065C7B" w:rsidRPr="00065C7B">
              <w:rPr>
                <w:i/>
                <w:sz w:val="20"/>
                <w:szCs w:val="20"/>
              </w:rPr>
              <w:t xml:space="preserve"> membangun infratruktur data</w:t>
            </w:r>
            <w:r w:rsidR="00065C7B">
              <w:rPr>
                <w:i/>
                <w:sz w:val="20"/>
                <w:szCs w:val="20"/>
              </w:rPr>
              <w:t xml:space="preserve"> cloud untuk </w:t>
            </w:r>
            <w:r w:rsidR="00065C7B" w:rsidRPr="00065C7B">
              <w:rPr>
                <w:i/>
                <w:sz w:val="20"/>
                <w:szCs w:val="20"/>
              </w:rPr>
              <w:t>m</w:t>
            </w:r>
            <w:r w:rsidR="00065C7B">
              <w:rPr>
                <w:i/>
                <w:sz w:val="20"/>
                <w:szCs w:val="20"/>
              </w:rPr>
              <w:t>achine learning, analytics dan a</w:t>
            </w:r>
            <w:r w:rsidR="00065C7B" w:rsidRPr="00065C7B">
              <w:rPr>
                <w:i/>
                <w:sz w:val="20"/>
                <w:szCs w:val="20"/>
              </w:rPr>
              <w:t>pplication data workloads</w:t>
            </w:r>
          </w:p>
          <w:p w:rsidR="007B2F46" w:rsidRPr="00E4156C"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7121"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6B5B44" w:rsidRPr="006B5B44">
              <w:rPr>
                <w:i/>
                <w:sz w:val="20"/>
                <w:szCs w:val="20"/>
              </w:rPr>
              <w:t xml:space="preserve">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006B5B44" w:rsidRPr="006B5B44">
              <w:rPr>
                <w:i/>
                <w:sz w:val="20"/>
                <w:szCs w:val="20"/>
              </w:rPr>
              <w:t>pun akademik.</w:t>
            </w:r>
            <w:r w:rsidR="001328C3">
              <w:rPr>
                <w:i/>
                <w:sz w:val="20"/>
                <w:szCs w:val="20"/>
              </w:rPr>
              <w:t xml:space="preserve"> </w:t>
            </w:r>
            <w:r w:rsidR="006B5B44" w:rsidRPr="006B5B44">
              <w:rPr>
                <w:i/>
                <w:sz w:val="20"/>
                <w:szCs w:val="20"/>
              </w:rPr>
              <w:t xml:space="preserve">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w:t>
            </w:r>
            <w:r w:rsidR="006B5B44" w:rsidRPr="006B5B44">
              <w:rPr>
                <w:i/>
                <w:sz w:val="20"/>
                <w:szCs w:val="20"/>
              </w:rPr>
              <w:lastRenderedPageBreak/>
              <w:t>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lastRenderedPageBreak/>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C41CCD" w:rsidTr="000361C7">
        <w:tc>
          <w:tcPr>
            <w:tcW w:w="1985"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Postman</w:t>
            </w:r>
          </w:p>
        </w:tc>
        <w:tc>
          <w:tcPr>
            <w:tcW w:w="283"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C41CCD" w:rsidRPr="00C41CCD"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Platform ko</w:t>
            </w:r>
            <w:r w:rsidR="00FB54DC">
              <w:rPr>
                <w:i/>
                <w:sz w:val="20"/>
                <w:szCs w:val="20"/>
              </w:rPr>
              <w:t>laborasi yang digunakan untuk mempercepat pengembangan API dengan memanfaatkan f</w:t>
            </w:r>
            <w:r>
              <w:rPr>
                <w:i/>
                <w:sz w:val="20"/>
                <w:szCs w:val="20"/>
              </w:rPr>
              <w:t>itu</w:t>
            </w:r>
            <w:r w:rsidR="00FB54DC">
              <w:rPr>
                <w:i/>
                <w:sz w:val="20"/>
                <w:szCs w:val="20"/>
              </w:rPr>
              <w:t>r</w:t>
            </w:r>
            <w:r>
              <w:rPr>
                <w:i/>
                <w:sz w:val="20"/>
                <w:szCs w:val="20"/>
              </w:rPr>
              <w:t xml:space="preserve">-fitur yang </w:t>
            </w:r>
            <w:r w:rsidR="00FB54DC">
              <w:rPr>
                <w:i/>
                <w:sz w:val="20"/>
                <w:szCs w:val="20"/>
              </w:rPr>
              <w:t xml:space="preserve">dapat menyederhanakan setiap langkah pembangunan API dan kolaborasi streamline. </w:t>
            </w:r>
          </w:p>
          <w:p w:rsidR="00C41CCD" w:rsidRPr="00E4156C"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B7121"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P</w:t>
            </w:r>
            <w:r w:rsidR="00650EC2" w:rsidRPr="00650EC2">
              <w:rPr>
                <w:i/>
                <w:sz w:val="20"/>
                <w:szCs w:val="20"/>
                <w:lang w:val="en-US"/>
              </w:rPr>
              <w:t>enyimpanan data nilai utama di dalam memori yang super cepat dengan sumber terbuka untuk digunakan sebagai database</w:t>
            </w:r>
            <w:r w:rsidR="00A539FC">
              <w:rPr>
                <w:i/>
                <w:sz w:val="20"/>
                <w:szCs w:val="20"/>
                <w:lang w:val="en-US"/>
              </w:rPr>
              <w:t>, cache, broker pesan, dan antri</w:t>
            </w:r>
            <w:r w:rsidR="00650EC2" w:rsidRPr="00650EC2">
              <w:rPr>
                <w:i/>
                <w:sz w:val="20"/>
                <w:szCs w:val="20"/>
                <w:lang w:val="en-US"/>
              </w:rPr>
              <w:t>an.</w:t>
            </w:r>
            <w:r w:rsidR="00346B51">
              <w:rPr>
                <w:i/>
                <w:sz w:val="20"/>
                <w:szCs w:val="20"/>
                <w:lang w:val="en-US"/>
              </w:rPr>
              <w:t xml:space="preserve"> Redis mampu </w:t>
            </w:r>
            <w:r w:rsidR="00650EC2"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6B7121"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L</w:t>
            </w:r>
            <w:r w:rsidR="004D192B" w:rsidRPr="004D192B">
              <w:rPr>
                <w:i/>
                <w:sz w:val="20"/>
                <w:szCs w:val="20"/>
                <w:lang w:val="en-US"/>
              </w:rPr>
              <w:t>ingkungan pengujian yang mengisolasi perubahan kode yang belum diuji dan eksperimen langsung dari lingkun</w:t>
            </w:r>
            <w:r w:rsidR="004D192B">
              <w:rPr>
                <w:i/>
                <w:sz w:val="20"/>
                <w:szCs w:val="20"/>
                <w:lang w:val="en-US"/>
              </w:rPr>
              <w:t xml:space="preserve">gan produksi atau repositori, </w:t>
            </w:r>
            <w:r w:rsidR="004D192B" w:rsidRPr="004D192B">
              <w:rPr>
                <w:i/>
                <w:sz w:val="20"/>
                <w:szCs w:val="20"/>
                <w:lang w:val="en-US"/>
              </w:rPr>
              <w:t xml:space="preserve">dalam konteks pengembangan perangkat lunak termasuk pengembangan </w:t>
            </w:r>
            <w:r w:rsidR="00FE27AE">
              <w:rPr>
                <w:i/>
                <w:sz w:val="20"/>
                <w:szCs w:val="20"/>
              </w:rPr>
              <w:t>w</w:t>
            </w:r>
            <w:r w:rsidR="004D192B"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6B7121"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D</w:t>
            </w:r>
            <w:r w:rsidR="005C1375" w:rsidRPr="005C1375">
              <w:rPr>
                <w:i/>
                <w:sz w:val="20"/>
                <w:szCs w:val="20"/>
                <w:lang w:val="en-US"/>
              </w:rPr>
              <w:t xml:space="preserve">ikenal </w:t>
            </w:r>
            <w:r w:rsidR="005C1375">
              <w:rPr>
                <w:i/>
                <w:sz w:val="20"/>
                <w:szCs w:val="20"/>
              </w:rPr>
              <w:t xml:space="preserve">juga </w:t>
            </w:r>
            <w:r w:rsidR="005C1375" w:rsidRPr="005C1375">
              <w:rPr>
                <w:i/>
                <w:sz w:val="20"/>
                <w:szCs w:val="20"/>
                <w:lang w:val="en-US"/>
              </w:rPr>
              <w:t xml:space="preserve">sebagai </w:t>
            </w:r>
            <w:r w:rsidR="005C1375" w:rsidRPr="004003F7">
              <w:rPr>
                <w:b/>
                <w:i/>
                <w:sz w:val="20"/>
                <w:szCs w:val="20"/>
                <w:lang w:val="en-US"/>
              </w:rPr>
              <w:t>skema laman</w:t>
            </w:r>
            <w:r w:rsidR="005C1375" w:rsidRPr="005C1375">
              <w:rPr>
                <w:i/>
                <w:sz w:val="20"/>
                <w:szCs w:val="20"/>
                <w:lang w:val="en-US"/>
              </w:rPr>
              <w:t xml:space="preserve"> atau </w:t>
            </w:r>
            <w:r w:rsidR="005C1375" w:rsidRPr="004003F7">
              <w:rPr>
                <w:b/>
                <w:i/>
                <w:sz w:val="20"/>
                <w:szCs w:val="20"/>
                <w:lang w:val="en-US"/>
              </w:rPr>
              <w:t>cetak biru layar</w:t>
            </w:r>
            <w:r w:rsidR="005C1375" w:rsidRPr="005C1375">
              <w:rPr>
                <w:i/>
                <w:sz w:val="20"/>
                <w:szCs w:val="20"/>
                <w:lang w:val="en-US"/>
              </w:rPr>
              <w:t>, adalah pandua</w:t>
            </w:r>
            <w:r w:rsidR="005C1375">
              <w:rPr>
                <w:i/>
                <w:sz w:val="20"/>
                <w:szCs w:val="20"/>
                <w:lang w:val="en-US"/>
              </w:rPr>
              <w:t>n visual yang mewakili kerangka-</w:t>
            </w:r>
            <w:r w:rsidR="005C1375" w:rsidRPr="005C1375">
              <w:rPr>
                <w:i/>
                <w:sz w:val="20"/>
                <w:szCs w:val="20"/>
                <w:lang w:val="en-US"/>
              </w:rPr>
              <w:t xml:space="preserve">kerangka </w:t>
            </w:r>
            <w:r w:rsidR="005C1375">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xml:space="preserve">, termasuk elemen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Pr="00202DDD"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lastRenderedPageBreak/>
        <w:t xml:space="preserve"> </w:t>
      </w:r>
      <w:r w:rsidR="00BE3472" w:rsidRPr="00BE3472">
        <w:rPr>
          <w:noProof/>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rPr>
        <w:drawing>
          <wp:inline distT="0" distB="0" distL="0" distR="0" wp14:anchorId="6CBB89CA" wp14:editId="71A207F6">
            <wp:extent cx="6452558" cy="3352800"/>
            <wp:effectExtent l="0" t="3810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lastRenderedPageBreak/>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Membangun komunikasi dan koordinasi yang efektif dengan anggota tim </w:t>
            </w:r>
            <w:r>
              <w:lastRenderedPageBreak/>
              <w:t>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lastRenderedPageBreak/>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Backend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lastRenderedPageBreak/>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t>Database Developer Coordinator</w:t>
      </w:r>
      <w:r>
        <w:t xml:space="preserve"> bertugas untuk menentukan arsitektur database terbaik yang diperlukan oleh pengembangan perangkat lunak. </w:t>
      </w:r>
      <w:r w:rsidR="003262CD">
        <w:t xml:space="preserve">Reliabilitas dan performance harus 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C41CCD" w:rsidRDefault="009767D2"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objek yang perlu </w:t>
      </w:r>
      <w:r w:rsidR="004C19AF" w:rsidRPr="004C19AF">
        <w:t>didefinisikan</w:t>
      </w:r>
      <w:r w:rsidR="004C19AF">
        <w:t xml:space="preserve"> </w:t>
      </w:r>
      <w:r>
        <w:t xml:space="preserve">pada sistem </w:t>
      </w:r>
      <w:r w:rsidRPr="00C41CCD">
        <w:rPr>
          <w:i/>
        </w:rPr>
        <w:t>database</w:t>
      </w:r>
      <w:r w:rsidR="002A0C87">
        <w:t xml:space="preserve"> berupa</w:t>
      </w:r>
      <w:r>
        <w:t xml:space="preserve"> </w:t>
      </w:r>
      <w:r w:rsidRPr="00C41CCD">
        <w:rPr>
          <w:i/>
        </w:rPr>
        <w:t>database</w:t>
      </w:r>
      <w:r>
        <w:t xml:space="preserve">, </w:t>
      </w:r>
      <w:r w:rsidRPr="00C41CCD">
        <w:rPr>
          <w:i/>
        </w:rPr>
        <w:t>schema</w:t>
      </w:r>
      <w:r>
        <w:t xml:space="preserve">, </w:t>
      </w:r>
      <w:r w:rsidRPr="00C41CCD">
        <w:rPr>
          <w:i/>
        </w:rPr>
        <w:t>table</w:t>
      </w:r>
      <w:r>
        <w:t xml:space="preserve">, </w:t>
      </w:r>
      <w:r w:rsidRPr="00C41CCD">
        <w:rPr>
          <w:i/>
        </w:rPr>
        <w:t>view</w:t>
      </w:r>
      <w:r>
        <w:t xml:space="preserve">, </w:t>
      </w:r>
      <w:r w:rsidR="004C19AF" w:rsidRPr="00C41CCD">
        <w:rPr>
          <w:i/>
        </w:rPr>
        <w:t>stored pr</w:t>
      </w:r>
      <w:r w:rsidRPr="00C41CCD">
        <w:rPr>
          <w:i/>
        </w:rPr>
        <w:t>o</w:t>
      </w:r>
      <w:r w:rsidR="004C19AF" w:rsidRPr="00C41CCD">
        <w:rPr>
          <w:i/>
        </w:rPr>
        <w:t>c</w:t>
      </w:r>
      <w:r w:rsidRPr="00C41CCD">
        <w:rPr>
          <w:i/>
        </w:rPr>
        <w:t>edure</w:t>
      </w:r>
      <w:r>
        <w:t xml:space="preserve">, </w:t>
      </w:r>
      <w:r w:rsidRPr="00C41CCD">
        <w:rPr>
          <w:i/>
        </w:rPr>
        <w:t>data type holder</w:t>
      </w:r>
      <w:r>
        <w:t xml:space="preserve">, dan </w:t>
      </w:r>
      <w:r w:rsidRPr="00C41CCD">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lastRenderedPageBreak/>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lastRenderedPageBreak/>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t xml:space="preserve">   </w:t>
            </w:r>
            <w:r w:rsidR="00813217" w:rsidRPr="007D52F6">
              <w:rPr>
                <w:noProof/>
                <w:sz w:val="24"/>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21552F" w:rsidTr="00850DC8">
        <w:tc>
          <w:tcPr>
            <w:tcW w:w="1066" w:type="dxa"/>
            <w:tcBorders>
              <w:right w:val="nil"/>
            </w:tcBorders>
            <w:shd w:val="clear" w:color="auto" w:fill="E5DFEC" w:themeFill="accent4" w:themeFillTint="33"/>
            <w:vAlign w:val="center"/>
          </w:tcPr>
          <w:p w:rsidR="0021552F" w:rsidRPr="00BC27F6"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drawing>
                <wp:inline distT="0" distB="0" distL="0" distR="0">
                  <wp:extent cx="540000" cy="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DBDiagramI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21552F" w:rsidRPr="006E4C78"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DBDiagram.io</w:t>
            </w:r>
          </w:p>
        </w:tc>
        <w:tc>
          <w:tcPr>
            <w:tcW w:w="2238" w:type="dxa"/>
            <w:shd w:val="clear" w:color="auto" w:fill="E5DFEC" w:themeFill="accent4" w:themeFillTint="33"/>
            <w:vAlign w:val="center"/>
          </w:tcPr>
          <w:p w:rsidR="0021552F" w:rsidRPr="00875451" w:rsidRDefault="0021552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p>
        </w:tc>
        <w:tc>
          <w:tcPr>
            <w:tcW w:w="4553" w:type="dxa"/>
            <w:shd w:val="clear" w:color="auto" w:fill="E5DFEC" w:themeFill="accent4" w:themeFillTint="33"/>
            <w:vAlign w:val="center"/>
          </w:tcPr>
          <w:p w:rsidR="0021552F"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ERD Tools</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rPr>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052679" w:rsidTr="00850DC8">
        <w:tc>
          <w:tcPr>
            <w:tcW w:w="1066" w:type="dxa"/>
            <w:tcBorders>
              <w:right w:val="nil"/>
            </w:tcBorders>
            <w:shd w:val="clear" w:color="auto" w:fill="E5DFEC" w:themeFill="accent4" w:themeFillTint="33"/>
            <w:vAlign w:val="center"/>
          </w:tcPr>
          <w:p w:rsidR="00052679" w:rsidRPr="00A101B4" w:rsidRDefault="00052679"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052679">
              <w:rPr>
                <w:noProof/>
                <w:sz w:val="24"/>
              </w:rPr>
              <w:drawing>
                <wp:inline distT="0" distB="0" distL="0" distR="0">
                  <wp:extent cx="5334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052679" w:rsidRDefault="00052679"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Grafana</w:t>
            </w:r>
          </w:p>
        </w:tc>
        <w:tc>
          <w:tcPr>
            <w:tcW w:w="2238" w:type="dxa"/>
            <w:shd w:val="clear" w:color="auto" w:fill="E5DFEC" w:themeFill="accent4" w:themeFillTint="33"/>
            <w:vAlign w:val="center"/>
          </w:tcPr>
          <w:p w:rsidR="00052679" w:rsidRDefault="00D9471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052679" w:rsidRDefault="001453C2"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w:t>
            </w:r>
            <w:r w:rsidRPr="001453C2">
              <w:rPr>
                <w:i/>
              </w:rPr>
              <w:t>ulti-platform open source analytics and interactive visualization web application</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lastRenderedPageBreak/>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B80D96" w:rsidTr="00850DC8">
        <w:tc>
          <w:tcPr>
            <w:tcW w:w="1066" w:type="dxa"/>
            <w:tcBorders>
              <w:right w:val="nil"/>
            </w:tcBorders>
            <w:shd w:val="clear" w:color="auto" w:fill="E5DFEC" w:themeFill="accent4" w:themeFillTint="33"/>
            <w:vAlign w:val="center"/>
          </w:tcPr>
          <w:p w:rsidR="00B80D96" w:rsidRPr="005A3EFA"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B80D96">
              <w:rPr>
                <w:noProof/>
                <w:sz w:val="24"/>
              </w:rPr>
              <w:drawing>
                <wp:inline distT="0" distB="0" distL="0" distR="0">
                  <wp:extent cx="540000"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MinIO</w:t>
            </w:r>
          </w:p>
        </w:tc>
        <w:tc>
          <w:tcPr>
            <w:tcW w:w="2238" w:type="dxa"/>
            <w:shd w:val="clear" w:color="auto" w:fill="E5DFEC" w:themeFill="accent4" w:themeFillTint="33"/>
            <w:vAlign w:val="center"/>
          </w:tcPr>
          <w:p w:rsidR="00B80D96" w:rsidRDefault="00B80D96"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Cloud Storage</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690177" w:rsidTr="00850DC8">
        <w:tc>
          <w:tcPr>
            <w:tcW w:w="1066" w:type="dxa"/>
            <w:tcBorders>
              <w:right w:val="nil"/>
            </w:tcBorders>
            <w:shd w:val="clear" w:color="auto" w:fill="E5DFEC" w:themeFill="accent4" w:themeFillTint="33"/>
            <w:vAlign w:val="center"/>
          </w:tcPr>
          <w:p w:rsidR="00690177" w:rsidRPr="00813217" w:rsidRDefault="00C41CC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drawing>
                <wp:inline distT="0" distB="0" distL="0" distR="0">
                  <wp:extent cx="540000" cy="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stma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Postman</w:t>
            </w:r>
          </w:p>
        </w:tc>
        <w:tc>
          <w:tcPr>
            <w:tcW w:w="2238" w:type="dxa"/>
            <w:shd w:val="clear" w:color="auto" w:fill="E5DFEC" w:themeFill="accent4" w:themeFillTint="33"/>
            <w:vAlign w:val="center"/>
          </w:tcPr>
          <w:p w:rsidR="00690177" w:rsidRDefault="00C41CCD"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rPr>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4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4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III.4.2.1. Keterkaitan Proses </w:t>
      </w:r>
      <w:r w:rsidRPr="00BA1A13">
        <w:rPr>
          <w:b/>
          <w:i/>
          <w:sz w:val="24"/>
        </w:rPr>
        <w:t>API Backend</w:t>
      </w:r>
      <w:r>
        <w:rPr>
          <w:b/>
          <w:sz w:val="24"/>
        </w:rPr>
        <w:t xml:space="preserve"> dengan </w:t>
      </w:r>
      <w:r w:rsidRPr="00BA1A13">
        <w:rPr>
          <w:b/>
          <w:i/>
          <w:sz w:val="24"/>
        </w:rPr>
        <w:t>Frontend</w:t>
      </w: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6B5F99">
        <w:rPr>
          <w:noProof/>
        </w:rPr>
        <w:lastRenderedPageBreak/>
        <w:drawing>
          <wp:inline distT="0" distB="0" distL="0" distR="0">
            <wp:extent cx="6645910" cy="555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5559778"/>
                    </a:xfrm>
                    <a:prstGeom prst="rect">
                      <a:avLst/>
                    </a:prstGeom>
                    <a:noFill/>
                    <a:ln>
                      <a:noFill/>
                    </a:ln>
                  </pic:spPr>
                </pic:pic>
              </a:graphicData>
            </a:graphic>
          </wp:inline>
        </w:drawing>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III.5.1. 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44"/>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5"/>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6"/>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7"/>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8"/>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9"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50"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51"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52"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53"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F47C2F" w:rsidRDefault="00F47C2F" w:rsidP="00DE6B18">
      <w:pPr>
        <w:ind w:left="1134" w:hanging="1134"/>
        <w:rPr>
          <w:i/>
        </w:rPr>
      </w:pPr>
      <w:r>
        <w:rPr>
          <w:i/>
        </w:rPr>
        <w:t>D</w:t>
      </w:r>
      <w:r w:rsidRPr="00F47C2F">
        <w:rPr>
          <w:i/>
        </w:rPr>
        <w:t>bdiagram.io</w:t>
      </w:r>
      <w:r>
        <w:rPr>
          <w:i/>
        </w:rPr>
        <w:t xml:space="preserve">. 2020. </w:t>
      </w:r>
      <w:r w:rsidRPr="00F47C2F">
        <w:rPr>
          <w:i/>
        </w:rPr>
        <w:t>Draw Entity-Relationship Diagrams, Painlessly</w:t>
      </w:r>
      <w:r>
        <w:rPr>
          <w:i/>
        </w:rPr>
        <w:t>. (online). (</w:t>
      </w:r>
      <w:hyperlink r:id="rId54" w:history="1">
        <w:r w:rsidRPr="000F33F3">
          <w:rPr>
            <w:rStyle w:val="Hyperlink"/>
            <w:i/>
          </w:rPr>
          <w:t>https://dbdiagram.io/home/</w:t>
        </w:r>
      </w:hyperlink>
      <w:r>
        <w:rPr>
          <w:i/>
        </w:rPr>
        <w:t>, diakses 17 September 2020 11:11 WIB)</w:t>
      </w:r>
    </w:p>
    <w:p w:rsidR="00F47C2F" w:rsidRDefault="00F47C2F"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55"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6"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7"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532E47" w:rsidRDefault="00532E47" w:rsidP="00532E47">
      <w:pPr>
        <w:ind w:left="1134" w:hanging="1134"/>
        <w:rPr>
          <w:i/>
        </w:rPr>
      </w:pPr>
    </w:p>
    <w:p w:rsidR="000653E5" w:rsidRDefault="00532E47" w:rsidP="00532E47">
      <w:pPr>
        <w:ind w:left="1134" w:hanging="1134"/>
        <w:rPr>
          <w:i/>
        </w:rPr>
      </w:pPr>
      <w:r>
        <w:rPr>
          <w:i/>
        </w:rPr>
        <w:t xml:space="preserve">Min.io. 2020. </w:t>
      </w:r>
      <w:r w:rsidRPr="000F7758">
        <w:rPr>
          <w:b/>
          <w:i/>
        </w:rPr>
        <w:t>Kubernetes Native,</w:t>
      </w:r>
      <w:r>
        <w:rPr>
          <w:b/>
          <w:i/>
        </w:rPr>
        <w:t xml:space="preserve"> </w:t>
      </w:r>
      <w:r w:rsidRPr="000F7758">
        <w:rPr>
          <w:b/>
          <w:i/>
        </w:rPr>
        <w:t>High Performance Object Storage</w:t>
      </w:r>
      <w:r>
        <w:rPr>
          <w:i/>
        </w:rPr>
        <w:t>. (online). (</w:t>
      </w:r>
      <w:hyperlink r:id="rId58" w:history="1">
        <w:r w:rsidRPr="009E4A09">
          <w:rPr>
            <w:rStyle w:val="Hyperlink"/>
            <w:i/>
          </w:rPr>
          <w:t>https://min.io</w:t>
        </w:r>
      </w:hyperlink>
      <w:r>
        <w:rPr>
          <w:i/>
        </w:rPr>
        <w:t>, diakses 7 September 2020)</w:t>
      </w:r>
    </w:p>
    <w:p w:rsidR="00532E47" w:rsidRDefault="00532E47" w:rsidP="00532E47">
      <w:pPr>
        <w:ind w:left="1134" w:hanging="1134"/>
        <w:rPr>
          <w:i/>
        </w:rPr>
      </w:pPr>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9"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470059" w:rsidRDefault="00470059" w:rsidP="00370672">
      <w:pPr>
        <w:ind w:left="1134" w:hanging="1134"/>
        <w:rPr>
          <w:i/>
        </w:rPr>
      </w:pPr>
      <w:r>
        <w:rPr>
          <w:i/>
        </w:rPr>
        <w:t xml:space="preserve">Postman.com. 2020. </w:t>
      </w:r>
      <w:r w:rsidRPr="00470059">
        <w:rPr>
          <w:b/>
          <w:i/>
        </w:rPr>
        <w:t>What is Postman?</w:t>
      </w:r>
      <w:r>
        <w:rPr>
          <w:i/>
        </w:rPr>
        <w:t>. (online). (</w:t>
      </w:r>
      <w:hyperlink r:id="rId60" w:history="1">
        <w:r w:rsidRPr="007830A4">
          <w:rPr>
            <w:rStyle w:val="Hyperlink"/>
            <w:i/>
          </w:rPr>
          <w:t>https://www.postman.com</w:t>
        </w:r>
      </w:hyperlink>
      <w:r>
        <w:rPr>
          <w:i/>
        </w:rPr>
        <w:t>, diakses 13 Agustus 2020 17:56 WIB)</w:t>
      </w:r>
    </w:p>
    <w:p w:rsidR="00470059" w:rsidRDefault="00470059" w:rsidP="00532E47">
      <w:pPr>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61"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62"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63"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64"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t xml:space="preserve">Wikipedia.org. 2019. </w:t>
      </w:r>
      <w:r w:rsidRPr="004A0A54">
        <w:rPr>
          <w:b/>
          <w:i/>
        </w:rPr>
        <w:t>Monolithic application</w:t>
      </w:r>
      <w:r>
        <w:rPr>
          <w:i/>
        </w:rPr>
        <w:t>. (online). (</w:t>
      </w:r>
      <w:hyperlink r:id="rId65"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66"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67"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8"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9"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70"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71" w:history="1">
        <w:r w:rsidRPr="00A02334">
          <w:rPr>
            <w:rStyle w:val="Hyperlink"/>
            <w:i/>
          </w:rPr>
          <w:t>https://id.wikipedia.org/wiki/GitHub</w:t>
        </w:r>
      </w:hyperlink>
      <w:r>
        <w:rPr>
          <w:i/>
        </w:rPr>
        <w:t>, diakses 7 Juli 2020 09:57 WIB)</w:t>
      </w:r>
    </w:p>
    <w:p w:rsidR="00E52A1C" w:rsidRDefault="00E52A1C" w:rsidP="00370672">
      <w:pPr>
        <w:ind w:left="1134" w:hanging="1134"/>
        <w:jc w:val="both"/>
        <w:rPr>
          <w:i/>
        </w:rPr>
      </w:pPr>
    </w:p>
    <w:p w:rsidR="00E52A1C" w:rsidRDefault="00E52A1C" w:rsidP="00E52A1C">
      <w:pPr>
        <w:ind w:left="1134" w:hanging="1134"/>
        <w:jc w:val="both"/>
        <w:rPr>
          <w:i/>
        </w:rPr>
      </w:pPr>
      <w:r>
        <w:rPr>
          <w:i/>
        </w:rPr>
        <w:t xml:space="preserve">Wikipedia.org. </w:t>
      </w:r>
      <w:r w:rsidRPr="007E4142">
        <w:rPr>
          <w:i/>
        </w:rPr>
        <w:t>2020</w:t>
      </w:r>
      <w:r>
        <w:rPr>
          <w:i/>
        </w:rPr>
        <w:t xml:space="preserve">. </w:t>
      </w:r>
      <w:r w:rsidRPr="00B454EF">
        <w:rPr>
          <w:b/>
          <w:i/>
        </w:rPr>
        <w:t>G</w:t>
      </w:r>
      <w:r>
        <w:rPr>
          <w:b/>
          <w:i/>
        </w:rPr>
        <w:t>rafana</w:t>
      </w:r>
      <w:r>
        <w:rPr>
          <w:i/>
        </w:rPr>
        <w:t>. (online). (</w:t>
      </w:r>
      <w:hyperlink r:id="rId72" w:history="1">
        <w:r w:rsidRPr="00421F37">
          <w:rPr>
            <w:rStyle w:val="Hyperlink"/>
            <w:i/>
          </w:rPr>
          <w:t>https://en.wikipedia.org/wiki/Grafana</w:t>
        </w:r>
      </w:hyperlink>
      <w:r w:rsidRPr="00421F37">
        <w:rPr>
          <w:i/>
        </w:rPr>
        <w:t>,</w:t>
      </w:r>
      <w:r>
        <w:t xml:space="preserve"> </w:t>
      </w:r>
      <w:r>
        <w:rPr>
          <w:i/>
        </w:rPr>
        <w:t>diakses 2</w:t>
      </w:r>
      <w:r>
        <w:rPr>
          <w:i/>
        </w:rPr>
        <w:t xml:space="preserve"> </w:t>
      </w:r>
      <w:r>
        <w:rPr>
          <w:i/>
        </w:rPr>
        <w:t>Oktober 2020 13:3</w:t>
      </w:r>
      <w:r>
        <w:rPr>
          <w:i/>
        </w:rPr>
        <w:t>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73"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74" w:history="1">
        <w:r w:rsidRPr="00B55D0F">
          <w:rPr>
            <w:rStyle w:val="Hyperlink"/>
            <w:i/>
          </w:rPr>
          <w:t>https://id.wikipedia.org/wiki/MVC</w:t>
        </w:r>
      </w:hyperlink>
      <w:r>
        <w:rPr>
          <w:i/>
        </w:rPr>
        <w:t>, diakses 6 Juli 2020 18:12 W</w:t>
      </w:r>
      <w:bookmarkStart w:id="0" w:name="_GoBack"/>
      <w:bookmarkEnd w:id="0"/>
      <w:r>
        <w:rPr>
          <w:i/>
        </w:rPr>
        <w:t>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75"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76"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77"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78"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9"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lastRenderedPageBreak/>
        <w:t xml:space="preserve">Wikipedia.org. </w:t>
      </w:r>
      <w:r w:rsidRPr="00DF3C88">
        <w:rPr>
          <w:i/>
        </w:rPr>
        <w:t>2020</w:t>
      </w:r>
      <w:r>
        <w:rPr>
          <w:i/>
        </w:rPr>
        <w:t xml:space="preserve">. </w:t>
      </w:r>
      <w:r w:rsidRPr="00E35E26">
        <w:rPr>
          <w:b/>
          <w:i/>
        </w:rPr>
        <w:t>Software project management</w:t>
      </w:r>
      <w:r>
        <w:rPr>
          <w:i/>
        </w:rPr>
        <w:t>. (online). (</w:t>
      </w:r>
      <w:hyperlink r:id="rId80"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t xml:space="preserve">Wikipedia.org. </w:t>
      </w:r>
      <w:r w:rsidRPr="00DF3C88">
        <w:rPr>
          <w:i/>
        </w:rPr>
        <w:t>2020</w:t>
      </w:r>
      <w:r>
        <w:rPr>
          <w:i/>
        </w:rPr>
        <w:t xml:space="preserve">. </w:t>
      </w:r>
      <w:r w:rsidRPr="00590896">
        <w:rPr>
          <w:b/>
          <w:i/>
        </w:rPr>
        <w:t>Software test documentation</w:t>
      </w:r>
      <w:r>
        <w:rPr>
          <w:i/>
        </w:rPr>
        <w:t>. (online). (</w:t>
      </w:r>
      <w:hyperlink r:id="rId81"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t xml:space="preserve">Wikipedia.org. 2020. </w:t>
      </w:r>
      <w:r w:rsidRPr="00B17C8D">
        <w:rPr>
          <w:b/>
          <w:i/>
        </w:rPr>
        <w:t>Website wireframe</w:t>
      </w:r>
      <w:r>
        <w:rPr>
          <w:i/>
        </w:rPr>
        <w:t>. (online). (</w:t>
      </w:r>
      <w:hyperlink r:id="rId82"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t>(</w:t>
      </w:r>
      <w:hyperlink r:id="rId83"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84"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A09" w:rsidRDefault="001D7A09" w:rsidP="00B779CF">
      <w:pPr>
        <w:spacing w:line="240" w:lineRule="auto"/>
      </w:pPr>
      <w:r>
        <w:separator/>
      </w:r>
    </w:p>
  </w:endnote>
  <w:endnote w:type="continuationSeparator" w:id="0">
    <w:p w:rsidR="001D7A09" w:rsidRDefault="001D7A09"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Pr="00B779CF" w:rsidRDefault="001D7A09" w:rsidP="00B779CF">
          <w:pPr>
            <w:pStyle w:val="Footer"/>
            <w:rPr>
              <w:i/>
              <w:color w:val="002060"/>
            </w:rPr>
          </w:pPr>
        </w:p>
      </w:tc>
      <w:tc>
        <w:tcPr>
          <w:tcW w:w="2528" w:type="dxa"/>
        </w:tcPr>
        <w:p w:rsidR="001D7A09" w:rsidRPr="0016356F" w:rsidRDefault="001D7A09" w:rsidP="00B779CF">
          <w:pPr>
            <w:pStyle w:val="Footer"/>
            <w:jc w:val="right"/>
            <w:rPr>
              <w:rFonts w:ascii="Courier New" w:hAnsi="Courier New" w:cs="Courier New"/>
              <w:b/>
            </w:rPr>
          </w:pPr>
        </w:p>
      </w:tc>
    </w:tr>
  </w:tbl>
  <w:p w:rsidR="001D7A09" w:rsidRDefault="001D7A09"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11</w:t>
          </w:r>
          <w:r w:rsidRPr="0016356F">
            <w:rPr>
              <w:rFonts w:ascii="Courier New" w:hAnsi="Courier New" w:cs="Courier New"/>
              <w:b/>
              <w:noProof/>
              <w:sz w:val="32"/>
            </w:rPr>
            <w:fldChar w:fldCharType="end"/>
          </w:r>
        </w:p>
      </w:tc>
    </w:tr>
  </w:tbl>
  <w:p w:rsidR="001D7A09" w:rsidRDefault="001D7A09"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4</w:t>
          </w:r>
          <w:r w:rsidRPr="0016356F">
            <w:rPr>
              <w:rFonts w:ascii="Courier New" w:hAnsi="Courier New" w:cs="Courier New"/>
              <w:b/>
              <w:noProof/>
              <w:sz w:val="32"/>
            </w:rPr>
            <w:fldChar w:fldCharType="end"/>
          </w:r>
        </w:p>
      </w:tc>
    </w:tr>
  </w:tbl>
  <w:p w:rsidR="001D7A09" w:rsidRDefault="001D7A09"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18</w:t>
          </w:r>
          <w:r w:rsidRPr="0016356F">
            <w:rPr>
              <w:rFonts w:ascii="Courier New" w:hAnsi="Courier New" w:cs="Courier New"/>
              <w:b/>
              <w:noProof/>
              <w:sz w:val="32"/>
            </w:rPr>
            <w:fldChar w:fldCharType="end"/>
          </w:r>
        </w:p>
      </w:tc>
    </w:tr>
  </w:tbl>
  <w:p w:rsidR="001D7A09" w:rsidRDefault="001D7A09"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421F37">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21F37">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A09" w:rsidRDefault="001D7A09" w:rsidP="00B779CF">
      <w:pPr>
        <w:spacing w:line="240" w:lineRule="auto"/>
      </w:pPr>
      <w:r>
        <w:separator/>
      </w:r>
    </w:p>
  </w:footnote>
  <w:footnote w:type="continuationSeparator" w:id="0">
    <w:p w:rsidR="001D7A09" w:rsidRDefault="001D7A09"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52679"/>
    <w:rsid w:val="0006073E"/>
    <w:rsid w:val="000607A1"/>
    <w:rsid w:val="0006088D"/>
    <w:rsid w:val="00060B87"/>
    <w:rsid w:val="00061479"/>
    <w:rsid w:val="00063082"/>
    <w:rsid w:val="00063CF8"/>
    <w:rsid w:val="000653E5"/>
    <w:rsid w:val="00065C7B"/>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0F7758"/>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3C2"/>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45D"/>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D7A09"/>
    <w:rsid w:val="001E3521"/>
    <w:rsid w:val="001E42EF"/>
    <w:rsid w:val="001F0218"/>
    <w:rsid w:val="001F155D"/>
    <w:rsid w:val="001F1AEE"/>
    <w:rsid w:val="001F29A9"/>
    <w:rsid w:val="001F6804"/>
    <w:rsid w:val="001F68FC"/>
    <w:rsid w:val="001F7416"/>
    <w:rsid w:val="001F76EA"/>
    <w:rsid w:val="00200A9F"/>
    <w:rsid w:val="00201697"/>
    <w:rsid w:val="002016EC"/>
    <w:rsid w:val="00202DDD"/>
    <w:rsid w:val="00207828"/>
    <w:rsid w:val="00210552"/>
    <w:rsid w:val="00210C96"/>
    <w:rsid w:val="002110AB"/>
    <w:rsid w:val="002135B0"/>
    <w:rsid w:val="00214FAB"/>
    <w:rsid w:val="0021552F"/>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2473"/>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16B7A"/>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1F37"/>
    <w:rsid w:val="004249C1"/>
    <w:rsid w:val="00426E3D"/>
    <w:rsid w:val="004350CC"/>
    <w:rsid w:val="004362FA"/>
    <w:rsid w:val="004368D3"/>
    <w:rsid w:val="00437C5F"/>
    <w:rsid w:val="00437CA8"/>
    <w:rsid w:val="004424BB"/>
    <w:rsid w:val="00443D73"/>
    <w:rsid w:val="0044408F"/>
    <w:rsid w:val="00445A66"/>
    <w:rsid w:val="00450075"/>
    <w:rsid w:val="0045029F"/>
    <w:rsid w:val="00455599"/>
    <w:rsid w:val="0045584B"/>
    <w:rsid w:val="00456621"/>
    <w:rsid w:val="0046044F"/>
    <w:rsid w:val="00460C3F"/>
    <w:rsid w:val="0046459D"/>
    <w:rsid w:val="00465305"/>
    <w:rsid w:val="00465A34"/>
    <w:rsid w:val="00465E74"/>
    <w:rsid w:val="0046618F"/>
    <w:rsid w:val="00470059"/>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2E47"/>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0177"/>
    <w:rsid w:val="0069359D"/>
    <w:rsid w:val="0069498A"/>
    <w:rsid w:val="0069529F"/>
    <w:rsid w:val="006A15B3"/>
    <w:rsid w:val="006A1ABD"/>
    <w:rsid w:val="006A2BF9"/>
    <w:rsid w:val="006A560F"/>
    <w:rsid w:val="006A666B"/>
    <w:rsid w:val="006B05ED"/>
    <w:rsid w:val="006B1E4C"/>
    <w:rsid w:val="006B5A5F"/>
    <w:rsid w:val="006B5B44"/>
    <w:rsid w:val="006B5E1D"/>
    <w:rsid w:val="006B5F99"/>
    <w:rsid w:val="006B7121"/>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371B"/>
    <w:rsid w:val="006F4B6E"/>
    <w:rsid w:val="006F7EF7"/>
    <w:rsid w:val="006F7FFC"/>
    <w:rsid w:val="007014BA"/>
    <w:rsid w:val="00701CDA"/>
    <w:rsid w:val="00702400"/>
    <w:rsid w:val="00702A48"/>
    <w:rsid w:val="007052CD"/>
    <w:rsid w:val="00707739"/>
    <w:rsid w:val="00720597"/>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1AA"/>
    <w:rsid w:val="007958CB"/>
    <w:rsid w:val="007961C3"/>
    <w:rsid w:val="007962CE"/>
    <w:rsid w:val="007A10C8"/>
    <w:rsid w:val="007A4473"/>
    <w:rsid w:val="007A6B00"/>
    <w:rsid w:val="007B0480"/>
    <w:rsid w:val="007B218B"/>
    <w:rsid w:val="007B2F46"/>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872A5"/>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0D96"/>
    <w:rsid w:val="00B81FBE"/>
    <w:rsid w:val="00B82544"/>
    <w:rsid w:val="00B82639"/>
    <w:rsid w:val="00B856B4"/>
    <w:rsid w:val="00B85EF8"/>
    <w:rsid w:val="00B9294A"/>
    <w:rsid w:val="00B9383B"/>
    <w:rsid w:val="00B96BF7"/>
    <w:rsid w:val="00B96E0F"/>
    <w:rsid w:val="00BA1A13"/>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4F3"/>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CD"/>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71F"/>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52A1C"/>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47C2F"/>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54DC"/>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29.emf"/><Relationship Id="rId47" Type="http://schemas.openxmlformats.org/officeDocument/2006/relationships/footer" Target="footer11.xml"/><Relationship Id="rId50" Type="http://schemas.openxmlformats.org/officeDocument/2006/relationships/hyperlink" Target="https://aws.amazon.com/id/docker/" TargetMode="External"/><Relationship Id="rId55" Type="http://schemas.openxmlformats.org/officeDocument/2006/relationships/hyperlink" Target="https://muhammadghazali.wordpress.com/tag/deskripsi-pekerjaan-konsultan-it/" TargetMode="External"/><Relationship Id="rId63" Type="http://schemas.openxmlformats.org/officeDocument/2006/relationships/hyperlink" Target="https://id.wikipedia.org/wiki/Antarmuka_pemrograman_aplikasi" TargetMode="External"/><Relationship Id="rId68" Type="http://schemas.openxmlformats.org/officeDocument/2006/relationships/hyperlink" Target="https://id.wikipedia.org/wiki/Apache_HTTP_Server" TargetMode="External"/><Relationship Id="rId76" Type="http://schemas.openxmlformats.org/officeDocument/2006/relationships/hyperlink" Target="https://id.wikipedia.org/wiki/PHP" TargetMode="External"/><Relationship Id="rId84" Type="http://schemas.openxmlformats.org/officeDocument/2006/relationships/hyperlink" Target="https://zaiste.net/posts/table_inheritance_and_partitioning_with_postgresql/" TargetMode="External"/><Relationship Id="rId7" Type="http://schemas.openxmlformats.org/officeDocument/2006/relationships/endnotes" Target="endnotes.xml"/><Relationship Id="rId71" Type="http://schemas.openxmlformats.org/officeDocument/2006/relationships/hyperlink" Target="https://id.wikipedia.org/wiki/GitHub"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oter" Target="footer5.xml"/><Relationship Id="rId45" Type="http://schemas.openxmlformats.org/officeDocument/2006/relationships/footer" Target="footer9.xml"/><Relationship Id="rId53" Type="http://schemas.openxmlformats.org/officeDocument/2006/relationships/hyperlink" Target="http://rachbelaid.com/introduction-to-postgres-physical-storage/" TargetMode="External"/><Relationship Id="rId58" Type="http://schemas.openxmlformats.org/officeDocument/2006/relationships/hyperlink" Target="https://min.io" TargetMode="External"/><Relationship Id="rId66" Type="http://schemas.openxmlformats.org/officeDocument/2006/relationships/hyperlink" Target="https://id.wikipedia.org/wiki/Sistem_manajemen_basis_data" TargetMode="External"/><Relationship Id="rId74" Type="http://schemas.openxmlformats.org/officeDocument/2006/relationships/hyperlink" Target="https://id.wikipedia.org/wiki/MVC" TargetMode="External"/><Relationship Id="rId79" Type="http://schemas.openxmlformats.org/officeDocument/2006/relationships/hyperlink" Target="https://en.wikipedia.org/wiki/Software_documentation" TargetMode="External"/><Relationship Id="rId5" Type="http://schemas.openxmlformats.org/officeDocument/2006/relationships/webSettings" Target="webSettings.xml"/><Relationship Id="rId61" Type="http://schemas.openxmlformats.org/officeDocument/2006/relationships/hyperlink" Target="https://www.nesabamedia.com/pengertian-postgresql/" TargetMode="External"/><Relationship Id="rId82" Type="http://schemas.openxmlformats.org/officeDocument/2006/relationships/hyperlink" Target="https://en.wikipedia.org/wiki/Website_wireframe"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footer" Target="footer7.xml"/><Relationship Id="rId48" Type="http://schemas.openxmlformats.org/officeDocument/2006/relationships/footer" Target="footer12.xml"/><Relationship Id="rId56" Type="http://schemas.openxmlformats.org/officeDocument/2006/relationships/hyperlink" Target="https://badoystudio.com/pemrograman-berorientasi-objek" TargetMode="External"/><Relationship Id="rId64" Type="http://schemas.openxmlformats.org/officeDocument/2006/relationships/hyperlink" Target="https://id.wikipedia.org/wiki/Git" TargetMode="External"/><Relationship Id="rId69" Type="http://schemas.openxmlformats.org/officeDocument/2006/relationships/hyperlink" Target="https://en.wikipedia.org/wiki/Exception_handling" TargetMode="External"/><Relationship Id="rId77" Type="http://schemas.openxmlformats.org/officeDocument/2006/relationships/hyperlink" Target="https://en.wikipedia.org/wiki/Sandbox_(software_development)" TargetMode="External"/><Relationship Id="rId8" Type="http://schemas.openxmlformats.org/officeDocument/2006/relationships/image" Target="media/image1.png"/><Relationship Id="rId51" Type="http://schemas.openxmlformats.org/officeDocument/2006/relationships/hyperlink" Target="https://aws.amazon.com/id/redis/" TargetMode="External"/><Relationship Id="rId72" Type="http://schemas.openxmlformats.org/officeDocument/2006/relationships/hyperlink" Target="https://en.wikipedia.org/wiki/Grafana" TargetMode="External"/><Relationship Id="rId80" Type="http://schemas.openxmlformats.org/officeDocument/2006/relationships/hyperlink" Target="https://en.wikipedia.org/wiki/Software_project_managemen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10.xml"/><Relationship Id="rId59" Type="http://schemas.openxmlformats.org/officeDocument/2006/relationships/hyperlink" Target="https://bocahkampus.com/cara-menulis-daftar-pustaka" TargetMode="External"/><Relationship Id="rId67" Type="http://schemas.openxmlformats.org/officeDocument/2006/relationships/hyperlink" Target="https://id.wikipedia.org/wiki/Spesifikasi_Kebutuhan_Perangkat_Lunak" TargetMode="External"/><Relationship Id="rId20" Type="http://schemas.openxmlformats.org/officeDocument/2006/relationships/image" Target="media/image9.emf"/><Relationship Id="rId41" Type="http://schemas.openxmlformats.org/officeDocument/2006/relationships/footer" Target="footer6.xml"/><Relationship Id="rId54" Type="http://schemas.openxmlformats.org/officeDocument/2006/relationships/hyperlink" Target="https://dbdiagram.io/home/" TargetMode="External"/><Relationship Id="rId62" Type="http://schemas.openxmlformats.org/officeDocument/2006/relationships/hyperlink" Target="https://www.academia.edu/32875999/DESKRIPSI_PERANCANGAN_PERANGKAT_LUNAK_DPPL_HALEN_BOOKSTORE" TargetMode="External"/><Relationship Id="rId70" Type="http://schemas.openxmlformats.org/officeDocument/2006/relationships/hyperlink" Target="https://id.wikipedia.org/wiki/Feniks" TargetMode="External"/><Relationship Id="rId75" Type="http://schemas.openxmlformats.org/officeDocument/2006/relationships/hyperlink" Target="https://id.wikipedia.org/wiki/Perencanaan_sumber_daya_perusahaan" TargetMode="External"/><Relationship Id="rId83" Type="http://schemas.openxmlformats.org/officeDocument/2006/relationships/hyperlink" Target="https://www.academia.edu/14955510/Dokumentasi_Project_RPL_Aplikasi_Manajemen_Perangkat_Lunak_Berbasis_Dekstop_"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justinmind.com/blog/wireframes-and-mockups-whats-the-best-option/" TargetMode="External"/><Relationship Id="rId57" Type="http://schemas.openxmlformats.org/officeDocument/2006/relationships/hyperlink" Target="https://blog.kmkonline.co.id/cara-menggunakan-postgresql-foreign-data-wrapper-8dff0ee82ab2" TargetMode="External"/><Relationship Id="rId10" Type="http://schemas.openxmlformats.org/officeDocument/2006/relationships/footer" Target="footer2.xml"/><Relationship Id="rId31" Type="http://schemas.openxmlformats.org/officeDocument/2006/relationships/image" Target="media/image20.emf"/><Relationship Id="rId44" Type="http://schemas.openxmlformats.org/officeDocument/2006/relationships/footer" Target="footer8.xml"/><Relationship Id="rId52" Type="http://schemas.openxmlformats.org/officeDocument/2006/relationships/hyperlink" Target="http://bahiy.blogger.mercubuana.ac.id/2017/09/15/metode-waterfall-kelebihan-dan-kelemahan/" TargetMode="External"/><Relationship Id="rId60" Type="http://schemas.openxmlformats.org/officeDocument/2006/relationships/hyperlink" Target="https://www.postman.com/" TargetMode="External"/><Relationship Id="rId65" Type="http://schemas.openxmlformats.org/officeDocument/2006/relationships/hyperlink" Target="https://en.wikipedia.org/wiki/Monolithic_application" TargetMode="External"/><Relationship Id="rId73" Type="http://schemas.openxmlformats.org/officeDocument/2006/relationships/hyperlink" Target="https://id.wikipedia.org/wiki/Laravel" TargetMode="External"/><Relationship Id="rId78" Type="http://schemas.openxmlformats.org/officeDocument/2006/relationships/hyperlink" Target="https://en.wikipedia.org/wiki/Software_design_description" TargetMode="External"/><Relationship Id="rId81" Type="http://schemas.openxmlformats.org/officeDocument/2006/relationships/hyperlink" Target="https://en.wikipedia.org/wiki/Software_test_documentation" TargetMode="External"/><Relationship Id="rId86"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4FA4-2B55-4F13-B6DF-305B01A9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46</Pages>
  <Words>9071</Words>
  <Characters>51710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1292</cp:revision>
  <dcterms:created xsi:type="dcterms:W3CDTF">2018-02-27T07:48:00Z</dcterms:created>
  <dcterms:modified xsi:type="dcterms:W3CDTF">2020-10-02T06:37:00Z</dcterms:modified>
</cp:coreProperties>
</file>