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172AC" w14:textId="77777777" w:rsidR="00823F03" w:rsidRDefault="00000000">
      <w:pPr>
        <w:pStyle w:val="Title"/>
      </w:pPr>
      <w:r>
        <w:t>Protocol2USDM — End-to-End Pipeline Architecture</w:t>
      </w:r>
    </w:p>
    <w:p w14:paraId="2298E037" w14:textId="77777777" w:rsidR="00823F03" w:rsidRDefault="00000000">
      <w:r>
        <w:rPr>
          <w:i/>
          <w:sz w:val="24"/>
        </w:rPr>
        <w:t>A plain-language walkthrough of how a protocol PDF becomes a validated USDM v4.0 JSON file</w:t>
      </w:r>
    </w:p>
    <w:p w14:paraId="5DDE6C81" w14:textId="77777777" w:rsidR="00823F03" w:rsidRDefault="00823F03"/>
    <w:p w14:paraId="38F5787D" w14:textId="77777777" w:rsidR="00823F03" w:rsidRDefault="00000000">
      <w:pPr>
        <w:pStyle w:val="Heading1"/>
      </w:pPr>
      <w:r>
        <w:t>Big Picture</w:t>
      </w:r>
    </w:p>
    <w:p w14:paraId="3C1C3544" w14:textId="77777777" w:rsidR="00823F03" w:rsidRDefault="00000000">
      <w:r>
        <w:t xml:space="preserve">run_extraction.py is the </w:t>
      </w:r>
      <w:proofErr w:type="gramStart"/>
      <w:r>
        <w:t>single entry</w:t>
      </w:r>
      <w:proofErr w:type="gramEnd"/>
      <w:r>
        <w:t xml:space="preserve"> point. It takes a protocol PDF, spins up 21 specialized "agents" (each a small Python class that knows how to extract one kind of information), runs them in an order that respects who-needs-what-from-whom, merges everything into one CDISC USDM v4.0 JSON file, tracks where every fact came from, and finally validates the result with CDISC's official CORE rules engine.</w:t>
      </w:r>
    </w:p>
    <w:p w14:paraId="21345416" w14:textId="77777777" w:rsidR="00823F03" w:rsidRDefault="00000000">
      <w:pPr>
        <w:pStyle w:val="Heading1"/>
      </w:pPr>
      <w:r>
        <w:t>1. Entry Point — run_extraction.py</w:t>
      </w:r>
    </w:p>
    <w:p w14:paraId="6F8A966C" w14:textId="77777777" w:rsidR="00823F03" w:rsidRDefault="00000000">
      <w:proofErr w:type="gramStart"/>
      <w:r>
        <w:t>main(</w:t>
      </w:r>
      <w:proofErr w:type="gramEnd"/>
      <w:r>
        <w:t>) (</w:t>
      </w:r>
      <w:r>
        <w:rPr>
          <w:rFonts w:ascii="Consolas" w:hAnsi="Consolas"/>
          <w:color w:val="2E4E8E"/>
          <w:sz w:val="19"/>
        </w:rPr>
        <w:t>run_extraction.py:207</w:t>
      </w:r>
      <w:r>
        <w:t>) does, in order:</w:t>
      </w:r>
    </w:p>
    <w:p w14:paraId="32B9A38C" w14:textId="77777777" w:rsidR="00823F03" w:rsidRDefault="00000000">
      <w:pPr>
        <w:pStyle w:val="ListNumber"/>
      </w:pPr>
      <w:r>
        <w:t>Parses CLI args (--model, --fast-model, --vision-model, --workers, etc.)  (</w:t>
      </w:r>
      <w:r>
        <w:rPr>
          <w:rFonts w:ascii="Consolas" w:hAnsi="Consolas"/>
          <w:color w:val="2E4E8E"/>
          <w:sz w:val="19"/>
        </w:rPr>
        <w:t>run_extraction.py:211-229</w:t>
      </w:r>
      <w:r>
        <w:t>)</w:t>
      </w:r>
    </w:p>
    <w:p w14:paraId="16C40482" w14:textId="77777777" w:rsidR="00823F03" w:rsidRDefault="00000000">
      <w:pPr>
        <w:pStyle w:val="ListNumber"/>
      </w:pPr>
      <w:r>
        <w:t>Expands PDF path(s)/</w:t>
      </w:r>
      <w:proofErr w:type="gramStart"/>
      <w:r>
        <w:t>globs  (</w:t>
      </w:r>
      <w:proofErr w:type="gramEnd"/>
      <w:r>
        <w:rPr>
          <w:rFonts w:ascii="Consolas" w:hAnsi="Consolas"/>
          <w:color w:val="2E4E8E"/>
          <w:sz w:val="19"/>
        </w:rPr>
        <w:t>run_extraction.py:257-266</w:t>
      </w:r>
      <w:r>
        <w:t>)</w:t>
      </w:r>
    </w:p>
    <w:p w14:paraId="78EDB01C" w14:textId="77777777" w:rsidR="00823F03" w:rsidRDefault="00000000">
      <w:pPr>
        <w:pStyle w:val="ListNumber"/>
      </w:pPr>
      <w:r>
        <w:t xml:space="preserve">Builds an ExtractionPipeline and </w:t>
      </w:r>
      <w:proofErr w:type="gramStart"/>
      <w:r>
        <w:t>calls .initialize</w:t>
      </w:r>
      <w:proofErr w:type="gramEnd"/>
      <w:r>
        <w:t xml:space="preserve">(), which creates and registers all 21 </w:t>
      </w:r>
      <w:proofErr w:type="gramStart"/>
      <w:r>
        <w:t>agents  (</w:t>
      </w:r>
      <w:proofErr w:type="gramEnd"/>
      <w:r>
        <w:rPr>
          <w:rFonts w:ascii="Consolas" w:hAnsi="Consolas"/>
          <w:color w:val="2E4E8E"/>
          <w:sz w:val="19"/>
        </w:rPr>
        <w:t>run_extraction.py:276-289</w:t>
      </w:r>
      <w:r>
        <w:t>)</w:t>
      </w:r>
    </w:p>
    <w:p w14:paraId="518A2DEA" w14:textId="77777777" w:rsidR="00823F03" w:rsidRDefault="00000000">
      <w:pPr>
        <w:pStyle w:val="ListNumber"/>
      </w:pPr>
      <w:r>
        <w:t xml:space="preserve">For each PDF, calls </w:t>
      </w:r>
      <w:proofErr w:type="gramStart"/>
      <w:r>
        <w:t>pipeline.run(</w:t>
      </w:r>
      <w:proofErr w:type="gramEnd"/>
      <w:r>
        <w:t xml:space="preserve">pdf_path, </w:t>
      </w:r>
      <w:proofErr w:type="gramStart"/>
      <w:r>
        <w:t>...) —</w:t>
      </w:r>
      <w:proofErr w:type="gramEnd"/>
      <w:r>
        <w:t xml:space="preserve"> this single call is where everything happens (extraction, USDM assembly, provenance, CORE validation, writing all output </w:t>
      </w:r>
      <w:proofErr w:type="gramStart"/>
      <w:r>
        <w:t>files)  (</w:t>
      </w:r>
      <w:proofErr w:type="gramEnd"/>
      <w:r>
        <w:rPr>
          <w:rFonts w:ascii="Consolas" w:hAnsi="Consolas"/>
          <w:color w:val="2E4E8E"/>
          <w:sz w:val="19"/>
        </w:rPr>
        <w:t>run_extraction.py:291-306</w:t>
      </w:r>
      <w:r>
        <w:t>)</w:t>
      </w:r>
    </w:p>
    <w:p w14:paraId="3D103AB5" w14:textId="77777777" w:rsidR="00823F03" w:rsidRDefault="00000000">
      <w:pPr>
        <w:pStyle w:val="ListNumber"/>
      </w:pPr>
      <w:r>
        <w:t>Shuts everything down and reports success/failure per PDF</w:t>
      </w:r>
    </w:p>
    <w:p w14:paraId="32A8FD48" w14:textId="77777777" w:rsidR="00823F03" w:rsidRDefault="00000000">
      <w:r>
        <w:t>There's also unused-in-</w:t>
      </w:r>
      <w:proofErr w:type="gramStart"/>
      <w:r>
        <w:t>practice --resume</w:t>
      </w:r>
      <w:proofErr w:type="gramEnd"/>
      <w:r>
        <w:t xml:space="preserve">-from-checkpoint support — it can show you a </w:t>
      </w:r>
      <w:proofErr w:type="gramStart"/>
      <w:r>
        <w:t>checkpoint</w:t>
      </w:r>
      <w:proofErr w:type="gramEnd"/>
      <w:r>
        <w:t xml:space="preserve"> but the code admits at </w:t>
      </w:r>
      <w:r>
        <w:rPr>
          <w:rFonts w:ascii="Consolas" w:hAnsi="Consolas"/>
          <w:color w:val="2E4E8E"/>
          <w:sz w:val="19"/>
        </w:rPr>
        <w:t>run_extraction.py:196</w:t>
      </w:r>
      <w:r>
        <w:t xml:space="preserve"> that resuming an actual run isn't implemented yet.</w:t>
      </w:r>
    </w:p>
    <w:p w14:paraId="18099098" w14:textId="77777777" w:rsidR="00823F03" w:rsidRDefault="00000000">
      <w:pPr>
        <w:pStyle w:val="Heading1"/>
      </w:pPr>
      <w:r>
        <w:t>2. The Orchestrator — How 21 Agents Get Scheduled</w:t>
      </w:r>
    </w:p>
    <w:p w14:paraId="41FCDE1A" w14:textId="77777777" w:rsidR="00823F03" w:rsidRDefault="00000000">
      <w:r>
        <w:t>Two files split the job:</w:t>
      </w:r>
    </w:p>
    <w:p w14:paraId="1CE15ED8" w14:textId="77777777" w:rsidR="00823F03" w:rsidRDefault="00000000">
      <w:pPr>
        <w:pStyle w:val="ListBullet"/>
      </w:pPr>
      <w:r>
        <w:rPr>
          <w:rFonts w:ascii="Consolas" w:hAnsi="Consolas"/>
          <w:color w:val="2E4E8E"/>
          <w:sz w:val="19"/>
        </w:rPr>
        <w:t>agents/pipeline.py</w:t>
      </w:r>
      <w:r>
        <w:t xml:space="preserve"> — creates the 21 agent objects and writes the final output files.</w:t>
      </w:r>
    </w:p>
    <w:p w14:paraId="0D003E51" w14:textId="77777777" w:rsidR="00823F03" w:rsidRDefault="00000000">
      <w:pPr>
        <w:pStyle w:val="ListBullet"/>
      </w:pPr>
      <w:r>
        <w:rPr>
          <w:rFonts w:ascii="Consolas" w:hAnsi="Consolas"/>
          <w:color w:val="2E4E8E"/>
          <w:sz w:val="19"/>
        </w:rPr>
        <w:t>agents/orchestrator.py</w:t>
      </w:r>
      <w:r>
        <w:t xml:space="preserve"> — the actual scheduler/traffic cop.</w:t>
      </w:r>
    </w:p>
    <w:p w14:paraId="5D636597" w14:textId="77777777" w:rsidR="00823F03" w:rsidRDefault="00000000">
      <w:r>
        <w:rPr>
          <w:b/>
        </w:rPr>
        <w:lastRenderedPageBreak/>
        <w:t xml:space="preserve">How waves are decided (this is the interesting part): </w:t>
      </w:r>
      <w:r>
        <w:t xml:space="preserve">each agent declares in code which other agent types it needs to have already finished (its dependencies). The orchestrator doesn't use a hardcoded wave list — it computes waves itself: "whatever has zero unmet dependencies right now becomes the next wave," repeated until nothing's </w:t>
      </w:r>
      <w:proofErr w:type="gramStart"/>
      <w:r>
        <w:t>left  (</w:t>
      </w:r>
      <w:proofErr w:type="gramEnd"/>
      <w:r>
        <w:rPr>
          <w:rFonts w:ascii="Consolas" w:hAnsi="Consolas"/>
          <w:color w:val="2E4E8E"/>
          <w:sz w:val="19"/>
        </w:rPr>
        <w:t>agents/orchestrator.py:261-305</w:t>
      </w:r>
      <w:r>
        <w:t>). Doing this by hand for all 21 agents produces exactly 4 waves.</w:t>
      </w:r>
    </w:p>
    <w:p w14:paraId="493D4C96" w14:textId="77777777" w:rsidR="00823F03" w:rsidRDefault="00000000">
      <w:r>
        <w:rPr>
          <w:b/>
          <w:color w:val="B00000"/>
        </w:rPr>
        <w:t xml:space="preserve">Note: </w:t>
      </w:r>
      <w:r>
        <w:rPr>
          <w:i/>
        </w:rPr>
        <w:t xml:space="preserve">agents/pipeline.py:34-62 has a hand-written WAVE_CONFIG dict describing a different, 6-wave layout — turns out </w:t>
      </w:r>
      <w:proofErr w:type="gramStart"/>
      <w:r>
        <w:rPr>
          <w:i/>
        </w:rPr>
        <w:t>it's</w:t>
      </w:r>
      <w:proofErr w:type="gramEnd"/>
      <w:r>
        <w:rPr>
          <w:i/>
        </w:rPr>
        <w:t xml:space="preserve"> dead code, never read by the scheduler, just leftover documentation that doesn't even match the real agent names anymore. Ignore it; the real waves are the computed ones below.</w:t>
      </w:r>
    </w:p>
    <w:p w14:paraId="4FB00490" w14:textId="77777777" w:rsidR="00823F03" w:rsidRDefault="00000000">
      <w:r>
        <w:t>Within a wave, agents run in parallel using a thread pool sized by --</w:t>
      </w:r>
      <w:proofErr w:type="gramStart"/>
      <w:r>
        <w:t>workers  (</w:t>
      </w:r>
      <w:proofErr w:type="gramEnd"/>
      <w:r>
        <w:rPr>
          <w:rFonts w:ascii="Consolas" w:hAnsi="Consolas"/>
          <w:color w:val="2E4E8E"/>
          <w:sz w:val="19"/>
        </w:rPr>
        <w:t>agents/orchestrator.py:342-368</w:t>
      </w:r>
      <w:r>
        <w:t>).</w:t>
      </w:r>
    </w:p>
    <w:p w14:paraId="2EABDBA2" w14:textId="77777777" w:rsidR="00823F03" w:rsidRDefault="00000000">
      <w:r>
        <w:t xml:space="preserve">On failure, each agent gets retried up to 3 times with exponential backoff (2s, 4s, 8s...) and a hard timeout per </w:t>
      </w:r>
      <w:proofErr w:type="gramStart"/>
      <w:r>
        <w:t>attempt  (</w:t>
      </w:r>
      <w:proofErr w:type="gramEnd"/>
      <w:r>
        <w:rPr>
          <w:rFonts w:ascii="Consolas" w:hAnsi="Consolas"/>
          <w:color w:val="2E4E8E"/>
          <w:sz w:val="19"/>
        </w:rPr>
        <w:t>agents/orchestrator.py:393-458</w:t>
      </w:r>
      <w:r>
        <w:t>).</w:t>
      </w:r>
    </w:p>
    <w:p w14:paraId="1215AF18" w14:textId="77777777" w:rsidR="00823F03" w:rsidRDefault="00000000">
      <w:r>
        <w:t xml:space="preserve">Every agent implements the same 4 methods — </w:t>
      </w:r>
      <w:proofErr w:type="gramStart"/>
      <w:r>
        <w:rPr>
          <w:rFonts w:ascii="Consolas" w:hAnsi="Consolas"/>
          <w:color w:val="2E4E8E"/>
          <w:sz w:val="19"/>
        </w:rPr>
        <w:t>initialize(</w:t>
      </w:r>
      <w:proofErr w:type="gramEnd"/>
      <w:r>
        <w:rPr>
          <w:rFonts w:ascii="Consolas" w:hAnsi="Consolas"/>
          <w:color w:val="2E4E8E"/>
          <w:sz w:val="19"/>
        </w:rPr>
        <w:t>)</w:t>
      </w:r>
      <w:r>
        <w:t xml:space="preserve">, </w:t>
      </w:r>
      <w:proofErr w:type="gramStart"/>
      <w:r>
        <w:rPr>
          <w:rFonts w:ascii="Consolas" w:hAnsi="Consolas"/>
          <w:color w:val="2E4E8E"/>
          <w:sz w:val="19"/>
        </w:rPr>
        <w:t>execute(</w:t>
      </w:r>
      <w:proofErr w:type="gramEnd"/>
      <w:r>
        <w:rPr>
          <w:rFonts w:ascii="Consolas" w:hAnsi="Consolas"/>
          <w:color w:val="2E4E8E"/>
          <w:sz w:val="19"/>
        </w:rPr>
        <w:t>)</w:t>
      </w:r>
      <w:r>
        <w:t xml:space="preserve">, </w:t>
      </w:r>
      <w:proofErr w:type="gramStart"/>
      <w:r>
        <w:rPr>
          <w:rFonts w:ascii="Consolas" w:hAnsi="Consolas"/>
          <w:color w:val="2E4E8E"/>
          <w:sz w:val="19"/>
        </w:rPr>
        <w:t>terminate(</w:t>
      </w:r>
      <w:proofErr w:type="gramEnd"/>
      <w:r>
        <w:rPr>
          <w:rFonts w:ascii="Consolas" w:hAnsi="Consolas"/>
          <w:color w:val="2E4E8E"/>
          <w:sz w:val="19"/>
        </w:rPr>
        <w:t>)</w:t>
      </w:r>
      <w:r>
        <w:t xml:space="preserve">, </w:t>
      </w:r>
      <w:r>
        <w:rPr>
          <w:rFonts w:ascii="Consolas" w:hAnsi="Consolas"/>
          <w:color w:val="2E4E8E"/>
          <w:sz w:val="19"/>
        </w:rPr>
        <w:t>get_</w:t>
      </w:r>
      <w:proofErr w:type="gramStart"/>
      <w:r>
        <w:rPr>
          <w:rFonts w:ascii="Consolas" w:hAnsi="Consolas"/>
          <w:color w:val="2E4E8E"/>
          <w:sz w:val="19"/>
        </w:rPr>
        <w:t>capabilities(</w:t>
      </w:r>
      <w:proofErr w:type="gramEnd"/>
      <w:r>
        <w:rPr>
          <w:rFonts w:ascii="Consolas" w:hAnsi="Consolas"/>
          <w:color w:val="2E4E8E"/>
          <w:sz w:val="19"/>
        </w:rPr>
        <w:t>)</w:t>
      </w:r>
      <w:r>
        <w:t xml:space="preserve"> — defined </w:t>
      </w:r>
      <w:proofErr w:type="gramStart"/>
      <w:r>
        <w:t>in  (</w:t>
      </w:r>
      <w:proofErr w:type="gramEnd"/>
      <w:r>
        <w:rPr>
          <w:rFonts w:ascii="Consolas" w:hAnsi="Consolas"/>
          <w:color w:val="2E4E8E"/>
          <w:sz w:val="19"/>
        </w:rPr>
        <w:t>agents/base.py:223-241</w:t>
      </w:r>
      <w:r>
        <w:t xml:space="preserve">).  Most of the 12 pure-extraction agents inherit a shared helper, </w:t>
      </w:r>
      <w:r>
        <w:rPr>
          <w:rFonts w:ascii="Consolas" w:hAnsi="Consolas"/>
          <w:color w:val="2E4E8E"/>
          <w:sz w:val="19"/>
        </w:rPr>
        <w:t>agents/extraction/base_extraction_agent.py:22</w:t>
      </w:r>
      <w:r>
        <w:t xml:space="preserve">, so each one only </w:t>
      </w:r>
      <w:proofErr w:type="gramStart"/>
      <w:r>
        <w:t>has to</w:t>
      </w:r>
      <w:proofErr w:type="gramEnd"/>
      <w:r>
        <w:t xml:space="preserve"> write its own </w:t>
      </w:r>
      <w:proofErr w:type="gramStart"/>
      <w:r>
        <w:t>extract(</w:t>
      </w:r>
      <w:proofErr w:type="gramEnd"/>
      <w:r>
        <w:t>) method — the boilerplate (saving JSON, tracking token usage, storing entities) is handled once, centrally.</w:t>
      </w:r>
    </w:p>
    <w:p w14:paraId="64EAEC01" w14:textId="77777777" w:rsidR="00823F03" w:rsidRDefault="00000000">
      <w:pPr>
        <w:pStyle w:val="Heading1"/>
      </w:pPr>
      <w:r>
        <w:t>3. Wave 0 — No Dependencies, Runs First (7 Agents)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4604"/>
        <w:gridCol w:w="2155"/>
      </w:tblGrid>
      <w:tr w:rsidR="00823F03" w14:paraId="2091809E" w14:textId="77777777" w:rsidTr="00823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8"/>
          </w:tcPr>
          <w:p w14:paraId="236CDCB9" w14:textId="77777777" w:rsidR="00823F03" w:rsidRDefault="00000000">
            <w:r>
              <w:rPr>
                <w:color w:val="FFFFFF"/>
                <w:sz w:val="20"/>
              </w:rPr>
              <w:t>Agent</w:t>
            </w:r>
          </w:p>
        </w:tc>
        <w:tc>
          <w:tcPr>
            <w:tcW w:w="3456" w:type="dxa"/>
            <w:shd w:val="clear" w:color="auto" w:fill="1F4E78"/>
          </w:tcPr>
          <w:p w14:paraId="225C7070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File</w:t>
            </w:r>
          </w:p>
        </w:tc>
        <w:tc>
          <w:tcPr>
            <w:tcW w:w="4752" w:type="dxa"/>
            <w:shd w:val="clear" w:color="auto" w:fill="1F4E78"/>
          </w:tcPr>
          <w:p w14:paraId="4F523A40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In Simple Words</w:t>
            </w:r>
          </w:p>
        </w:tc>
      </w:tr>
      <w:tr w:rsidR="00823F03" w14:paraId="7E82D24B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8FFFF4C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pdf-parser</w:t>
            </w:r>
          </w:p>
        </w:tc>
        <w:tc>
          <w:tcPr>
            <w:tcW w:w="3456" w:type="dxa"/>
          </w:tcPr>
          <w:p w14:paraId="5FF1CE8A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agents/support/pdf_parser_agent.py</w:t>
            </w:r>
          </w:p>
        </w:tc>
        <w:tc>
          <w:tcPr>
            <w:tcW w:w="4752" w:type="dxa"/>
          </w:tcPr>
          <w:p w14:paraId="5A8D6C5B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Opens the PDF (via PyMuPDF) so text/images are available. In practice every other agent re-reads the PDF itself rather than relying on this one — it's more of a warm-up.</w:t>
            </w:r>
          </w:p>
        </w:tc>
      </w:tr>
      <w:tr w:rsidR="00823F03" w14:paraId="56784852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BCA9562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metadata_agent</w:t>
            </w:r>
          </w:p>
        </w:tc>
        <w:tc>
          <w:tcPr>
            <w:tcW w:w="3456" w:type="dxa"/>
          </w:tcPr>
          <w:p w14:paraId="25D1C079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extraction/metadata/extractor.py</w:t>
            </w:r>
          </w:p>
        </w:tc>
        <w:tc>
          <w:tcPr>
            <w:tcW w:w="4752" w:type="dxa"/>
          </w:tcPr>
          <w:p w14:paraId="7AD19CC6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Pulls the study title, protocol ID, sponsor, phase, indication.</w:t>
            </w:r>
          </w:p>
        </w:tc>
      </w:tr>
      <w:tr w:rsidR="00823F03" w14:paraId="72B86D98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7B5D4F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narrative_agent</w:t>
            </w:r>
          </w:p>
        </w:tc>
        <w:tc>
          <w:tcPr>
            <w:tcW w:w="3456" w:type="dxa"/>
          </w:tcPr>
          <w:p w14:paraId="1AB792A4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extraction/narrative/extractor.py</w:t>
            </w:r>
          </w:p>
        </w:tc>
        <w:tc>
          <w:tcPr>
            <w:tcW w:w="4752" w:type="dxa"/>
          </w:tcPr>
          <w:p w14:paraId="0F81697C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Pulls free-text narrative sections and the abbreviations list.</w:t>
            </w:r>
          </w:p>
        </w:tc>
      </w:tr>
      <w:tr w:rsidR="00823F03" w14:paraId="759DE45A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515F39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docstructure_agent</w:t>
            </w:r>
          </w:p>
        </w:tc>
        <w:tc>
          <w:tcPr>
            <w:tcW w:w="3456" w:type="dxa"/>
          </w:tcPr>
          <w:p w14:paraId="54BEE30D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extraction/document_structure/extractor.py</w:t>
            </w:r>
          </w:p>
        </w:tc>
        <w:tc>
          <w:tcPr>
            <w:tcW w:w="4752" w:type="dxa"/>
          </w:tcPr>
          <w:p w14:paraId="3A193F4B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Maps the table of contents, footnotes, and amendment/version history.</w:t>
            </w:r>
          </w:p>
        </w:tc>
      </w:tr>
      <w:tr w:rsidR="00823F03" w14:paraId="11785BA7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54E552B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soa_vision_agent</w:t>
            </w:r>
          </w:p>
        </w:tc>
        <w:tc>
          <w:tcPr>
            <w:tcW w:w="3456" w:type="dxa"/>
          </w:tcPr>
          <w:p w14:paraId="692631DA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 xml:space="preserve">extraction/soa_finder.py + </w:t>
            </w:r>
            <w:r>
              <w:rPr>
                <w:rFonts w:ascii="Consolas" w:hAnsi="Consolas"/>
                <w:color w:val="2E4E8E"/>
                <w:sz w:val="19"/>
              </w:rPr>
              <w:lastRenderedPageBreak/>
              <w:t>extraction/header_analyzer.py</w:t>
            </w:r>
          </w:p>
        </w:tc>
        <w:tc>
          <w:tcPr>
            <w:tcW w:w="4752" w:type="dxa"/>
          </w:tcPr>
          <w:p w14:paraId="79537339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Finds the Schedule-of-</w:t>
            </w:r>
            <w:r>
              <w:rPr>
                <w:sz w:val="20"/>
              </w:rPr>
              <w:lastRenderedPageBreak/>
              <w:t>Activities table pages, renders them as images, and asks a vision LLM to read the visit columns and activity rows straight off the picture.</w:t>
            </w:r>
          </w:p>
        </w:tc>
      </w:tr>
      <w:tr w:rsidR="00823F03" w14:paraId="371D9B18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160D894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lastRenderedPageBreak/>
              <w:t>usdm-generator</w:t>
            </w:r>
          </w:p>
        </w:tc>
        <w:tc>
          <w:tcPr>
            <w:tcW w:w="3456" w:type="dxa"/>
          </w:tcPr>
          <w:p w14:paraId="0B61877A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agents/support/usdm_generator_agent.py</w:t>
            </w:r>
          </w:p>
        </w:tc>
        <w:tc>
          <w:tcPr>
            <w:tcW w:w="4752" w:type="dxa"/>
          </w:tcPr>
          <w:p w14:paraId="37970167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Registered here, but this early run barely does anything — the real assembly happens later (see section 5).</w:t>
            </w:r>
          </w:p>
        </w:tc>
      </w:tr>
      <w:tr w:rsidR="00823F03" w14:paraId="4B103E9A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5D3B6EC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provenance</w:t>
            </w:r>
          </w:p>
        </w:tc>
        <w:tc>
          <w:tcPr>
            <w:tcW w:w="3456" w:type="dxa"/>
          </w:tcPr>
          <w:p w14:paraId="261D2EFD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agents/support/provenance_agent.py</w:t>
            </w:r>
          </w:p>
        </w:tc>
        <w:tc>
          <w:tcPr>
            <w:tcW w:w="4752" w:type="dxa"/>
          </w:tcPr>
          <w:p w14:paraId="48A05CAD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Same — real tracking happens after everything else is done (see section 6).</w:t>
            </w:r>
          </w:p>
        </w:tc>
      </w:tr>
    </w:tbl>
    <w:p w14:paraId="493E670C" w14:textId="77777777" w:rsidR="00823F03" w:rsidRDefault="00823F03"/>
    <w:p w14:paraId="7A040DAC" w14:textId="77777777" w:rsidR="00823F03" w:rsidRDefault="00000000">
      <w:pPr>
        <w:pStyle w:val="Heading1"/>
      </w:pPr>
      <w:r>
        <w:t>4. Wave 1 — Needs Metadata/SoA-Vision First (6 Agents)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3873"/>
        <w:gridCol w:w="2991"/>
      </w:tblGrid>
      <w:tr w:rsidR="00823F03" w14:paraId="1F30BDE2" w14:textId="77777777" w:rsidTr="00823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8"/>
          </w:tcPr>
          <w:p w14:paraId="088D8948" w14:textId="77777777" w:rsidR="00823F03" w:rsidRDefault="00000000">
            <w:r>
              <w:rPr>
                <w:color w:val="FFFFFF"/>
                <w:sz w:val="20"/>
              </w:rPr>
              <w:t>Agent</w:t>
            </w:r>
          </w:p>
        </w:tc>
        <w:tc>
          <w:tcPr>
            <w:tcW w:w="3456" w:type="dxa"/>
            <w:shd w:val="clear" w:color="auto" w:fill="1F4E78"/>
          </w:tcPr>
          <w:p w14:paraId="38D84422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File</w:t>
            </w:r>
          </w:p>
        </w:tc>
        <w:tc>
          <w:tcPr>
            <w:tcW w:w="4752" w:type="dxa"/>
            <w:shd w:val="clear" w:color="auto" w:fill="1F4E78"/>
          </w:tcPr>
          <w:p w14:paraId="5BBA8FEF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In Simple Words</w:t>
            </w:r>
          </w:p>
        </w:tc>
      </w:tr>
      <w:tr w:rsidR="00823F03" w14:paraId="42DE2D28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BF15CD2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eligibility_agent</w:t>
            </w:r>
          </w:p>
        </w:tc>
        <w:tc>
          <w:tcPr>
            <w:tcW w:w="3456" w:type="dxa"/>
          </w:tcPr>
          <w:p w14:paraId="6582B655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extraction/eligibility/extractor.py</w:t>
            </w:r>
          </w:p>
        </w:tc>
        <w:tc>
          <w:tcPr>
            <w:tcW w:w="4752" w:type="dxa"/>
          </w:tcPr>
          <w:p w14:paraId="6299D71C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Inclusion/exclusion criteria.</w:t>
            </w:r>
          </w:p>
        </w:tc>
      </w:tr>
      <w:tr w:rsidR="00823F03" w14:paraId="62C95967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0772528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objectives_agent</w:t>
            </w:r>
          </w:p>
        </w:tc>
        <w:tc>
          <w:tcPr>
            <w:tcW w:w="3456" w:type="dxa"/>
          </w:tcPr>
          <w:p w14:paraId="55D95043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extraction/objectives/extractor.py</w:t>
            </w:r>
          </w:p>
        </w:tc>
        <w:tc>
          <w:tcPr>
            <w:tcW w:w="4752" w:type="dxa"/>
          </w:tcPr>
          <w:p w14:paraId="0CE9074A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Primary/secondary/exploratory objectives, endpoints, estimands.</w:t>
            </w:r>
          </w:p>
        </w:tc>
      </w:tr>
      <w:tr w:rsidR="00823F03" w14:paraId="277870BC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177B51C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studydesign_agent</w:t>
            </w:r>
          </w:p>
        </w:tc>
        <w:tc>
          <w:tcPr>
            <w:tcW w:w="3456" w:type="dxa"/>
          </w:tcPr>
          <w:p w14:paraId="486BD434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extraction/studydesign/extractor.py</w:t>
            </w:r>
          </w:p>
        </w:tc>
        <w:tc>
          <w:tcPr>
            <w:tcW w:w="4752" w:type="dxa"/>
          </w:tcPr>
          <w:p w14:paraId="6BB8B158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Arms, cohorts, epochs, blinding, randomization.</w:t>
            </w:r>
          </w:p>
        </w:tc>
      </w:tr>
      <w:tr w:rsidR="00823F03" w14:paraId="668FDC91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289A833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advanced_agent</w:t>
            </w:r>
          </w:p>
        </w:tc>
        <w:tc>
          <w:tcPr>
            <w:tcW w:w="3456" w:type="dxa"/>
          </w:tcPr>
          <w:p w14:paraId="06068672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extraction/advanced/extractor.py</w:t>
            </w:r>
          </w:p>
        </w:tc>
        <w:tc>
          <w:tcPr>
            <w:tcW w:w="4752" w:type="dxa"/>
          </w:tcPr>
          <w:p w14:paraId="436075B1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Protocol amendments and their reasons, countries/sites.</w:t>
            </w:r>
          </w:p>
        </w:tc>
      </w:tr>
      <w:tr w:rsidR="00823F03" w14:paraId="418D47A8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80D9BA4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procedures_agent</w:t>
            </w:r>
          </w:p>
        </w:tc>
        <w:tc>
          <w:tcPr>
            <w:tcW w:w="3456" w:type="dxa"/>
          </w:tcPr>
          <w:p w14:paraId="7D18AACE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extraction/procedures/extractor.py</w:t>
            </w:r>
          </w:p>
        </w:tc>
        <w:tc>
          <w:tcPr>
            <w:tcW w:w="4752" w:type="dxa"/>
          </w:tcPr>
          <w:p w14:paraId="365DA4EF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Clinical procedures, devices, drug ingredients/strengths.</w:t>
            </w:r>
          </w:p>
        </w:tc>
      </w:tr>
      <w:tr w:rsidR="00823F03" w14:paraId="2E7FD1C5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402C1E9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soa_text_agent</w:t>
            </w:r>
          </w:p>
        </w:tc>
        <w:tc>
          <w:tcPr>
            <w:tcW w:w="3456" w:type="dxa"/>
          </w:tcPr>
          <w:p w14:paraId="58D5E53B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extraction/text_extractor.py</w:t>
            </w:r>
          </w:p>
        </w:tc>
        <w:tc>
          <w:tcPr>
            <w:tcW w:w="4752" w:type="dxa"/>
          </w:tcPr>
          <w:p w14:paraId="20C7DD41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Re-derives the same SoA table structure but by reading the raw text (using the vision agent's output as a </w:t>
            </w:r>
            <w:proofErr w:type="gramStart"/>
            <w:r>
              <w:rPr>
                <w:sz w:val="20"/>
              </w:rPr>
              <w:t>guide) —</w:t>
            </w:r>
            <w:proofErr w:type="gramEnd"/>
            <w:r>
              <w:rPr>
                <w:sz w:val="20"/>
              </w:rPr>
              <w:t xml:space="preserve"> a cross-check pair with soa_vision_agent.</w:t>
            </w:r>
          </w:p>
        </w:tc>
      </w:tr>
    </w:tbl>
    <w:p w14:paraId="789F2D28" w14:textId="77777777" w:rsidR="00823F03" w:rsidRDefault="00823F03"/>
    <w:p w14:paraId="0D945963" w14:textId="77777777" w:rsidR="00823F03" w:rsidRDefault="00000000">
      <w:pPr>
        <w:pStyle w:val="Heading1"/>
      </w:pPr>
      <w:r>
        <w:t>5. Wave 2 — Needs SoA + Procedures First (4 Agents)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4514"/>
        <w:gridCol w:w="1780"/>
      </w:tblGrid>
      <w:tr w:rsidR="00823F03" w14:paraId="705B6580" w14:textId="77777777" w:rsidTr="00823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78"/>
          </w:tcPr>
          <w:p w14:paraId="0F35D634" w14:textId="77777777" w:rsidR="00823F03" w:rsidRDefault="00000000">
            <w:r>
              <w:rPr>
                <w:color w:val="FFFFFF"/>
                <w:sz w:val="20"/>
              </w:rPr>
              <w:t>Agent</w:t>
            </w:r>
          </w:p>
        </w:tc>
        <w:tc>
          <w:tcPr>
            <w:tcW w:w="3312" w:type="dxa"/>
            <w:shd w:val="clear" w:color="auto" w:fill="1F4E78"/>
          </w:tcPr>
          <w:p w14:paraId="1F6734F3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File</w:t>
            </w:r>
          </w:p>
        </w:tc>
        <w:tc>
          <w:tcPr>
            <w:tcW w:w="4608" w:type="dxa"/>
            <w:shd w:val="clear" w:color="auto" w:fill="1F4E78"/>
          </w:tcPr>
          <w:p w14:paraId="5567209F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In Simple Words</w:t>
            </w:r>
          </w:p>
        </w:tc>
      </w:tr>
      <w:tr w:rsidR="00823F03" w14:paraId="380D47E5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51D55C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interventions_agent</w:t>
            </w:r>
          </w:p>
        </w:tc>
        <w:tc>
          <w:tcPr>
            <w:tcW w:w="3312" w:type="dxa"/>
          </w:tcPr>
          <w:p w14:paraId="47731FFC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extraction/interventions/extractor.py</w:t>
            </w:r>
          </w:p>
        </w:tc>
        <w:tc>
          <w:tcPr>
            <w:tcW w:w="4608" w:type="dxa"/>
          </w:tcPr>
          <w:p w14:paraId="269EE03D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Study drug(s), dosing regimens, administration routes.</w:t>
            </w:r>
          </w:p>
        </w:tc>
      </w:tr>
      <w:tr w:rsidR="00823F03" w14:paraId="60BD9E95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8BFDD2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scheduling_agent</w:t>
            </w:r>
          </w:p>
        </w:tc>
        <w:tc>
          <w:tcPr>
            <w:tcW w:w="3312" w:type="dxa"/>
          </w:tcPr>
          <w:p w14:paraId="45955521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extraction/scheduling/extractor.py</w:t>
            </w:r>
          </w:p>
        </w:tc>
        <w:tc>
          <w:tcPr>
            <w:tcW w:w="4608" w:type="dxa"/>
          </w:tcPr>
          <w:p w14:paraId="0CEFA5F0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Timing rules (visit windows in ISO 8601), branching/transition logic, exit </w:t>
            </w:r>
            <w:r>
              <w:rPr>
                <w:sz w:val="20"/>
              </w:rPr>
              <w:lastRenderedPageBreak/>
              <w:t>conditions — this was the agent that failed and got fixed earlier.</w:t>
            </w:r>
          </w:p>
        </w:tc>
      </w:tr>
      <w:tr w:rsidR="00823F03" w14:paraId="218299E1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79B562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lastRenderedPageBreak/>
              <w:t>execution_agent</w:t>
            </w:r>
          </w:p>
        </w:tc>
        <w:tc>
          <w:tcPr>
            <w:tcW w:w="3312" w:type="dxa"/>
          </w:tcPr>
          <w:p w14:paraId="09306917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extraction/execution/pipeline_integration.py</w:t>
            </w:r>
          </w:p>
        </w:tc>
        <w:tc>
          <w:tcPr>
            <w:tcW w:w="4608" w:type="dxa"/>
          </w:tcPr>
          <w:p w14:paraId="213C4DD5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biggest one — internally runs ~10-13 sub-steps: time anchors, repeating visits, single-vs-window classification, crossover detection, epoch traversal rules, footnote conditions, endpoint algorithms, a subject "state machine," dosing regimens, visit windows, stratification.</w:t>
            </w:r>
          </w:p>
        </w:tc>
      </w:tr>
      <w:tr w:rsidR="00823F03" w14:paraId="2AE21C75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561ABE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biomedical_concept_agent</w:t>
            </w:r>
          </w:p>
        </w:tc>
        <w:tc>
          <w:tcPr>
            <w:tcW w:w="3312" w:type="dxa"/>
          </w:tcPr>
          <w:p w14:paraId="444CA1DF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extraction/biomedical_concepts/extractor.py</w:t>
            </w:r>
          </w:p>
        </w:tc>
        <w:tc>
          <w:tcPr>
            <w:tcW w:w="4608" w:type="dxa"/>
          </w:tcPr>
          <w:p w14:paraId="4AEAC05A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Turns each SoA activity (e.g. "Blood sampling for PK") into a formal, coded BiomedicalConcept entity.</w:t>
            </w:r>
          </w:p>
        </w:tc>
      </w:tr>
    </w:tbl>
    <w:p w14:paraId="3F6A6D3A" w14:textId="77777777" w:rsidR="00823F03" w:rsidRDefault="00823F03"/>
    <w:p w14:paraId="70ED10CD" w14:textId="77777777" w:rsidR="00823F03" w:rsidRDefault="00000000">
      <w:pPr>
        <w:pStyle w:val="Heading1"/>
      </w:pPr>
      <w:r>
        <w:t>6. Wave 3 — Quality Pass, Needs the Execution Model First (4 Agents)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06"/>
        <w:gridCol w:w="4186"/>
        <w:gridCol w:w="2364"/>
      </w:tblGrid>
      <w:tr w:rsidR="00823F03" w14:paraId="591141B7" w14:textId="77777777" w:rsidTr="00823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78"/>
          </w:tcPr>
          <w:p w14:paraId="51AA744B" w14:textId="77777777" w:rsidR="00823F03" w:rsidRDefault="00000000">
            <w:r>
              <w:rPr>
                <w:color w:val="FFFFFF"/>
                <w:sz w:val="20"/>
              </w:rPr>
              <w:t>Agent</w:t>
            </w:r>
          </w:p>
        </w:tc>
        <w:tc>
          <w:tcPr>
            <w:tcW w:w="3312" w:type="dxa"/>
            <w:shd w:val="clear" w:color="auto" w:fill="1F4E78"/>
          </w:tcPr>
          <w:p w14:paraId="133C49C6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File</w:t>
            </w:r>
          </w:p>
        </w:tc>
        <w:tc>
          <w:tcPr>
            <w:tcW w:w="4608" w:type="dxa"/>
            <w:shd w:val="clear" w:color="auto" w:fill="1F4E78"/>
          </w:tcPr>
          <w:p w14:paraId="0AE6F352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In Simple Words</w:t>
            </w:r>
          </w:p>
        </w:tc>
      </w:tr>
      <w:tr w:rsidR="00823F03" w14:paraId="7307CBAA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12FAC7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postprocessing_agent</w:t>
            </w:r>
          </w:p>
        </w:tc>
        <w:tc>
          <w:tcPr>
            <w:tcW w:w="3312" w:type="dxa"/>
          </w:tcPr>
          <w:p w14:paraId="212B49FC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agents/quality/postprocessing_agent.py</w:t>
            </w:r>
          </w:p>
        </w:tc>
        <w:tc>
          <w:tcPr>
            <w:tcW w:w="4608" w:type="dxa"/>
          </w:tcPr>
          <w:p w14:paraId="14C20A0A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Cleans up/repairs SoA entity links and footnote formatting before final assembly.</w:t>
            </w:r>
          </w:p>
        </w:tc>
      </w:tr>
      <w:tr w:rsidR="00823F03" w14:paraId="3ECD8E10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D3524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validation_agent</w:t>
            </w:r>
          </w:p>
        </w:tc>
        <w:tc>
          <w:tcPr>
            <w:tcW w:w="3312" w:type="dxa"/>
          </w:tcPr>
          <w:p w14:paraId="348C6DA3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agents/quality/validation_agent.py</w:t>
            </w:r>
          </w:p>
        </w:tc>
        <w:tc>
          <w:tcPr>
            <w:tcW w:w="4608" w:type="dxa"/>
          </w:tcPr>
          <w:p w14:paraId="0A56CB9A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Runs 9 hand-coded sanity rules (e.g. "every activity needs a name," "no duplicate IDs") and can auto-fix common issues.</w:t>
            </w:r>
          </w:p>
        </w:tc>
      </w:tr>
      <w:tr w:rsidR="00823F03" w14:paraId="5ECD3060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FE1B6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t>reconciliation_agent</w:t>
            </w:r>
          </w:p>
        </w:tc>
        <w:tc>
          <w:tcPr>
            <w:tcW w:w="3312" w:type="dxa"/>
          </w:tcPr>
          <w:p w14:paraId="38130485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agents/quality/reconciliation_agent.py</w:t>
            </w:r>
          </w:p>
        </w:tc>
        <w:tc>
          <w:tcPr>
            <w:tcW w:w="4608" w:type="dxa"/>
          </w:tcPr>
          <w:p w14:paraId="4CA13077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Since several agents independently extracted overlapping things (e.g. epochs from both SoA-vision and SoA-text), this merges duplicates and picks the most </w:t>
            </w:r>
            <w:r>
              <w:rPr>
                <w:sz w:val="20"/>
              </w:rPr>
              <w:lastRenderedPageBreak/>
              <w:t>trustworthy version when sources disagree.</w:t>
            </w:r>
          </w:p>
        </w:tc>
      </w:tr>
      <w:tr w:rsidR="00823F03" w14:paraId="23AD4C19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C5C957" w14:textId="77777777" w:rsidR="00823F03" w:rsidRDefault="00000000">
            <w:r>
              <w:rPr>
                <w:rFonts w:ascii="Consolas" w:hAnsi="Consolas"/>
                <w:color w:val="2E4E8E"/>
                <w:sz w:val="19"/>
              </w:rPr>
              <w:lastRenderedPageBreak/>
              <w:t>enrichment_agent</w:t>
            </w:r>
          </w:p>
        </w:tc>
        <w:tc>
          <w:tcPr>
            <w:tcW w:w="3312" w:type="dxa"/>
          </w:tcPr>
          <w:p w14:paraId="3EC9C8C0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2E4E8E"/>
                <w:sz w:val="19"/>
              </w:rPr>
              <w:t>agents/quality/enrichment_agent.py</w:t>
            </w:r>
          </w:p>
        </w:tc>
        <w:tc>
          <w:tcPr>
            <w:tcW w:w="4608" w:type="dxa"/>
          </w:tcPr>
          <w:p w14:paraId="5E2745CA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Calls NCI's terminology API to attach official medical codes to entities (skipped if --no-enrichment).</w:t>
            </w:r>
          </w:p>
        </w:tc>
      </w:tr>
    </w:tbl>
    <w:p w14:paraId="4A4D1C45" w14:textId="77777777" w:rsidR="00823F03" w:rsidRDefault="00823F03"/>
    <w:p w14:paraId="0B425DF5" w14:textId="77777777" w:rsidR="00823F03" w:rsidRDefault="00000000">
      <w:pPr>
        <w:pStyle w:val="Heading1"/>
      </w:pPr>
      <w:r>
        <w:t>7. Assembling the Final USDM JSON</w:t>
      </w:r>
    </w:p>
    <w:p w14:paraId="0C1B4025" w14:textId="77777777" w:rsidR="00823F03" w:rsidRDefault="00000000">
      <w:r>
        <w:t xml:space="preserve">This is not part of the 4 waves — after all waves finish, </w:t>
      </w:r>
      <w:r>
        <w:rPr>
          <w:rFonts w:ascii="Consolas" w:hAnsi="Consolas"/>
          <w:color w:val="2E4E8E"/>
          <w:sz w:val="19"/>
        </w:rPr>
        <w:t>agents/pipeline.py:338-351</w:t>
      </w:r>
      <w:r>
        <w:t xml:space="preserve"> explicitly calls usdm-generator one more time, now that the Context Store (a shared bucket every agent writes its findings into) is fully populated. </w:t>
      </w:r>
      <w:r>
        <w:rPr>
          <w:rFonts w:ascii="Consolas" w:hAnsi="Consolas"/>
          <w:color w:val="2E4E8E"/>
          <w:sz w:val="19"/>
        </w:rPr>
        <w:t>agents/support/usdm_generator_agent.py:2458</w:t>
      </w:r>
      <w:r>
        <w:t xml:space="preserve"> then:</w:t>
      </w:r>
    </w:p>
    <w:p w14:paraId="0C789181" w14:textId="77777777" w:rsidR="00823F03" w:rsidRDefault="00000000">
      <w:pPr>
        <w:pStyle w:val="ListNumber"/>
      </w:pPr>
      <w:r>
        <w:t xml:space="preserve">Loops over every entity from every agent and slots each into the correct place in the USDM document tree (activities go under </w:t>
      </w:r>
      <w:proofErr w:type="gramStart"/>
      <w:r>
        <w:t>studyDesigns[</w:t>
      </w:r>
      <w:proofErr w:type="gramEnd"/>
      <w:r>
        <w:t>0</w:t>
      </w:r>
      <w:proofErr w:type="gramStart"/>
      <w:r>
        <w:t>].activities</w:t>
      </w:r>
      <w:proofErr w:type="gramEnd"/>
      <w:r>
        <w:t>, etc.)  (</w:t>
      </w:r>
      <w:r>
        <w:rPr>
          <w:rFonts w:ascii="Consolas" w:hAnsi="Consolas"/>
          <w:color w:val="2E4E8E"/>
          <w:sz w:val="19"/>
        </w:rPr>
        <w:t>agents/support/usdm_generator_agent.py:2566</w:t>
      </w:r>
      <w:r>
        <w:t>)</w:t>
      </w:r>
    </w:p>
    <w:p w14:paraId="0872AEF9" w14:textId="77777777" w:rsidR="00823F03" w:rsidRDefault="00000000">
      <w:pPr>
        <w:pStyle w:val="ListNumber"/>
      </w:pPr>
      <w:proofErr w:type="gramStart"/>
      <w:r>
        <w:t>Normalizes</w:t>
      </w:r>
      <w:proofErr w:type="gramEnd"/>
      <w:r>
        <w:t xml:space="preserve"> field types to match the official USDM schema.</w:t>
      </w:r>
    </w:p>
    <w:p w14:paraId="32AF4745" w14:textId="77777777" w:rsidR="00823F03" w:rsidRDefault="00000000">
      <w:pPr>
        <w:pStyle w:val="ListNumber"/>
      </w:pPr>
      <w:r>
        <w:t>Converts all the simple internal IDs into proper UUIDs, keeping a {original_id -&gt; uuid} map so cross-references (like "this activity belongs to that epoch") still line up — written out as id_</w:t>
      </w:r>
      <w:proofErr w:type="gramStart"/>
      <w:r>
        <w:t>mapping.json</w:t>
      </w:r>
      <w:proofErr w:type="gramEnd"/>
      <w:r>
        <w:t xml:space="preserve">  (</w:t>
      </w:r>
      <w:r>
        <w:rPr>
          <w:rFonts w:ascii="Consolas" w:hAnsi="Consolas"/>
          <w:color w:val="2E4E8E"/>
          <w:sz w:val="19"/>
        </w:rPr>
        <w:t>core/validation.py:21</w:t>
      </w:r>
      <w:r>
        <w:t>)</w:t>
      </w:r>
    </w:p>
    <w:p w14:paraId="094E007B" w14:textId="77777777" w:rsidR="00823F03" w:rsidRDefault="00000000">
      <w:pPr>
        <w:pStyle w:val="ListNumber"/>
      </w:pPr>
      <w:r>
        <w:t>Validates against the USDM v4.0 schema and auto-fixes what it can.</w:t>
      </w:r>
    </w:p>
    <w:p w14:paraId="10751D11" w14:textId="77777777" w:rsidR="00823F03" w:rsidRDefault="00000000">
      <w:pPr>
        <w:pStyle w:val="ListNumber"/>
      </w:pPr>
      <w:r>
        <w:t>Writes &lt;protocol&gt;_</w:t>
      </w:r>
      <w:proofErr w:type="gramStart"/>
      <w:r>
        <w:t>usdm.json</w:t>
      </w:r>
      <w:proofErr w:type="gramEnd"/>
      <w:r>
        <w:t xml:space="preserve"> — the final deliverable.</w:t>
      </w:r>
    </w:p>
    <w:p w14:paraId="77E8D95C" w14:textId="77777777" w:rsidR="00823F03" w:rsidRDefault="00000000">
      <w:pPr>
        <w:pStyle w:val="Heading1"/>
      </w:pPr>
      <w:r>
        <w:t>8. Provenance Tracking</w:t>
      </w:r>
    </w:p>
    <w:p w14:paraId="3AE78380" w14:textId="77777777" w:rsidR="00823F03" w:rsidRDefault="00000000">
      <w:r>
        <w:t xml:space="preserve">Same "explicit call after everything's done" pattern — </w:t>
      </w:r>
      <w:r>
        <w:rPr>
          <w:rFonts w:ascii="Consolas" w:hAnsi="Consolas"/>
          <w:color w:val="2E4E8E"/>
          <w:sz w:val="19"/>
        </w:rPr>
        <w:t>agents/pipeline.py:353-363</w:t>
      </w:r>
      <w:r>
        <w:t xml:space="preserve"> → </w:t>
      </w:r>
      <w:r>
        <w:rPr>
          <w:rFonts w:ascii="Consolas" w:hAnsi="Consolas"/>
          <w:color w:val="2E4E8E"/>
          <w:sz w:val="19"/>
        </w:rPr>
        <w:t>agents/support/provenance_agent.py:181</w:t>
      </w:r>
      <w:r>
        <w:t xml:space="preserve">. For every entity in the final USDM, it </w:t>
      </w:r>
      <w:proofErr w:type="gramStart"/>
      <w:r>
        <w:t>records:</w:t>
      </w:r>
      <w:proofErr w:type="gramEnd"/>
      <w:r>
        <w:t xml:space="preserve"> which agent extracted it, which PDF page(s) it came from, a confidence score (vision+text agreement scores highest), and — for the SoA table </w:t>
      </w:r>
      <w:proofErr w:type="gramStart"/>
      <w:r>
        <w:t>specifically — cell-by-</w:t>
      </w:r>
      <w:proofErr w:type="gramEnd"/>
      <w:r>
        <w:t>cell provenance. Written to &lt;protocol&gt;_</w:t>
      </w:r>
      <w:proofErr w:type="gramStart"/>
      <w:r>
        <w:t>provenance.json</w:t>
      </w:r>
      <w:proofErr w:type="gramEnd"/>
      <w:r>
        <w:t>. This is what lets you trace any fact in the USDM back to "page 14, extracted by soa_vision_agent, 92% confidence."</w:t>
      </w:r>
    </w:p>
    <w:p w14:paraId="5EACA0B0" w14:textId="77777777" w:rsidR="00823F03" w:rsidRDefault="00000000">
      <w:pPr>
        <w:pStyle w:val="Heading1"/>
      </w:pPr>
      <w:r>
        <w:t>9. CORE Conformance Validation</w:t>
      </w:r>
    </w:p>
    <w:p w14:paraId="1F9D5BF4" w14:textId="77777777" w:rsidR="00823F03" w:rsidRDefault="00000000">
      <w:r>
        <w:t xml:space="preserve">Also runs after USDM assembly, from </w:t>
      </w:r>
      <w:r>
        <w:rPr>
          <w:rFonts w:ascii="Consolas" w:hAnsi="Consolas"/>
          <w:color w:val="2E4E8E"/>
          <w:sz w:val="19"/>
        </w:rPr>
        <w:t>agents/pipeline.py:434</w:t>
      </w:r>
      <w:r>
        <w:t>. It shells out to the real CDISC CORE binary (tools/core/core/core/core.exe) against the finished USDM JSON, parses the results, and writes conformance_</w:t>
      </w:r>
      <w:proofErr w:type="gramStart"/>
      <w:r>
        <w:t>report.json</w:t>
      </w:r>
      <w:proofErr w:type="gramEnd"/>
      <w:r>
        <w:t xml:space="preserve"> — this is where "0 errors, 14 warnings, 56 info" came from in the reference run described below.</w:t>
      </w:r>
    </w:p>
    <w:p w14:paraId="72DD5536" w14:textId="77777777" w:rsidR="00823F03" w:rsidRDefault="00000000">
      <w:pPr>
        <w:pStyle w:val="Heading1"/>
      </w:pPr>
      <w:r>
        <w:lastRenderedPageBreak/>
        <w:t>10. The LLM Plumbing Underneath All of This</w:t>
      </w:r>
    </w:p>
    <w:p w14:paraId="301AF3F3" w14:textId="77777777" w:rsidR="00823F03" w:rsidRDefault="00000000">
      <w:r>
        <w:t xml:space="preserve">Every extractor above calls </w:t>
      </w:r>
      <w:r>
        <w:rPr>
          <w:rFonts w:ascii="Consolas" w:hAnsi="Consolas"/>
          <w:color w:val="2E4E8E"/>
          <w:sz w:val="19"/>
        </w:rPr>
        <w:t>call_</w:t>
      </w:r>
      <w:proofErr w:type="gramStart"/>
      <w:r>
        <w:rPr>
          <w:rFonts w:ascii="Consolas" w:hAnsi="Consolas"/>
          <w:color w:val="2E4E8E"/>
          <w:sz w:val="19"/>
        </w:rPr>
        <w:t>llm(</w:t>
      </w:r>
      <w:proofErr w:type="gramEnd"/>
      <w:r>
        <w:rPr>
          <w:rFonts w:ascii="Consolas" w:hAnsi="Consolas"/>
          <w:color w:val="2E4E8E"/>
          <w:sz w:val="19"/>
        </w:rPr>
        <w:t>)</w:t>
      </w:r>
      <w:r>
        <w:t xml:space="preserve"> / </w:t>
      </w:r>
      <w:r>
        <w:rPr>
          <w:rFonts w:ascii="Consolas" w:hAnsi="Consolas"/>
          <w:color w:val="2E4E8E"/>
          <w:sz w:val="19"/>
        </w:rPr>
        <w:t>call_llm_with_</w:t>
      </w:r>
      <w:proofErr w:type="gramStart"/>
      <w:r>
        <w:rPr>
          <w:rFonts w:ascii="Consolas" w:hAnsi="Consolas"/>
          <w:color w:val="2E4E8E"/>
          <w:sz w:val="19"/>
        </w:rPr>
        <w:t>image(</w:t>
      </w:r>
      <w:proofErr w:type="gramEnd"/>
      <w:r>
        <w:rPr>
          <w:rFonts w:ascii="Consolas" w:hAnsi="Consolas"/>
          <w:color w:val="2E4E8E"/>
          <w:sz w:val="19"/>
        </w:rPr>
        <w:t>)</w:t>
      </w:r>
      <w:r>
        <w:t xml:space="preserve"> in </w:t>
      </w:r>
      <w:r>
        <w:rPr>
          <w:rFonts w:ascii="Consolas" w:hAnsi="Consolas"/>
          <w:color w:val="2E4E8E"/>
          <w:sz w:val="19"/>
        </w:rPr>
        <w:t>core/llm_client.py:249</w:t>
      </w:r>
      <w:r>
        <w:t xml:space="preserve">, which looks up per-task parameters (temperature, max tokens, JSON mode) from </w:t>
      </w:r>
      <w:r>
        <w:rPr>
          <w:rFonts w:ascii="Consolas" w:hAnsi="Consolas"/>
          <w:color w:val="2E4E8E"/>
          <w:sz w:val="19"/>
        </w:rPr>
        <w:t>llm_</w:t>
      </w:r>
      <w:proofErr w:type="gramStart"/>
      <w:r>
        <w:rPr>
          <w:rFonts w:ascii="Consolas" w:hAnsi="Consolas"/>
          <w:color w:val="2E4E8E"/>
          <w:sz w:val="19"/>
        </w:rPr>
        <w:t>config.yaml</w:t>
      </w:r>
      <w:proofErr w:type="gramEnd"/>
      <w:r>
        <w:t xml:space="preserve"> via </w:t>
      </w:r>
      <w:r>
        <w:rPr>
          <w:rFonts w:ascii="Consolas" w:hAnsi="Consolas"/>
          <w:color w:val="2E4E8E"/>
          <w:sz w:val="19"/>
        </w:rPr>
        <w:t>extraction/llm_task_config.py</w:t>
      </w:r>
      <w:r>
        <w:t xml:space="preserve">, then hands off to a provider class in </w:t>
      </w:r>
      <w:r>
        <w:rPr>
          <w:rFonts w:ascii="Consolas" w:hAnsi="Consolas"/>
          <w:color w:val="2E4E8E"/>
          <w:sz w:val="19"/>
        </w:rPr>
        <w:t>llm_providers.py</w:t>
      </w:r>
      <w:r>
        <w:t xml:space="preserve"> — CortexProvider for Lilly's internal Cortex gateway.</w:t>
      </w:r>
    </w:p>
    <w:p w14:paraId="150D8A85" w14:textId="77777777" w:rsidR="00823F03" w:rsidRDefault="00000000">
      <w:pPr>
        <w:pStyle w:val="Heading1"/>
      </w:pPr>
      <w:r>
        <w:t>Appendix — Reference Successful Run</w:t>
      </w:r>
    </w:p>
    <w:p w14:paraId="4387D09B" w14:textId="77777777" w:rsidR="00823F03" w:rsidRDefault="00000000">
      <w:r>
        <w:t>The architecture above was verified end-to-end against a real protocol (Alexion — NCT04573309, Wilson's disease), run through Cortex using cortex/reforge-claude-opus-5 for extraction/vision and claude-cortex-llm-config for the fast role. Result: 21/21 agents succeeded, 1000 entities extracted, 333,800 tokens used, 515.1 seconds total, 4 waves, 0 CDISC CORE errors (14 warnings + 56 info, all non-blocking).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99"/>
        <w:gridCol w:w="1583"/>
        <w:gridCol w:w="5974"/>
      </w:tblGrid>
      <w:tr w:rsidR="00823F03" w14:paraId="3641B087" w14:textId="77777777" w:rsidTr="00823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1F4E78"/>
          </w:tcPr>
          <w:p w14:paraId="4C5A9E4E" w14:textId="77777777" w:rsidR="00823F03" w:rsidRDefault="00000000">
            <w:r>
              <w:rPr>
                <w:color w:val="FFFFFF"/>
                <w:sz w:val="20"/>
              </w:rPr>
              <w:t>Wave</w:t>
            </w:r>
          </w:p>
        </w:tc>
        <w:tc>
          <w:tcPr>
            <w:tcW w:w="1728" w:type="dxa"/>
            <w:shd w:val="clear" w:color="auto" w:fill="1F4E78"/>
          </w:tcPr>
          <w:p w14:paraId="4B77E190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Duration</w:t>
            </w:r>
          </w:p>
        </w:tc>
        <w:tc>
          <w:tcPr>
            <w:tcW w:w="6912" w:type="dxa"/>
            <w:shd w:val="clear" w:color="auto" w:fill="1F4E78"/>
          </w:tcPr>
          <w:p w14:paraId="5115393D" w14:textId="77777777" w:rsidR="00823F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Agents</w:t>
            </w:r>
          </w:p>
        </w:tc>
      </w:tr>
      <w:tr w:rsidR="00823F03" w14:paraId="6040AE85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1DFCF1" w14:textId="77777777" w:rsidR="00823F03" w:rsidRDefault="00000000">
            <w:r>
              <w:rPr>
                <w:sz w:val="20"/>
              </w:rPr>
              <w:t>Wave 0</w:t>
            </w:r>
          </w:p>
        </w:tc>
        <w:tc>
          <w:tcPr>
            <w:tcW w:w="1728" w:type="dxa"/>
          </w:tcPr>
          <w:p w14:paraId="467D717B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240.6s</w:t>
            </w:r>
          </w:p>
        </w:tc>
        <w:tc>
          <w:tcPr>
            <w:tcW w:w="6912" w:type="dxa"/>
          </w:tcPr>
          <w:p w14:paraId="557763E8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docstructure, metadata, narrative, pdf-parser, provenance, soa_vision, usdm-generator</w:t>
            </w:r>
          </w:p>
        </w:tc>
      </w:tr>
      <w:tr w:rsidR="00823F03" w14:paraId="136AB82D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740C18" w14:textId="77777777" w:rsidR="00823F03" w:rsidRDefault="00000000">
            <w:r>
              <w:rPr>
                <w:sz w:val="20"/>
              </w:rPr>
              <w:t>Wave 1</w:t>
            </w:r>
          </w:p>
        </w:tc>
        <w:tc>
          <w:tcPr>
            <w:tcW w:w="1728" w:type="dxa"/>
          </w:tcPr>
          <w:p w14:paraId="7B00BE25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89.0s</w:t>
            </w:r>
          </w:p>
        </w:tc>
        <w:tc>
          <w:tcPr>
            <w:tcW w:w="6912" w:type="dxa"/>
          </w:tcPr>
          <w:p w14:paraId="668B91F1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advanced, eligibility, objectives, procedures, soa_text, studydesign</w:t>
            </w:r>
          </w:p>
        </w:tc>
      </w:tr>
      <w:tr w:rsidR="00823F03" w14:paraId="56E6E823" w14:textId="77777777" w:rsidTr="0082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283FDD" w14:textId="77777777" w:rsidR="00823F03" w:rsidRDefault="00000000">
            <w:r>
              <w:rPr>
                <w:sz w:val="20"/>
              </w:rPr>
              <w:t>Wave 2</w:t>
            </w:r>
          </w:p>
        </w:tc>
        <w:tc>
          <w:tcPr>
            <w:tcW w:w="1728" w:type="dxa"/>
          </w:tcPr>
          <w:p w14:paraId="2326A687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121.4s</w:t>
            </w:r>
          </w:p>
        </w:tc>
        <w:tc>
          <w:tcPr>
            <w:tcW w:w="6912" w:type="dxa"/>
          </w:tcPr>
          <w:p w14:paraId="1CCF4716" w14:textId="77777777" w:rsidR="00823F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biomedical_concept, execution, interventions, scheduling</w:t>
            </w:r>
          </w:p>
        </w:tc>
      </w:tr>
      <w:tr w:rsidR="00823F03" w14:paraId="7A05E8BB" w14:textId="77777777" w:rsidTr="00823F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647C0D" w14:textId="77777777" w:rsidR="00823F03" w:rsidRDefault="00000000">
            <w:r>
              <w:rPr>
                <w:sz w:val="20"/>
              </w:rPr>
              <w:t>Wave 3</w:t>
            </w:r>
          </w:p>
        </w:tc>
        <w:tc>
          <w:tcPr>
            <w:tcW w:w="1728" w:type="dxa"/>
          </w:tcPr>
          <w:p w14:paraId="70F7E9CB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7.3s</w:t>
            </w:r>
          </w:p>
        </w:tc>
        <w:tc>
          <w:tcPr>
            <w:tcW w:w="6912" w:type="dxa"/>
          </w:tcPr>
          <w:p w14:paraId="71D10050" w14:textId="77777777" w:rsidR="00823F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enrichment, postprocessing, reconciliation, validation</w:t>
            </w:r>
          </w:p>
        </w:tc>
      </w:tr>
    </w:tbl>
    <w:p w14:paraId="4FBE4EE2" w14:textId="09C716AE" w:rsidR="00823F03" w:rsidRDefault="002059EB">
      <w:r>
        <w:br/>
      </w:r>
      <w:r>
        <w:br/>
        <w:t>Command to Run the code</w:t>
      </w:r>
      <w:r>
        <w:br/>
      </w:r>
      <w:r w:rsidRPr="002059EB">
        <w:t xml:space="preserve">python run_extraction.py "input/&lt;YOUR_PROTOCOL_FILENAME&gt;.pdf" --model cortex/reforge-claude-opus-5 --fast-model </w:t>
      </w:r>
      <w:proofErr w:type="spellStart"/>
      <w:r w:rsidRPr="002059EB">
        <w:t>claude</w:t>
      </w:r>
      <w:proofErr w:type="spellEnd"/>
      <w:r w:rsidRPr="002059EB">
        <w:t>-cortex-</w:t>
      </w:r>
      <w:proofErr w:type="spellStart"/>
      <w:r w:rsidRPr="002059EB">
        <w:t>llm</w:t>
      </w:r>
      <w:proofErr w:type="spellEnd"/>
      <w:r w:rsidRPr="002059EB">
        <w:t>-config --vision-model cortex/reforge-claude-opus-5 --workers 4</w:t>
      </w:r>
      <w:r w:rsidR="00797940">
        <w:br/>
      </w:r>
      <w:r w:rsidR="00797940">
        <w:br/>
      </w:r>
      <w:r w:rsidR="00797940" w:rsidRPr="00797940">
        <w:t>python run_extraction.py "input/</w:t>
      </w:r>
      <w:r w:rsidR="00743557" w:rsidRPr="00743557">
        <w:t>J1I-MC-AZBY.pdf</w:t>
      </w:r>
      <w:r w:rsidR="00797940" w:rsidRPr="00797940">
        <w:t xml:space="preserve">" --model cortex/reforge-claude-opus-5 --fast-model </w:t>
      </w:r>
      <w:proofErr w:type="spellStart"/>
      <w:r w:rsidR="00797940" w:rsidRPr="00797940">
        <w:t>claude</w:t>
      </w:r>
      <w:proofErr w:type="spellEnd"/>
      <w:r w:rsidR="00797940" w:rsidRPr="00797940">
        <w:t>-cortex-</w:t>
      </w:r>
      <w:proofErr w:type="spellStart"/>
      <w:r w:rsidR="00797940" w:rsidRPr="00797940">
        <w:t>llm</w:t>
      </w:r>
      <w:proofErr w:type="spellEnd"/>
      <w:r w:rsidR="00797940" w:rsidRPr="00797940">
        <w:t>-config --vision-model cortex/reforge-claude-opus-5 --workers 4</w:t>
      </w:r>
      <w:r w:rsidR="00D831AA">
        <w:br/>
      </w:r>
      <w:r w:rsidR="00D831AA">
        <w:br/>
      </w:r>
      <w:r w:rsidR="00D831AA">
        <w:br/>
        <w:t>Working</w:t>
      </w:r>
      <w:r w:rsidR="00D831AA">
        <w:br/>
      </w:r>
      <w:r w:rsidR="00AC4C03">
        <w:t xml:space="preserve">1. </w:t>
      </w:r>
      <w:r w:rsidR="00AC4C03" w:rsidRPr="00AC4C03">
        <w:t>Each extractor scans the PDF text with regex/keyword heuristics to guess which pages are relevant, before spending any LLM tokens</w:t>
      </w:r>
    </w:p>
    <w:p w14:paraId="07E22886" w14:textId="5C8C81F7" w:rsidR="009564F2" w:rsidRDefault="009564F2">
      <w:r>
        <w:t xml:space="preserve">2. </w:t>
      </w:r>
    </w:p>
    <w:sectPr w:rsidR="009564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420440">
    <w:abstractNumId w:val="8"/>
  </w:num>
  <w:num w:numId="2" w16cid:durableId="2120030346">
    <w:abstractNumId w:val="6"/>
  </w:num>
  <w:num w:numId="3" w16cid:durableId="2026708298">
    <w:abstractNumId w:val="5"/>
  </w:num>
  <w:num w:numId="4" w16cid:durableId="136798303">
    <w:abstractNumId w:val="4"/>
  </w:num>
  <w:num w:numId="5" w16cid:durableId="485322609">
    <w:abstractNumId w:val="7"/>
  </w:num>
  <w:num w:numId="6" w16cid:durableId="691417862">
    <w:abstractNumId w:val="3"/>
  </w:num>
  <w:num w:numId="7" w16cid:durableId="954292566">
    <w:abstractNumId w:val="2"/>
  </w:num>
  <w:num w:numId="8" w16cid:durableId="1371225473">
    <w:abstractNumId w:val="1"/>
  </w:num>
  <w:num w:numId="9" w16cid:durableId="72183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A7"/>
    <w:rsid w:val="0006063C"/>
    <w:rsid w:val="0015074B"/>
    <w:rsid w:val="002059EB"/>
    <w:rsid w:val="0029639D"/>
    <w:rsid w:val="00326F90"/>
    <w:rsid w:val="00493A17"/>
    <w:rsid w:val="00743557"/>
    <w:rsid w:val="00797940"/>
    <w:rsid w:val="00823F03"/>
    <w:rsid w:val="009564F2"/>
    <w:rsid w:val="00AA1D8D"/>
    <w:rsid w:val="00AC4C03"/>
    <w:rsid w:val="00AC5AEF"/>
    <w:rsid w:val="00AE6BD6"/>
    <w:rsid w:val="00B07229"/>
    <w:rsid w:val="00B47730"/>
    <w:rsid w:val="00CB0664"/>
    <w:rsid w:val="00D831AA"/>
    <w:rsid w:val="00E43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09B7A4-7C73-45D4-B444-12015082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E3E254-D53B-46AF-90DB-09F1AC174C54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af45e11f-43d3-4984-b665-dbb945fd399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1530</Words>
  <Characters>8724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Mohanty - Network</cp:lastModifiedBy>
  <cp:revision>12</cp:revision>
  <dcterms:created xsi:type="dcterms:W3CDTF">2013-12-23T23:15:00Z</dcterms:created>
  <dcterms:modified xsi:type="dcterms:W3CDTF">2026-10-08T12:49:00Z</dcterms:modified>
  <cp:category/>
</cp:coreProperties>
</file>