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2B5BA" w14:textId="77777777" w:rsidR="00A520EE" w:rsidRDefault="00000000">
      <w:pPr>
        <w:spacing w:before="136"/>
        <w:jc w:val="center"/>
        <w:rPr>
          <w:b/>
          <w:sz w:val="24"/>
        </w:rPr>
      </w:pPr>
      <w:r>
        <w:rPr>
          <w:b/>
          <w:sz w:val="24"/>
          <w:u w:val="single"/>
        </w:rPr>
        <w:t xml:space="preserve">Cyber Security </w:t>
      </w:r>
      <w:r>
        <w:rPr>
          <w:b/>
          <w:spacing w:val="-2"/>
          <w:sz w:val="24"/>
          <w:u w:val="single"/>
        </w:rPr>
        <w:t>Standards</w:t>
      </w:r>
    </w:p>
    <w:p w14:paraId="3D829FB9" w14:textId="77777777" w:rsidR="00A520EE" w:rsidRDefault="00000000">
      <w:pPr>
        <w:pStyle w:val="BodyText"/>
        <w:spacing w:before="200"/>
        <w:jc w:val="both"/>
      </w:pPr>
      <w:r>
        <w:t>To</w:t>
      </w:r>
      <w:r>
        <w:rPr>
          <w:spacing w:val="-5"/>
        </w:rPr>
        <w:t xml:space="preserve"> </w:t>
      </w:r>
      <w:r>
        <w:t>make</w:t>
      </w:r>
      <w:r>
        <w:rPr>
          <w:spacing w:val="-5"/>
        </w:rPr>
        <w:t xml:space="preserve"> </w:t>
      </w:r>
      <w:r>
        <w:t>cybersecurity</w:t>
      </w:r>
      <w:r>
        <w:rPr>
          <w:spacing w:val="-5"/>
        </w:rPr>
        <w:t xml:space="preserve"> </w:t>
      </w:r>
      <w:r>
        <w:t>measures</w:t>
      </w:r>
      <w:r>
        <w:rPr>
          <w:spacing w:val="-5"/>
        </w:rPr>
        <w:t xml:space="preserve"> </w:t>
      </w:r>
      <w:r>
        <w:t>explicit,</w:t>
      </w:r>
      <w:r>
        <w:rPr>
          <w:spacing w:val="-5"/>
        </w:rPr>
        <w:t xml:space="preserve"> </w:t>
      </w:r>
      <w:r>
        <w:t>the</w:t>
      </w:r>
      <w:r>
        <w:rPr>
          <w:spacing w:val="-5"/>
        </w:rPr>
        <w:t xml:space="preserve"> </w:t>
      </w:r>
      <w:r>
        <w:t>written</w:t>
      </w:r>
      <w:r>
        <w:rPr>
          <w:spacing w:val="-5"/>
        </w:rPr>
        <w:t xml:space="preserve"> </w:t>
      </w:r>
      <w:r>
        <w:t>norms</w:t>
      </w:r>
      <w:r>
        <w:rPr>
          <w:spacing w:val="-5"/>
        </w:rPr>
        <w:t xml:space="preserve"> </w:t>
      </w:r>
      <w:r>
        <w:t>are</w:t>
      </w:r>
      <w:r>
        <w:rPr>
          <w:spacing w:val="-5"/>
        </w:rPr>
        <w:t xml:space="preserve"> </w:t>
      </w:r>
      <w:r>
        <w:t>required.</w:t>
      </w:r>
      <w:r>
        <w:rPr>
          <w:spacing w:val="-5"/>
        </w:rPr>
        <w:t xml:space="preserve"> </w:t>
      </w:r>
      <w:r>
        <w:t>These</w:t>
      </w:r>
      <w:r>
        <w:rPr>
          <w:spacing w:val="-5"/>
        </w:rPr>
        <w:t xml:space="preserve"> </w:t>
      </w:r>
      <w:r>
        <w:t>norms</w:t>
      </w:r>
      <w:r>
        <w:rPr>
          <w:spacing w:val="-5"/>
        </w:rPr>
        <w:t xml:space="preserve"> </w:t>
      </w:r>
      <w:r>
        <w:t>are</w:t>
      </w:r>
      <w:r>
        <w:rPr>
          <w:spacing w:val="-5"/>
        </w:rPr>
        <w:t xml:space="preserve"> </w:t>
      </w:r>
      <w:r>
        <w:t>known as cybersecurity standards: the generic sets of prescriptions for an ideal execution of certain measures. The standards may involve methods, guidelines, reference</w:t>
      </w:r>
      <w:r>
        <w:rPr>
          <w:spacing w:val="-3"/>
        </w:rPr>
        <w:t xml:space="preserve"> </w:t>
      </w:r>
      <w:r>
        <w:t>frameworks,</w:t>
      </w:r>
      <w:r>
        <w:rPr>
          <w:spacing w:val="-3"/>
        </w:rPr>
        <w:t xml:space="preserve"> </w:t>
      </w:r>
      <w:r>
        <w:t>etc.</w:t>
      </w:r>
      <w:r>
        <w:rPr>
          <w:spacing w:val="-3"/>
        </w:rPr>
        <w:t xml:space="preserve"> </w:t>
      </w:r>
      <w:r>
        <w:t>It</w:t>
      </w:r>
      <w:r>
        <w:rPr>
          <w:spacing w:val="-3"/>
        </w:rPr>
        <w:t xml:space="preserve"> </w:t>
      </w:r>
      <w:r>
        <w:t>ensures efficiency of security, facilitates integration and</w:t>
      </w:r>
      <w:r>
        <w:rPr>
          <w:spacing w:val="-7"/>
        </w:rPr>
        <w:t xml:space="preserve"> </w:t>
      </w:r>
      <w:r>
        <w:t>interoperability,</w:t>
      </w:r>
      <w:r>
        <w:rPr>
          <w:spacing w:val="-7"/>
        </w:rPr>
        <w:t xml:space="preserve"> </w:t>
      </w:r>
      <w:r>
        <w:t>enables</w:t>
      </w:r>
      <w:r>
        <w:rPr>
          <w:spacing w:val="-7"/>
        </w:rPr>
        <w:t xml:space="preserve"> </w:t>
      </w:r>
      <w:r>
        <w:t>meaningful</w:t>
      </w:r>
      <w:r>
        <w:rPr>
          <w:spacing w:val="-7"/>
        </w:rPr>
        <w:t xml:space="preserve"> </w:t>
      </w:r>
      <w:r>
        <w:t>comparison of measures, reduces complexity, and provides the structure for new developments.</w:t>
      </w:r>
    </w:p>
    <w:p w14:paraId="57365F7C" w14:textId="77777777" w:rsidR="00A520EE" w:rsidRDefault="00A520EE">
      <w:pPr>
        <w:pStyle w:val="BodyText"/>
        <w:spacing w:before="108"/>
      </w:pPr>
    </w:p>
    <w:p w14:paraId="5BFA0BBC" w14:textId="77777777" w:rsidR="00A520EE" w:rsidRDefault="00000000">
      <w:pPr>
        <w:pStyle w:val="Heading2"/>
        <w:ind w:left="0" w:firstLine="0"/>
      </w:pPr>
      <w:r>
        <w:t xml:space="preserve">1. 1. ISO 27000 </w:t>
      </w:r>
      <w:r>
        <w:rPr>
          <w:spacing w:val="-2"/>
        </w:rPr>
        <w:t>Series</w:t>
      </w:r>
    </w:p>
    <w:p w14:paraId="22A11685" w14:textId="2EE82439" w:rsidR="00A520EE" w:rsidRDefault="00000000">
      <w:pPr>
        <w:pStyle w:val="BodyText"/>
        <w:spacing w:before="200"/>
        <w:jc w:val="both"/>
      </w:pPr>
      <w:r>
        <w:t>The ISO 27000 series is a set of international standards focused on information security management systems (ISMS). The series</w:t>
      </w:r>
      <w:r>
        <w:rPr>
          <w:spacing w:val="-3"/>
        </w:rPr>
        <w:t xml:space="preserve"> </w:t>
      </w:r>
      <w:r>
        <w:t>provides</w:t>
      </w:r>
      <w:r>
        <w:rPr>
          <w:spacing w:val="-3"/>
        </w:rPr>
        <w:t xml:space="preserve"> </w:t>
      </w:r>
      <w:r>
        <w:t>guidelines,</w:t>
      </w:r>
      <w:r>
        <w:rPr>
          <w:spacing w:val="-3"/>
        </w:rPr>
        <w:t xml:space="preserve"> </w:t>
      </w:r>
      <w:r>
        <w:t>frameworks,</w:t>
      </w:r>
      <w:r>
        <w:rPr>
          <w:spacing w:val="-3"/>
        </w:rPr>
        <w:t xml:space="preserve"> </w:t>
      </w:r>
      <w:r>
        <w:t>and</w:t>
      </w:r>
      <w:r>
        <w:rPr>
          <w:spacing w:val="-3"/>
        </w:rPr>
        <w:t xml:space="preserve"> </w:t>
      </w:r>
      <w:r>
        <w:t>best</w:t>
      </w:r>
      <w:r>
        <w:rPr>
          <w:spacing w:val="-3"/>
        </w:rPr>
        <w:t xml:space="preserve"> </w:t>
      </w:r>
      <w:r>
        <w:t>practices</w:t>
      </w:r>
      <w:r>
        <w:rPr>
          <w:spacing w:val="-3"/>
        </w:rPr>
        <w:t xml:space="preserve"> </w:t>
      </w:r>
      <w:r>
        <w:t xml:space="preserve">for organizations to establish, implement, maintain, and continuously improve their information security management systems. The most widely known standard within this series is ISO/IEC 27001, which specifies the requirements for creating an ISMS, ensuring the confidentiality, integrity, and availability of information. Other standards in the series, like ISO/IEC 27002, provide additional guidelines on implementing security controls, while others focus on specific aspects like risk management, cloud security, and privacy. </w:t>
      </w:r>
    </w:p>
    <w:p w14:paraId="2312D76E" w14:textId="7E3552BD" w:rsidR="001004FE" w:rsidRPr="001004FE" w:rsidRDefault="001004FE" w:rsidP="001004FE">
      <w:pPr>
        <w:pStyle w:val="BodyText"/>
        <w:spacing w:before="200"/>
        <w:jc w:val="both"/>
        <w:rPr>
          <w:b/>
          <w:bCs/>
          <w:u w:val="single"/>
        </w:rPr>
      </w:pPr>
      <w:r w:rsidRPr="001004FE">
        <w:rPr>
          <w:b/>
          <w:bCs/>
          <w:u w:val="single"/>
        </w:rPr>
        <w:t>ISO/IEC 27000 Series – Overview</w:t>
      </w:r>
    </w:p>
    <w:p w14:paraId="24DF57A1" w14:textId="77777777" w:rsidR="001004FE" w:rsidRPr="001004FE" w:rsidRDefault="001004FE" w:rsidP="001004FE">
      <w:pPr>
        <w:pStyle w:val="BodyText"/>
        <w:numPr>
          <w:ilvl w:val="0"/>
          <w:numId w:val="8"/>
        </w:numPr>
        <w:spacing w:before="200"/>
        <w:jc w:val="both"/>
      </w:pPr>
      <w:r w:rsidRPr="001004FE">
        <w:rPr>
          <w:b/>
          <w:bCs/>
        </w:rPr>
        <w:t>Purpose</w:t>
      </w:r>
      <w:r w:rsidRPr="001004FE">
        <w:t xml:space="preserve">: A family of standards for </w:t>
      </w:r>
      <w:r w:rsidRPr="001004FE">
        <w:rPr>
          <w:b/>
          <w:bCs/>
        </w:rPr>
        <w:t>information security management systems (ISMS)</w:t>
      </w:r>
      <w:r w:rsidRPr="001004FE">
        <w:t>.</w:t>
      </w:r>
    </w:p>
    <w:p w14:paraId="70F21639" w14:textId="63346F93" w:rsidR="001004FE" w:rsidRPr="001004FE" w:rsidRDefault="001004FE" w:rsidP="001004FE">
      <w:pPr>
        <w:pStyle w:val="BodyText"/>
        <w:numPr>
          <w:ilvl w:val="0"/>
          <w:numId w:val="8"/>
        </w:numPr>
        <w:spacing w:before="200"/>
        <w:jc w:val="both"/>
      </w:pPr>
      <w:r w:rsidRPr="001004FE">
        <w:rPr>
          <w:b/>
          <w:bCs/>
        </w:rPr>
        <w:t>Developed by</w:t>
      </w:r>
      <w:r w:rsidRPr="001004FE">
        <w:t xml:space="preserve">: </w:t>
      </w:r>
      <w:r w:rsidRPr="001004FE">
        <w:rPr>
          <w:b/>
          <w:bCs/>
        </w:rPr>
        <w:t>ISO</w:t>
      </w:r>
      <w:r w:rsidRPr="001004FE">
        <w:t xml:space="preserve"> (International Organization for Standardization) and </w:t>
      </w:r>
      <w:r w:rsidRPr="001004FE">
        <w:rPr>
          <w:b/>
          <w:bCs/>
        </w:rPr>
        <w:t>IEC</w:t>
      </w:r>
      <w:r w:rsidRPr="001004FE">
        <w:t xml:space="preserve"> (International Electrotechnical Commission).</w:t>
      </w:r>
    </w:p>
    <w:p w14:paraId="1DE94FE9" w14:textId="5598FB01" w:rsidR="001004FE" w:rsidRPr="001004FE" w:rsidRDefault="001004FE" w:rsidP="001004FE">
      <w:pPr>
        <w:pStyle w:val="BodyText"/>
        <w:spacing w:before="200"/>
        <w:jc w:val="both"/>
        <w:rPr>
          <w:u w:val="single"/>
        </w:rPr>
      </w:pPr>
      <w:r w:rsidRPr="001004FE">
        <w:rPr>
          <w:b/>
          <w:bCs/>
          <w:u w:val="single"/>
        </w:rPr>
        <w:t>Key Features</w:t>
      </w:r>
    </w:p>
    <w:p w14:paraId="1AAB6355" w14:textId="77777777" w:rsidR="001004FE" w:rsidRPr="001004FE" w:rsidRDefault="001004FE" w:rsidP="001004FE">
      <w:pPr>
        <w:pStyle w:val="BodyText"/>
        <w:numPr>
          <w:ilvl w:val="0"/>
          <w:numId w:val="9"/>
        </w:numPr>
        <w:spacing w:before="200"/>
        <w:jc w:val="both"/>
      </w:pPr>
      <w:r w:rsidRPr="001004FE">
        <w:t xml:space="preserve">Focuses on protecting </w:t>
      </w:r>
      <w:r w:rsidRPr="001004FE">
        <w:rPr>
          <w:b/>
          <w:bCs/>
        </w:rPr>
        <w:t>confidentiality, integrity, and availability</w:t>
      </w:r>
      <w:r w:rsidRPr="001004FE">
        <w:t xml:space="preserve"> of information.</w:t>
      </w:r>
    </w:p>
    <w:p w14:paraId="3C0E6482" w14:textId="77777777" w:rsidR="001004FE" w:rsidRPr="001004FE" w:rsidRDefault="001004FE" w:rsidP="001004FE">
      <w:pPr>
        <w:pStyle w:val="BodyText"/>
        <w:numPr>
          <w:ilvl w:val="0"/>
          <w:numId w:val="9"/>
        </w:numPr>
        <w:spacing w:before="200"/>
        <w:jc w:val="both"/>
      </w:pPr>
      <w:r w:rsidRPr="001004FE">
        <w:t xml:space="preserve">Provides a </w:t>
      </w:r>
      <w:r w:rsidRPr="001004FE">
        <w:rPr>
          <w:b/>
          <w:bCs/>
        </w:rPr>
        <w:t>framework for managing sensitive company data</w:t>
      </w:r>
      <w:r w:rsidRPr="001004FE">
        <w:t>.</w:t>
      </w:r>
    </w:p>
    <w:p w14:paraId="0F32A4A6" w14:textId="77777777" w:rsidR="001004FE" w:rsidRPr="001004FE" w:rsidRDefault="001004FE" w:rsidP="001004FE">
      <w:pPr>
        <w:pStyle w:val="BodyText"/>
        <w:numPr>
          <w:ilvl w:val="0"/>
          <w:numId w:val="9"/>
        </w:numPr>
        <w:spacing w:before="200"/>
        <w:jc w:val="both"/>
      </w:pPr>
      <w:r w:rsidRPr="001004FE">
        <w:t xml:space="preserve">Helps organizations manage </w:t>
      </w:r>
      <w:r w:rsidRPr="001004FE">
        <w:rPr>
          <w:b/>
          <w:bCs/>
        </w:rPr>
        <w:t xml:space="preserve">risks related to data breaches, </w:t>
      </w:r>
      <w:proofErr w:type="spellStart"/>
      <w:r w:rsidRPr="001004FE">
        <w:rPr>
          <w:b/>
          <w:bCs/>
        </w:rPr>
        <w:t>cyber attacks</w:t>
      </w:r>
      <w:proofErr w:type="spellEnd"/>
      <w:r w:rsidRPr="001004FE">
        <w:rPr>
          <w:b/>
          <w:bCs/>
        </w:rPr>
        <w:t>, and data loss</w:t>
      </w:r>
      <w:r w:rsidRPr="001004FE">
        <w:t>.</w:t>
      </w:r>
    </w:p>
    <w:p w14:paraId="24E32A7B" w14:textId="77777777" w:rsidR="001004FE" w:rsidRDefault="001004FE" w:rsidP="001004FE">
      <w:pPr>
        <w:pStyle w:val="BodyText"/>
        <w:numPr>
          <w:ilvl w:val="0"/>
          <w:numId w:val="9"/>
        </w:numPr>
        <w:spacing w:before="200"/>
        <w:jc w:val="both"/>
      </w:pPr>
      <w:r w:rsidRPr="001004FE">
        <w:t xml:space="preserve">Can be applied to </w:t>
      </w:r>
      <w:r w:rsidRPr="001004FE">
        <w:rPr>
          <w:b/>
          <w:bCs/>
        </w:rPr>
        <w:t>organizations of all sizes and industries</w:t>
      </w:r>
      <w:r w:rsidRPr="001004FE">
        <w:t>.</w:t>
      </w:r>
    </w:p>
    <w:p w14:paraId="129996BA" w14:textId="77777777" w:rsidR="001004FE" w:rsidRPr="001004FE" w:rsidRDefault="001004FE" w:rsidP="001004FE">
      <w:pPr>
        <w:pStyle w:val="BodyText"/>
        <w:spacing w:before="200"/>
        <w:ind w:left="720"/>
        <w:jc w:val="both"/>
      </w:pPr>
    </w:p>
    <w:tbl>
      <w:tblPr>
        <w:tblStyle w:val="TableGrid"/>
        <w:tblW w:w="0" w:type="auto"/>
        <w:tblLook w:val="04A0" w:firstRow="1" w:lastRow="0" w:firstColumn="1" w:lastColumn="0" w:noHBand="0" w:noVBand="1"/>
      </w:tblPr>
      <w:tblGrid>
        <w:gridCol w:w="1860"/>
        <w:gridCol w:w="7716"/>
      </w:tblGrid>
      <w:tr w:rsidR="001004FE" w:rsidRPr="001004FE" w14:paraId="0C6536B8" w14:textId="77777777" w:rsidTr="001004FE">
        <w:tc>
          <w:tcPr>
            <w:tcW w:w="1860" w:type="dxa"/>
            <w:hideMark/>
          </w:tcPr>
          <w:p w14:paraId="740F190C" w14:textId="77777777" w:rsidR="001004FE" w:rsidRPr="001004FE" w:rsidRDefault="001004FE" w:rsidP="001004FE">
            <w:pPr>
              <w:pStyle w:val="BodyText"/>
              <w:spacing w:before="200"/>
              <w:jc w:val="center"/>
              <w:rPr>
                <w:b/>
                <w:bCs/>
              </w:rPr>
            </w:pPr>
            <w:r w:rsidRPr="001004FE">
              <w:rPr>
                <w:b/>
                <w:bCs/>
              </w:rPr>
              <w:t>Standard</w:t>
            </w:r>
          </w:p>
        </w:tc>
        <w:tc>
          <w:tcPr>
            <w:tcW w:w="7455" w:type="dxa"/>
            <w:hideMark/>
          </w:tcPr>
          <w:p w14:paraId="0240D62D" w14:textId="77777777" w:rsidR="001004FE" w:rsidRPr="001004FE" w:rsidRDefault="001004FE" w:rsidP="001004FE">
            <w:pPr>
              <w:pStyle w:val="BodyText"/>
              <w:spacing w:before="200"/>
              <w:jc w:val="center"/>
              <w:rPr>
                <w:b/>
                <w:bCs/>
              </w:rPr>
            </w:pPr>
            <w:r w:rsidRPr="001004FE">
              <w:rPr>
                <w:b/>
                <w:bCs/>
              </w:rPr>
              <w:t>Focus Area</w:t>
            </w:r>
          </w:p>
        </w:tc>
      </w:tr>
      <w:tr w:rsidR="001004FE" w:rsidRPr="001004FE" w14:paraId="234BF1B3" w14:textId="77777777" w:rsidTr="001004FE">
        <w:tc>
          <w:tcPr>
            <w:tcW w:w="0" w:type="auto"/>
            <w:hideMark/>
          </w:tcPr>
          <w:p w14:paraId="21F0F76E" w14:textId="77777777" w:rsidR="001004FE" w:rsidRPr="001004FE" w:rsidRDefault="001004FE" w:rsidP="001004FE">
            <w:pPr>
              <w:pStyle w:val="BodyText"/>
              <w:spacing w:before="200"/>
              <w:jc w:val="center"/>
            </w:pPr>
            <w:r w:rsidRPr="001004FE">
              <w:rPr>
                <w:b/>
                <w:bCs/>
              </w:rPr>
              <w:t>ISO/IEC 27000</w:t>
            </w:r>
          </w:p>
        </w:tc>
        <w:tc>
          <w:tcPr>
            <w:tcW w:w="7717" w:type="dxa"/>
            <w:hideMark/>
          </w:tcPr>
          <w:p w14:paraId="3451057A" w14:textId="77777777" w:rsidR="001004FE" w:rsidRPr="001004FE" w:rsidRDefault="001004FE" w:rsidP="001004FE">
            <w:pPr>
              <w:pStyle w:val="BodyText"/>
              <w:spacing w:before="200"/>
              <w:jc w:val="center"/>
            </w:pPr>
            <w:r w:rsidRPr="001004FE">
              <w:t>Vocabulary and overview of ISMS standards.</w:t>
            </w:r>
          </w:p>
        </w:tc>
      </w:tr>
      <w:tr w:rsidR="001004FE" w:rsidRPr="001004FE" w14:paraId="331BE773" w14:textId="77777777" w:rsidTr="001004FE">
        <w:tc>
          <w:tcPr>
            <w:tcW w:w="0" w:type="auto"/>
            <w:hideMark/>
          </w:tcPr>
          <w:p w14:paraId="33843017" w14:textId="77777777" w:rsidR="001004FE" w:rsidRPr="001004FE" w:rsidRDefault="001004FE" w:rsidP="001004FE">
            <w:pPr>
              <w:pStyle w:val="BodyText"/>
              <w:spacing w:before="200"/>
              <w:jc w:val="center"/>
            </w:pPr>
            <w:r w:rsidRPr="001004FE">
              <w:rPr>
                <w:b/>
                <w:bCs/>
              </w:rPr>
              <w:t>ISO/IEC 27001</w:t>
            </w:r>
          </w:p>
        </w:tc>
        <w:tc>
          <w:tcPr>
            <w:tcW w:w="7717" w:type="dxa"/>
            <w:hideMark/>
          </w:tcPr>
          <w:p w14:paraId="7135AC32" w14:textId="77777777" w:rsidR="001004FE" w:rsidRPr="001004FE" w:rsidRDefault="001004FE" w:rsidP="001004FE">
            <w:pPr>
              <w:pStyle w:val="BodyText"/>
              <w:spacing w:before="200"/>
              <w:jc w:val="center"/>
            </w:pPr>
            <w:r w:rsidRPr="001004FE">
              <w:t>Establishing, implementing, maintaining, and improving an ISMS (certifiable).</w:t>
            </w:r>
          </w:p>
        </w:tc>
      </w:tr>
      <w:tr w:rsidR="001004FE" w:rsidRPr="001004FE" w14:paraId="19711314" w14:textId="77777777" w:rsidTr="001004FE">
        <w:tc>
          <w:tcPr>
            <w:tcW w:w="0" w:type="auto"/>
            <w:hideMark/>
          </w:tcPr>
          <w:p w14:paraId="508AEA96" w14:textId="77777777" w:rsidR="001004FE" w:rsidRPr="001004FE" w:rsidRDefault="001004FE" w:rsidP="001004FE">
            <w:pPr>
              <w:pStyle w:val="BodyText"/>
              <w:spacing w:before="200"/>
              <w:jc w:val="center"/>
            </w:pPr>
            <w:r w:rsidRPr="001004FE">
              <w:rPr>
                <w:b/>
                <w:bCs/>
              </w:rPr>
              <w:t>ISO/IEC 27002</w:t>
            </w:r>
          </w:p>
        </w:tc>
        <w:tc>
          <w:tcPr>
            <w:tcW w:w="7717" w:type="dxa"/>
            <w:hideMark/>
          </w:tcPr>
          <w:p w14:paraId="7C566517" w14:textId="77777777" w:rsidR="001004FE" w:rsidRPr="001004FE" w:rsidRDefault="001004FE" w:rsidP="001004FE">
            <w:pPr>
              <w:pStyle w:val="BodyText"/>
              <w:spacing w:before="200"/>
              <w:jc w:val="center"/>
            </w:pPr>
            <w:r w:rsidRPr="001004FE">
              <w:t>Guidelines and best practices for information security controls.</w:t>
            </w:r>
          </w:p>
        </w:tc>
      </w:tr>
      <w:tr w:rsidR="001004FE" w:rsidRPr="001004FE" w14:paraId="54B922AD" w14:textId="77777777" w:rsidTr="001004FE">
        <w:tc>
          <w:tcPr>
            <w:tcW w:w="0" w:type="auto"/>
            <w:hideMark/>
          </w:tcPr>
          <w:p w14:paraId="21F59326" w14:textId="77777777" w:rsidR="001004FE" w:rsidRPr="001004FE" w:rsidRDefault="001004FE" w:rsidP="001004FE">
            <w:pPr>
              <w:pStyle w:val="BodyText"/>
              <w:spacing w:before="200"/>
              <w:jc w:val="center"/>
            </w:pPr>
            <w:r w:rsidRPr="001004FE">
              <w:rPr>
                <w:b/>
                <w:bCs/>
              </w:rPr>
              <w:t>ISO/IEC 27005</w:t>
            </w:r>
          </w:p>
        </w:tc>
        <w:tc>
          <w:tcPr>
            <w:tcW w:w="7717" w:type="dxa"/>
            <w:hideMark/>
          </w:tcPr>
          <w:p w14:paraId="651AEB13" w14:textId="77777777" w:rsidR="001004FE" w:rsidRPr="001004FE" w:rsidRDefault="001004FE" w:rsidP="001004FE">
            <w:pPr>
              <w:pStyle w:val="BodyText"/>
              <w:spacing w:before="200"/>
              <w:jc w:val="center"/>
            </w:pPr>
            <w:r w:rsidRPr="001004FE">
              <w:t>Information security risk management.</w:t>
            </w:r>
          </w:p>
        </w:tc>
      </w:tr>
      <w:tr w:rsidR="001004FE" w:rsidRPr="001004FE" w14:paraId="049FD224" w14:textId="77777777" w:rsidTr="001004FE">
        <w:tc>
          <w:tcPr>
            <w:tcW w:w="0" w:type="auto"/>
            <w:hideMark/>
          </w:tcPr>
          <w:p w14:paraId="5D741A77" w14:textId="77777777" w:rsidR="001004FE" w:rsidRPr="001004FE" w:rsidRDefault="001004FE" w:rsidP="001004FE">
            <w:pPr>
              <w:pStyle w:val="BodyText"/>
              <w:spacing w:before="200"/>
              <w:jc w:val="center"/>
            </w:pPr>
            <w:r w:rsidRPr="001004FE">
              <w:rPr>
                <w:b/>
                <w:bCs/>
              </w:rPr>
              <w:t>ISO/IEC 27017</w:t>
            </w:r>
          </w:p>
        </w:tc>
        <w:tc>
          <w:tcPr>
            <w:tcW w:w="7717" w:type="dxa"/>
            <w:hideMark/>
          </w:tcPr>
          <w:p w14:paraId="4A283C58" w14:textId="49DDE700" w:rsidR="001004FE" w:rsidRPr="001004FE" w:rsidRDefault="001004FE" w:rsidP="001004FE">
            <w:pPr>
              <w:pStyle w:val="BodyText"/>
              <w:spacing w:before="200"/>
              <w:jc w:val="center"/>
            </w:pPr>
            <w:r w:rsidRPr="001004FE">
              <w:t>Guidelines for cloud security.</w:t>
            </w:r>
          </w:p>
        </w:tc>
      </w:tr>
      <w:tr w:rsidR="001004FE" w:rsidRPr="001004FE" w14:paraId="1857C6B6" w14:textId="77777777" w:rsidTr="001004FE">
        <w:tc>
          <w:tcPr>
            <w:tcW w:w="0" w:type="auto"/>
            <w:hideMark/>
          </w:tcPr>
          <w:p w14:paraId="024D5E36" w14:textId="77777777" w:rsidR="001004FE" w:rsidRPr="001004FE" w:rsidRDefault="001004FE" w:rsidP="001004FE">
            <w:pPr>
              <w:pStyle w:val="BodyText"/>
              <w:spacing w:before="200"/>
              <w:jc w:val="center"/>
            </w:pPr>
            <w:r w:rsidRPr="001004FE">
              <w:rPr>
                <w:b/>
                <w:bCs/>
              </w:rPr>
              <w:t>ISO/IEC 27018</w:t>
            </w:r>
          </w:p>
        </w:tc>
        <w:tc>
          <w:tcPr>
            <w:tcW w:w="7717" w:type="dxa"/>
            <w:hideMark/>
          </w:tcPr>
          <w:p w14:paraId="6D23FAC2" w14:textId="77777777" w:rsidR="001004FE" w:rsidRPr="001004FE" w:rsidRDefault="001004FE" w:rsidP="001004FE">
            <w:pPr>
              <w:pStyle w:val="BodyText"/>
              <w:spacing w:before="200"/>
              <w:jc w:val="center"/>
            </w:pPr>
            <w:r w:rsidRPr="001004FE">
              <w:t>Protection of personal data in cloud computing.</w:t>
            </w:r>
          </w:p>
        </w:tc>
      </w:tr>
      <w:tr w:rsidR="001004FE" w:rsidRPr="001004FE" w14:paraId="352A4E54" w14:textId="77777777" w:rsidTr="001004FE">
        <w:tc>
          <w:tcPr>
            <w:tcW w:w="0" w:type="auto"/>
            <w:hideMark/>
          </w:tcPr>
          <w:p w14:paraId="7A6F039D" w14:textId="77777777" w:rsidR="001004FE" w:rsidRPr="001004FE" w:rsidRDefault="001004FE" w:rsidP="001004FE">
            <w:pPr>
              <w:pStyle w:val="BodyText"/>
              <w:spacing w:before="200"/>
              <w:jc w:val="center"/>
            </w:pPr>
            <w:r w:rsidRPr="001004FE">
              <w:rPr>
                <w:b/>
                <w:bCs/>
              </w:rPr>
              <w:lastRenderedPageBreak/>
              <w:t>ISO/IEC 27035</w:t>
            </w:r>
          </w:p>
        </w:tc>
        <w:tc>
          <w:tcPr>
            <w:tcW w:w="7717" w:type="dxa"/>
            <w:hideMark/>
          </w:tcPr>
          <w:p w14:paraId="0FEA9387" w14:textId="77777777" w:rsidR="001004FE" w:rsidRPr="001004FE" w:rsidRDefault="001004FE" w:rsidP="001004FE">
            <w:pPr>
              <w:pStyle w:val="BodyText"/>
              <w:spacing w:before="200"/>
              <w:jc w:val="center"/>
            </w:pPr>
            <w:r w:rsidRPr="001004FE">
              <w:t>Information security incident management guidelines.</w:t>
            </w:r>
          </w:p>
        </w:tc>
      </w:tr>
      <w:tr w:rsidR="001004FE" w:rsidRPr="001004FE" w14:paraId="6ED1BBBB" w14:textId="77777777" w:rsidTr="001004FE">
        <w:tc>
          <w:tcPr>
            <w:tcW w:w="0" w:type="auto"/>
            <w:hideMark/>
          </w:tcPr>
          <w:p w14:paraId="330BAD68" w14:textId="77777777" w:rsidR="001004FE" w:rsidRPr="001004FE" w:rsidRDefault="001004FE" w:rsidP="001004FE">
            <w:pPr>
              <w:pStyle w:val="BodyText"/>
              <w:spacing w:before="200"/>
              <w:jc w:val="center"/>
            </w:pPr>
            <w:r w:rsidRPr="001004FE">
              <w:rPr>
                <w:b/>
                <w:bCs/>
              </w:rPr>
              <w:t>ISO/IEC 27701</w:t>
            </w:r>
          </w:p>
        </w:tc>
        <w:tc>
          <w:tcPr>
            <w:tcW w:w="7717" w:type="dxa"/>
            <w:hideMark/>
          </w:tcPr>
          <w:p w14:paraId="62082DCB" w14:textId="77777777" w:rsidR="001004FE" w:rsidRPr="001004FE" w:rsidRDefault="001004FE" w:rsidP="001004FE">
            <w:pPr>
              <w:pStyle w:val="BodyText"/>
              <w:spacing w:before="200"/>
              <w:jc w:val="center"/>
            </w:pPr>
            <w:r w:rsidRPr="001004FE">
              <w:t>Extension to ISO 27001 for privacy information management (PIMS).</w:t>
            </w:r>
          </w:p>
        </w:tc>
      </w:tr>
    </w:tbl>
    <w:p w14:paraId="5AF962FD" w14:textId="77777777" w:rsidR="00A520EE" w:rsidRDefault="00A520EE">
      <w:pPr>
        <w:pStyle w:val="BodyText"/>
        <w:spacing w:before="18"/>
      </w:pPr>
    </w:p>
    <w:p w14:paraId="72FD204D" w14:textId="63622D52" w:rsidR="001004FE" w:rsidRPr="001004FE" w:rsidRDefault="001004FE" w:rsidP="001004FE">
      <w:pPr>
        <w:pStyle w:val="BodyText"/>
        <w:spacing w:before="18" w:after="240"/>
        <w:rPr>
          <w:b/>
          <w:bCs/>
          <w:u w:val="single"/>
        </w:rPr>
      </w:pPr>
      <w:r w:rsidRPr="001004FE">
        <w:rPr>
          <w:b/>
          <w:bCs/>
          <w:u w:val="single"/>
        </w:rPr>
        <w:t>Benefits</w:t>
      </w:r>
    </w:p>
    <w:p w14:paraId="73CD302B" w14:textId="77777777" w:rsidR="001004FE" w:rsidRPr="001004FE" w:rsidRDefault="001004FE" w:rsidP="001004FE">
      <w:pPr>
        <w:pStyle w:val="BodyText"/>
        <w:numPr>
          <w:ilvl w:val="0"/>
          <w:numId w:val="10"/>
        </w:numPr>
        <w:spacing w:before="18"/>
      </w:pPr>
      <w:r w:rsidRPr="001004FE">
        <w:t xml:space="preserve">Builds </w:t>
      </w:r>
      <w:r w:rsidRPr="001004FE">
        <w:rPr>
          <w:b/>
          <w:bCs/>
        </w:rPr>
        <w:t>customer and stakeholder trust</w:t>
      </w:r>
      <w:r w:rsidRPr="001004FE">
        <w:t>.</w:t>
      </w:r>
    </w:p>
    <w:p w14:paraId="21BDC7C0" w14:textId="77777777" w:rsidR="001004FE" w:rsidRPr="001004FE" w:rsidRDefault="001004FE" w:rsidP="001004FE">
      <w:pPr>
        <w:pStyle w:val="BodyText"/>
        <w:numPr>
          <w:ilvl w:val="0"/>
          <w:numId w:val="10"/>
        </w:numPr>
        <w:spacing w:before="18"/>
      </w:pPr>
      <w:r w:rsidRPr="001004FE">
        <w:t xml:space="preserve">Helps with </w:t>
      </w:r>
      <w:r w:rsidRPr="001004FE">
        <w:rPr>
          <w:b/>
          <w:bCs/>
        </w:rPr>
        <w:t>legal and regulatory compliance</w:t>
      </w:r>
      <w:r w:rsidRPr="001004FE">
        <w:t xml:space="preserve"> (e.g., GDPR).</w:t>
      </w:r>
    </w:p>
    <w:p w14:paraId="08A4DA69" w14:textId="77777777" w:rsidR="001004FE" w:rsidRPr="001004FE" w:rsidRDefault="001004FE" w:rsidP="001004FE">
      <w:pPr>
        <w:pStyle w:val="BodyText"/>
        <w:numPr>
          <w:ilvl w:val="0"/>
          <w:numId w:val="10"/>
        </w:numPr>
        <w:spacing w:before="18"/>
      </w:pPr>
      <w:r w:rsidRPr="001004FE">
        <w:t xml:space="preserve">Provides a </w:t>
      </w:r>
      <w:r w:rsidRPr="001004FE">
        <w:rPr>
          <w:b/>
          <w:bCs/>
        </w:rPr>
        <w:t>structured approach</w:t>
      </w:r>
      <w:r w:rsidRPr="001004FE">
        <w:t xml:space="preserve"> to risk management.</w:t>
      </w:r>
    </w:p>
    <w:p w14:paraId="375B9076" w14:textId="77777777" w:rsidR="001004FE" w:rsidRPr="001004FE" w:rsidRDefault="001004FE" w:rsidP="001004FE">
      <w:pPr>
        <w:pStyle w:val="BodyText"/>
        <w:numPr>
          <w:ilvl w:val="0"/>
          <w:numId w:val="10"/>
        </w:numPr>
        <w:spacing w:before="18"/>
      </w:pPr>
      <w:r w:rsidRPr="001004FE">
        <w:t xml:space="preserve">Supports </w:t>
      </w:r>
      <w:r w:rsidRPr="001004FE">
        <w:rPr>
          <w:b/>
          <w:bCs/>
        </w:rPr>
        <w:t>continuous improvement</w:t>
      </w:r>
      <w:r w:rsidRPr="001004FE">
        <w:t xml:space="preserve"> in security practices.</w:t>
      </w:r>
    </w:p>
    <w:p w14:paraId="027741EB" w14:textId="77777777" w:rsidR="001004FE" w:rsidRDefault="001004FE">
      <w:pPr>
        <w:pStyle w:val="BodyText"/>
        <w:spacing w:before="18"/>
      </w:pPr>
    </w:p>
    <w:p w14:paraId="2C575C54" w14:textId="77777777" w:rsidR="00A520EE" w:rsidRDefault="00000000">
      <w:pPr>
        <w:pStyle w:val="Heading2"/>
        <w:numPr>
          <w:ilvl w:val="0"/>
          <w:numId w:val="7"/>
        </w:numPr>
        <w:tabs>
          <w:tab w:val="left" w:pos="240"/>
        </w:tabs>
      </w:pPr>
      <w:r>
        <w:t xml:space="preserve">2. IT </w:t>
      </w:r>
      <w:r>
        <w:rPr>
          <w:spacing w:val="-5"/>
        </w:rPr>
        <w:t>Act</w:t>
      </w:r>
    </w:p>
    <w:p w14:paraId="2E7DC2E1" w14:textId="6DA947F2" w:rsidR="00A520EE" w:rsidRDefault="00000000">
      <w:pPr>
        <w:spacing w:before="200"/>
        <w:jc w:val="both"/>
        <w:rPr>
          <w:sz w:val="24"/>
        </w:rPr>
      </w:pPr>
      <w:r>
        <w:rPr>
          <w:sz w:val="24"/>
        </w:rPr>
        <w:t xml:space="preserve">The </w:t>
      </w:r>
      <w:r>
        <w:rPr>
          <w:b/>
          <w:sz w:val="24"/>
        </w:rPr>
        <w:t xml:space="preserve">Information Technology (IT) Act, 2000 </w:t>
      </w:r>
      <w:r>
        <w:rPr>
          <w:sz w:val="24"/>
        </w:rPr>
        <w:t xml:space="preserve">is the primary legislation in India that deals with </w:t>
      </w:r>
      <w:r>
        <w:rPr>
          <w:b/>
          <w:sz w:val="24"/>
        </w:rPr>
        <w:t xml:space="preserve">cybercrimes </w:t>
      </w:r>
      <w:r>
        <w:rPr>
          <w:sz w:val="24"/>
        </w:rPr>
        <w:t xml:space="preserve">and </w:t>
      </w:r>
      <w:r>
        <w:rPr>
          <w:b/>
          <w:sz w:val="24"/>
        </w:rPr>
        <w:t>electronic commerce</w:t>
      </w:r>
      <w:r>
        <w:rPr>
          <w:sz w:val="24"/>
        </w:rPr>
        <w:t xml:space="preserve">. Its main objective is to provide a legal framework for the </w:t>
      </w:r>
      <w:r>
        <w:rPr>
          <w:b/>
          <w:sz w:val="24"/>
        </w:rPr>
        <w:t xml:space="preserve">digital transformation </w:t>
      </w:r>
      <w:r>
        <w:rPr>
          <w:sz w:val="24"/>
        </w:rPr>
        <w:t>of India by recognizing electronic records, digital signatures, and electronic contracts as legally valid and enforceable. The IT Act also lays down provisions for</w:t>
      </w:r>
      <w:r>
        <w:rPr>
          <w:spacing w:val="40"/>
          <w:sz w:val="24"/>
        </w:rPr>
        <w:t xml:space="preserve"> </w:t>
      </w:r>
      <w:r>
        <w:rPr>
          <w:sz w:val="24"/>
        </w:rPr>
        <w:t xml:space="preserve">the </w:t>
      </w:r>
      <w:r>
        <w:rPr>
          <w:b/>
          <w:sz w:val="24"/>
        </w:rPr>
        <w:t xml:space="preserve">security </w:t>
      </w:r>
      <w:r>
        <w:rPr>
          <w:sz w:val="24"/>
        </w:rPr>
        <w:t xml:space="preserve">of electronic systems and data, aiming to promote a safer and more secure online environment. </w:t>
      </w:r>
    </w:p>
    <w:p w14:paraId="30A8400E" w14:textId="1E8C4594" w:rsidR="001004FE" w:rsidRPr="001004FE" w:rsidRDefault="001004FE" w:rsidP="001004FE">
      <w:pPr>
        <w:spacing w:before="200"/>
        <w:jc w:val="both"/>
        <w:rPr>
          <w:b/>
          <w:bCs/>
          <w:sz w:val="24"/>
          <w:u w:val="single"/>
        </w:rPr>
      </w:pPr>
      <w:r w:rsidRPr="001004FE">
        <w:rPr>
          <w:b/>
          <w:bCs/>
          <w:sz w:val="24"/>
          <w:u w:val="single"/>
        </w:rPr>
        <w:t>Information Technology (IT) Act, 2000 – Overview</w:t>
      </w:r>
    </w:p>
    <w:p w14:paraId="41AE3001" w14:textId="77777777" w:rsidR="001004FE" w:rsidRPr="001004FE" w:rsidRDefault="001004FE" w:rsidP="001004FE">
      <w:pPr>
        <w:numPr>
          <w:ilvl w:val="0"/>
          <w:numId w:val="11"/>
        </w:numPr>
        <w:spacing w:before="200"/>
        <w:jc w:val="both"/>
        <w:rPr>
          <w:sz w:val="24"/>
        </w:rPr>
      </w:pPr>
      <w:r w:rsidRPr="001004FE">
        <w:rPr>
          <w:b/>
          <w:bCs/>
          <w:sz w:val="24"/>
        </w:rPr>
        <w:t>Purpose</w:t>
      </w:r>
      <w:r w:rsidRPr="001004FE">
        <w:rPr>
          <w:sz w:val="24"/>
        </w:rPr>
        <w:t xml:space="preserve">: To provide legal recognition to </w:t>
      </w:r>
      <w:r w:rsidRPr="001004FE">
        <w:rPr>
          <w:b/>
          <w:bCs/>
          <w:sz w:val="24"/>
        </w:rPr>
        <w:t>electronic transactions</w:t>
      </w:r>
      <w:r w:rsidRPr="001004FE">
        <w:rPr>
          <w:sz w:val="24"/>
        </w:rPr>
        <w:t xml:space="preserve"> and facilitate </w:t>
      </w:r>
      <w:r w:rsidRPr="001004FE">
        <w:rPr>
          <w:b/>
          <w:bCs/>
          <w:sz w:val="24"/>
        </w:rPr>
        <w:t>e-commerce</w:t>
      </w:r>
      <w:r w:rsidRPr="001004FE">
        <w:rPr>
          <w:sz w:val="24"/>
        </w:rPr>
        <w:t xml:space="preserve"> in India.</w:t>
      </w:r>
    </w:p>
    <w:p w14:paraId="564C6038" w14:textId="667EBD27" w:rsidR="001004FE" w:rsidRPr="001004FE" w:rsidRDefault="001004FE" w:rsidP="001004FE">
      <w:pPr>
        <w:numPr>
          <w:ilvl w:val="0"/>
          <w:numId w:val="11"/>
        </w:numPr>
        <w:spacing w:before="200" w:after="240"/>
        <w:jc w:val="both"/>
        <w:rPr>
          <w:sz w:val="24"/>
        </w:rPr>
      </w:pPr>
      <w:r w:rsidRPr="001004FE">
        <w:rPr>
          <w:sz w:val="24"/>
        </w:rPr>
        <w:t xml:space="preserve">Also aims to combat </w:t>
      </w:r>
      <w:r w:rsidRPr="001004FE">
        <w:rPr>
          <w:b/>
          <w:bCs/>
          <w:sz w:val="24"/>
        </w:rPr>
        <w:t>cybercrimes</w:t>
      </w:r>
      <w:r w:rsidRPr="001004FE">
        <w:rPr>
          <w:sz w:val="24"/>
        </w:rPr>
        <w:t>, ensure data security, and promote safe digital communication.</w:t>
      </w:r>
    </w:p>
    <w:p w14:paraId="4B142A52" w14:textId="2DE6FBE8" w:rsidR="001004FE" w:rsidRPr="001004FE" w:rsidRDefault="001004FE" w:rsidP="001004FE">
      <w:pPr>
        <w:spacing w:before="200"/>
        <w:jc w:val="both"/>
        <w:rPr>
          <w:b/>
          <w:bCs/>
          <w:sz w:val="24"/>
          <w:u w:val="single"/>
        </w:rPr>
      </w:pPr>
      <w:r w:rsidRPr="001004FE">
        <w:rPr>
          <w:b/>
          <w:bCs/>
          <w:sz w:val="24"/>
          <w:u w:val="single"/>
        </w:rPr>
        <w:t>Key Features</w:t>
      </w:r>
    </w:p>
    <w:p w14:paraId="5FA86DCB" w14:textId="77777777" w:rsidR="001004FE" w:rsidRPr="001004FE" w:rsidRDefault="001004FE" w:rsidP="001004FE">
      <w:pPr>
        <w:numPr>
          <w:ilvl w:val="0"/>
          <w:numId w:val="12"/>
        </w:numPr>
        <w:spacing w:before="200"/>
        <w:jc w:val="both"/>
        <w:rPr>
          <w:sz w:val="24"/>
        </w:rPr>
      </w:pPr>
      <w:r w:rsidRPr="001004FE">
        <w:rPr>
          <w:b/>
          <w:bCs/>
          <w:sz w:val="24"/>
        </w:rPr>
        <w:t>Legal recognition of digital signatures</w:t>
      </w:r>
      <w:r w:rsidRPr="001004FE">
        <w:rPr>
          <w:sz w:val="24"/>
        </w:rPr>
        <w:t xml:space="preserve"> and </w:t>
      </w:r>
      <w:r w:rsidRPr="001004FE">
        <w:rPr>
          <w:b/>
          <w:bCs/>
          <w:sz w:val="24"/>
        </w:rPr>
        <w:t>electronic records</w:t>
      </w:r>
      <w:r w:rsidRPr="001004FE">
        <w:rPr>
          <w:sz w:val="24"/>
        </w:rPr>
        <w:t>.</w:t>
      </w:r>
    </w:p>
    <w:p w14:paraId="5B88F510" w14:textId="77777777" w:rsidR="001004FE" w:rsidRPr="001004FE" w:rsidRDefault="001004FE" w:rsidP="001004FE">
      <w:pPr>
        <w:numPr>
          <w:ilvl w:val="0"/>
          <w:numId w:val="12"/>
        </w:numPr>
        <w:spacing w:before="200"/>
        <w:jc w:val="both"/>
        <w:rPr>
          <w:sz w:val="24"/>
        </w:rPr>
      </w:pPr>
      <w:r w:rsidRPr="001004FE">
        <w:rPr>
          <w:sz w:val="24"/>
        </w:rPr>
        <w:t xml:space="preserve">Establishes the </w:t>
      </w:r>
      <w:r w:rsidRPr="001004FE">
        <w:rPr>
          <w:b/>
          <w:bCs/>
          <w:sz w:val="24"/>
        </w:rPr>
        <w:t>Cyber Appellate Tribunal</w:t>
      </w:r>
      <w:r w:rsidRPr="001004FE">
        <w:rPr>
          <w:sz w:val="24"/>
        </w:rPr>
        <w:t xml:space="preserve"> for dispute resolution.</w:t>
      </w:r>
    </w:p>
    <w:p w14:paraId="302E4B5E" w14:textId="77777777" w:rsidR="001004FE" w:rsidRPr="001004FE" w:rsidRDefault="001004FE" w:rsidP="001004FE">
      <w:pPr>
        <w:numPr>
          <w:ilvl w:val="0"/>
          <w:numId w:val="12"/>
        </w:numPr>
        <w:spacing w:before="200"/>
        <w:jc w:val="both"/>
        <w:rPr>
          <w:sz w:val="24"/>
        </w:rPr>
      </w:pPr>
      <w:r w:rsidRPr="001004FE">
        <w:rPr>
          <w:sz w:val="24"/>
        </w:rPr>
        <w:t xml:space="preserve">Empowers the government to </w:t>
      </w:r>
      <w:r w:rsidRPr="001004FE">
        <w:rPr>
          <w:b/>
          <w:bCs/>
          <w:sz w:val="24"/>
        </w:rPr>
        <w:t>intercept, monitor, or decrypt digital information</w:t>
      </w:r>
      <w:r w:rsidRPr="001004FE">
        <w:rPr>
          <w:sz w:val="24"/>
        </w:rPr>
        <w:t xml:space="preserve"> for national security.</w:t>
      </w:r>
    </w:p>
    <w:p w14:paraId="7B0E25D8" w14:textId="77777777" w:rsidR="001004FE" w:rsidRPr="001004FE" w:rsidRDefault="001004FE" w:rsidP="001004FE">
      <w:pPr>
        <w:numPr>
          <w:ilvl w:val="0"/>
          <w:numId w:val="12"/>
        </w:numPr>
        <w:spacing w:before="200"/>
        <w:jc w:val="both"/>
        <w:rPr>
          <w:sz w:val="24"/>
        </w:rPr>
      </w:pPr>
      <w:r w:rsidRPr="001004FE">
        <w:rPr>
          <w:sz w:val="24"/>
        </w:rPr>
        <w:t xml:space="preserve">Provides provisions for </w:t>
      </w:r>
      <w:r w:rsidRPr="001004FE">
        <w:rPr>
          <w:b/>
          <w:bCs/>
          <w:sz w:val="24"/>
        </w:rPr>
        <w:t>data protection and privacy</w:t>
      </w:r>
      <w:r w:rsidRPr="001004FE">
        <w:rPr>
          <w:sz w:val="24"/>
        </w:rPr>
        <w:t>.</w:t>
      </w:r>
    </w:p>
    <w:p w14:paraId="5EDCC3DB" w14:textId="3E9B1DFC" w:rsidR="001004FE" w:rsidRPr="001004FE" w:rsidRDefault="001004FE" w:rsidP="00FC26B9">
      <w:pPr>
        <w:numPr>
          <w:ilvl w:val="0"/>
          <w:numId w:val="12"/>
        </w:numPr>
        <w:spacing w:before="200" w:after="240"/>
        <w:jc w:val="both"/>
        <w:rPr>
          <w:sz w:val="24"/>
        </w:rPr>
      </w:pPr>
      <w:r w:rsidRPr="001004FE">
        <w:rPr>
          <w:sz w:val="24"/>
        </w:rPr>
        <w:t xml:space="preserve">Defines and penalizes </w:t>
      </w:r>
      <w:r w:rsidRPr="001004FE">
        <w:rPr>
          <w:b/>
          <w:bCs/>
          <w:sz w:val="24"/>
        </w:rPr>
        <w:t>cybercrimes</w:t>
      </w:r>
      <w:r w:rsidRPr="001004FE">
        <w:rPr>
          <w:sz w:val="24"/>
        </w:rPr>
        <w:t xml:space="preserve"> like hacking, identity theft, cyber terrorism, and more.</w:t>
      </w:r>
    </w:p>
    <w:p w14:paraId="565295CE" w14:textId="62AFD91D" w:rsidR="001004FE" w:rsidRPr="001004FE" w:rsidRDefault="001004FE" w:rsidP="001004FE">
      <w:pPr>
        <w:spacing w:before="200"/>
        <w:jc w:val="both"/>
        <w:rPr>
          <w:b/>
          <w:bCs/>
          <w:sz w:val="24"/>
          <w:u w:val="single"/>
        </w:rPr>
      </w:pPr>
      <w:r w:rsidRPr="001004FE">
        <w:rPr>
          <w:b/>
          <w:bCs/>
          <w:sz w:val="24"/>
          <w:u w:val="single"/>
        </w:rPr>
        <w:t>Major Offenses Under the IT Act</w:t>
      </w:r>
    </w:p>
    <w:p w14:paraId="3949D33B" w14:textId="77777777" w:rsidR="001004FE" w:rsidRPr="001004FE" w:rsidRDefault="001004FE" w:rsidP="001004FE">
      <w:pPr>
        <w:numPr>
          <w:ilvl w:val="0"/>
          <w:numId w:val="13"/>
        </w:numPr>
        <w:spacing w:before="200"/>
        <w:jc w:val="both"/>
        <w:rPr>
          <w:sz w:val="24"/>
        </w:rPr>
      </w:pPr>
      <w:r w:rsidRPr="001004FE">
        <w:rPr>
          <w:b/>
          <w:bCs/>
          <w:sz w:val="24"/>
        </w:rPr>
        <w:t>Hacking</w:t>
      </w:r>
      <w:r w:rsidRPr="001004FE">
        <w:rPr>
          <w:sz w:val="24"/>
        </w:rPr>
        <w:t xml:space="preserve"> and unauthorized access to systems.</w:t>
      </w:r>
    </w:p>
    <w:p w14:paraId="60395EA4" w14:textId="77777777" w:rsidR="001004FE" w:rsidRPr="001004FE" w:rsidRDefault="001004FE" w:rsidP="001004FE">
      <w:pPr>
        <w:numPr>
          <w:ilvl w:val="0"/>
          <w:numId w:val="13"/>
        </w:numPr>
        <w:spacing w:before="200"/>
        <w:jc w:val="both"/>
        <w:rPr>
          <w:sz w:val="24"/>
        </w:rPr>
      </w:pPr>
      <w:r w:rsidRPr="001004FE">
        <w:rPr>
          <w:b/>
          <w:bCs/>
          <w:sz w:val="24"/>
        </w:rPr>
        <w:t>Data theft</w:t>
      </w:r>
      <w:r w:rsidRPr="001004FE">
        <w:rPr>
          <w:sz w:val="24"/>
        </w:rPr>
        <w:t xml:space="preserve"> and identity theft.</w:t>
      </w:r>
    </w:p>
    <w:p w14:paraId="13F09C1D" w14:textId="77777777" w:rsidR="001004FE" w:rsidRPr="001004FE" w:rsidRDefault="001004FE" w:rsidP="001004FE">
      <w:pPr>
        <w:numPr>
          <w:ilvl w:val="0"/>
          <w:numId w:val="13"/>
        </w:numPr>
        <w:spacing w:before="200"/>
        <w:jc w:val="both"/>
        <w:rPr>
          <w:sz w:val="24"/>
        </w:rPr>
      </w:pPr>
      <w:r w:rsidRPr="001004FE">
        <w:rPr>
          <w:b/>
          <w:bCs/>
          <w:sz w:val="24"/>
        </w:rPr>
        <w:t>Publishing obscene material</w:t>
      </w:r>
      <w:r w:rsidRPr="001004FE">
        <w:rPr>
          <w:sz w:val="24"/>
        </w:rPr>
        <w:t xml:space="preserve"> online.</w:t>
      </w:r>
    </w:p>
    <w:p w14:paraId="10A1B28B" w14:textId="77777777" w:rsidR="001004FE" w:rsidRDefault="001004FE" w:rsidP="001004FE">
      <w:pPr>
        <w:numPr>
          <w:ilvl w:val="0"/>
          <w:numId w:val="13"/>
        </w:numPr>
        <w:spacing w:before="200"/>
        <w:jc w:val="both"/>
        <w:rPr>
          <w:sz w:val="24"/>
        </w:rPr>
      </w:pPr>
      <w:r w:rsidRPr="001004FE">
        <w:rPr>
          <w:b/>
          <w:bCs/>
          <w:sz w:val="24"/>
        </w:rPr>
        <w:t>Cyberstalking</w:t>
      </w:r>
      <w:r w:rsidRPr="001004FE">
        <w:rPr>
          <w:sz w:val="24"/>
        </w:rPr>
        <w:t xml:space="preserve"> and cyberbullying.</w:t>
      </w:r>
    </w:p>
    <w:p w14:paraId="0A15F6DF" w14:textId="77777777" w:rsidR="00FC26B9" w:rsidRPr="001004FE" w:rsidRDefault="00FC26B9" w:rsidP="00FC26B9">
      <w:pPr>
        <w:spacing w:before="200"/>
        <w:ind w:left="360"/>
        <w:jc w:val="both"/>
        <w:rPr>
          <w:sz w:val="24"/>
        </w:rPr>
      </w:pPr>
    </w:p>
    <w:p w14:paraId="264B4634" w14:textId="77777777" w:rsidR="001004FE" w:rsidRPr="001004FE" w:rsidRDefault="001004FE" w:rsidP="001004FE">
      <w:pPr>
        <w:numPr>
          <w:ilvl w:val="0"/>
          <w:numId w:val="13"/>
        </w:numPr>
        <w:spacing w:before="200"/>
        <w:jc w:val="both"/>
        <w:rPr>
          <w:sz w:val="24"/>
        </w:rPr>
      </w:pPr>
      <w:r w:rsidRPr="001004FE">
        <w:rPr>
          <w:b/>
          <w:bCs/>
          <w:sz w:val="24"/>
        </w:rPr>
        <w:lastRenderedPageBreak/>
        <w:t>Phishing</w:t>
      </w:r>
      <w:r w:rsidRPr="001004FE">
        <w:rPr>
          <w:sz w:val="24"/>
        </w:rPr>
        <w:t>, fraud, and email spoofing.</w:t>
      </w:r>
    </w:p>
    <w:p w14:paraId="5ECE4CDB" w14:textId="06A2F08F" w:rsidR="001004FE" w:rsidRPr="001004FE" w:rsidRDefault="001004FE" w:rsidP="00FC26B9">
      <w:pPr>
        <w:numPr>
          <w:ilvl w:val="0"/>
          <w:numId w:val="13"/>
        </w:numPr>
        <w:spacing w:before="200" w:after="240"/>
        <w:jc w:val="both"/>
        <w:rPr>
          <w:sz w:val="24"/>
        </w:rPr>
      </w:pPr>
      <w:r w:rsidRPr="001004FE">
        <w:rPr>
          <w:b/>
          <w:bCs/>
          <w:sz w:val="24"/>
        </w:rPr>
        <w:t>Cyber terrorism</w:t>
      </w:r>
      <w:r w:rsidRPr="001004FE">
        <w:rPr>
          <w:sz w:val="24"/>
        </w:rPr>
        <w:t xml:space="preserve"> and threats to national security.</w:t>
      </w:r>
    </w:p>
    <w:p w14:paraId="2B675436" w14:textId="52C41059" w:rsidR="001004FE" w:rsidRPr="001004FE" w:rsidRDefault="001004FE" w:rsidP="001004FE">
      <w:pPr>
        <w:spacing w:before="200"/>
        <w:jc w:val="both"/>
        <w:rPr>
          <w:b/>
          <w:bCs/>
          <w:sz w:val="24"/>
        </w:rPr>
      </w:pPr>
      <w:r w:rsidRPr="001004FE">
        <w:rPr>
          <w:b/>
          <w:bCs/>
          <w:sz w:val="24"/>
          <w:u w:val="single"/>
        </w:rPr>
        <w:t>Amendments &amp; Updates</w:t>
      </w:r>
    </w:p>
    <w:p w14:paraId="36166F9D" w14:textId="77777777" w:rsidR="001004FE" w:rsidRPr="001004FE" w:rsidRDefault="001004FE" w:rsidP="001004FE">
      <w:pPr>
        <w:numPr>
          <w:ilvl w:val="0"/>
          <w:numId w:val="14"/>
        </w:numPr>
        <w:spacing w:before="200"/>
        <w:jc w:val="both"/>
        <w:rPr>
          <w:sz w:val="24"/>
        </w:rPr>
      </w:pPr>
      <w:r w:rsidRPr="001004FE">
        <w:rPr>
          <w:b/>
          <w:bCs/>
          <w:sz w:val="24"/>
        </w:rPr>
        <w:t>IT (Amendment) Act, 2008</w:t>
      </w:r>
      <w:r w:rsidRPr="001004FE">
        <w:rPr>
          <w:sz w:val="24"/>
        </w:rPr>
        <w:t>:</w:t>
      </w:r>
    </w:p>
    <w:p w14:paraId="15C4A544" w14:textId="77777777" w:rsidR="001004FE" w:rsidRPr="001004FE" w:rsidRDefault="001004FE" w:rsidP="001004FE">
      <w:pPr>
        <w:numPr>
          <w:ilvl w:val="1"/>
          <w:numId w:val="14"/>
        </w:numPr>
        <w:spacing w:before="200"/>
        <w:jc w:val="both"/>
        <w:rPr>
          <w:sz w:val="24"/>
        </w:rPr>
      </w:pPr>
      <w:r w:rsidRPr="001004FE">
        <w:rPr>
          <w:sz w:val="24"/>
        </w:rPr>
        <w:t xml:space="preserve">Introduced the concept of </w:t>
      </w:r>
      <w:r w:rsidRPr="001004FE">
        <w:rPr>
          <w:b/>
          <w:bCs/>
          <w:sz w:val="24"/>
        </w:rPr>
        <w:t>"sensitive personal data"</w:t>
      </w:r>
      <w:r w:rsidRPr="001004FE">
        <w:rPr>
          <w:sz w:val="24"/>
        </w:rPr>
        <w:t>.</w:t>
      </w:r>
    </w:p>
    <w:p w14:paraId="3404E344" w14:textId="77777777" w:rsidR="001004FE" w:rsidRPr="001004FE" w:rsidRDefault="001004FE" w:rsidP="001004FE">
      <w:pPr>
        <w:numPr>
          <w:ilvl w:val="1"/>
          <w:numId w:val="14"/>
        </w:numPr>
        <w:spacing w:before="200"/>
        <w:jc w:val="both"/>
        <w:rPr>
          <w:sz w:val="24"/>
        </w:rPr>
      </w:pPr>
      <w:r w:rsidRPr="001004FE">
        <w:rPr>
          <w:sz w:val="24"/>
        </w:rPr>
        <w:t xml:space="preserve">Recognized </w:t>
      </w:r>
      <w:r w:rsidRPr="001004FE">
        <w:rPr>
          <w:b/>
          <w:bCs/>
          <w:sz w:val="24"/>
        </w:rPr>
        <w:t>electronic signatures</w:t>
      </w:r>
      <w:r w:rsidRPr="001004FE">
        <w:rPr>
          <w:sz w:val="24"/>
        </w:rPr>
        <w:t>.</w:t>
      </w:r>
    </w:p>
    <w:p w14:paraId="3A8F7F12" w14:textId="77777777" w:rsidR="001004FE" w:rsidRPr="001004FE" w:rsidRDefault="001004FE" w:rsidP="001004FE">
      <w:pPr>
        <w:numPr>
          <w:ilvl w:val="1"/>
          <w:numId w:val="14"/>
        </w:numPr>
        <w:spacing w:before="200"/>
        <w:jc w:val="both"/>
        <w:rPr>
          <w:sz w:val="24"/>
        </w:rPr>
      </w:pPr>
      <w:r w:rsidRPr="001004FE">
        <w:rPr>
          <w:sz w:val="24"/>
        </w:rPr>
        <w:t>Enhanced penalties for cybercrimes.</w:t>
      </w:r>
    </w:p>
    <w:p w14:paraId="69C63B9E" w14:textId="36B69F19" w:rsidR="001004FE" w:rsidRPr="001004FE" w:rsidRDefault="001004FE" w:rsidP="00FC26B9">
      <w:pPr>
        <w:numPr>
          <w:ilvl w:val="1"/>
          <w:numId w:val="14"/>
        </w:numPr>
        <w:spacing w:before="200" w:after="240"/>
        <w:jc w:val="both"/>
        <w:rPr>
          <w:sz w:val="24"/>
        </w:rPr>
      </w:pPr>
      <w:r w:rsidRPr="001004FE">
        <w:rPr>
          <w:sz w:val="24"/>
        </w:rPr>
        <w:t xml:space="preserve">Introduced </w:t>
      </w:r>
      <w:r w:rsidRPr="001004FE">
        <w:rPr>
          <w:b/>
          <w:bCs/>
          <w:sz w:val="24"/>
        </w:rPr>
        <w:t>Section 66A</w:t>
      </w:r>
      <w:r w:rsidRPr="001004FE">
        <w:rPr>
          <w:sz w:val="24"/>
        </w:rPr>
        <w:t xml:space="preserve"> (later struck down by Supreme Court in 2015 as unconstitutional).</w:t>
      </w:r>
    </w:p>
    <w:p w14:paraId="74EA049F" w14:textId="18C182CF" w:rsidR="001004FE" w:rsidRPr="001004FE" w:rsidRDefault="001004FE" w:rsidP="001004FE">
      <w:pPr>
        <w:spacing w:before="200"/>
        <w:jc w:val="both"/>
        <w:rPr>
          <w:b/>
          <w:bCs/>
          <w:sz w:val="24"/>
          <w:u w:val="single"/>
        </w:rPr>
      </w:pPr>
      <w:r w:rsidRPr="001004FE">
        <w:rPr>
          <w:b/>
          <w:bCs/>
          <w:sz w:val="24"/>
          <w:u w:val="single"/>
        </w:rPr>
        <w:t>Enforcement Bodies</w:t>
      </w:r>
    </w:p>
    <w:p w14:paraId="50C03B00" w14:textId="77777777" w:rsidR="001004FE" w:rsidRPr="001004FE" w:rsidRDefault="001004FE" w:rsidP="001004FE">
      <w:pPr>
        <w:numPr>
          <w:ilvl w:val="0"/>
          <w:numId w:val="15"/>
        </w:numPr>
        <w:spacing w:before="200"/>
        <w:jc w:val="both"/>
        <w:rPr>
          <w:sz w:val="24"/>
        </w:rPr>
      </w:pPr>
      <w:r w:rsidRPr="001004FE">
        <w:rPr>
          <w:b/>
          <w:bCs/>
          <w:sz w:val="24"/>
        </w:rPr>
        <w:t>CERT-In</w:t>
      </w:r>
      <w:r w:rsidRPr="001004FE">
        <w:rPr>
          <w:sz w:val="24"/>
        </w:rPr>
        <w:t xml:space="preserve"> (Indian Computer Emergency Response Team) – monitors and responds to cybersecurity incidents.</w:t>
      </w:r>
    </w:p>
    <w:p w14:paraId="79A456EC" w14:textId="77777777" w:rsidR="001004FE" w:rsidRPr="001004FE" w:rsidRDefault="001004FE" w:rsidP="001004FE">
      <w:pPr>
        <w:numPr>
          <w:ilvl w:val="0"/>
          <w:numId w:val="15"/>
        </w:numPr>
        <w:spacing w:before="200"/>
        <w:jc w:val="both"/>
        <w:rPr>
          <w:sz w:val="24"/>
        </w:rPr>
      </w:pPr>
      <w:r w:rsidRPr="001004FE">
        <w:rPr>
          <w:b/>
          <w:bCs/>
          <w:sz w:val="24"/>
        </w:rPr>
        <w:t>Adjudicating Officers</w:t>
      </w:r>
      <w:r w:rsidRPr="001004FE">
        <w:rPr>
          <w:sz w:val="24"/>
        </w:rPr>
        <w:t xml:space="preserve"> – handle cases involving compensation up to ₹5 crore.</w:t>
      </w:r>
    </w:p>
    <w:p w14:paraId="28B73C47" w14:textId="44BB2BFC" w:rsidR="001004FE" w:rsidRPr="001004FE" w:rsidRDefault="001004FE" w:rsidP="00FC26B9">
      <w:pPr>
        <w:numPr>
          <w:ilvl w:val="0"/>
          <w:numId w:val="15"/>
        </w:numPr>
        <w:spacing w:before="200" w:after="240"/>
        <w:jc w:val="both"/>
        <w:rPr>
          <w:sz w:val="24"/>
        </w:rPr>
      </w:pPr>
      <w:r w:rsidRPr="001004FE">
        <w:rPr>
          <w:b/>
          <w:bCs/>
          <w:sz w:val="24"/>
        </w:rPr>
        <w:t>Cyber Appellate Tribunal</w:t>
      </w:r>
      <w:r w:rsidRPr="001004FE">
        <w:rPr>
          <w:sz w:val="24"/>
        </w:rPr>
        <w:t xml:space="preserve"> – hears appeals related to cyber disputes (now merged with TDSAT)</w:t>
      </w:r>
    </w:p>
    <w:p w14:paraId="189045AA" w14:textId="22128EA1" w:rsidR="001004FE" w:rsidRPr="001004FE" w:rsidRDefault="001004FE" w:rsidP="001004FE">
      <w:pPr>
        <w:spacing w:before="200"/>
        <w:jc w:val="both"/>
        <w:rPr>
          <w:b/>
          <w:bCs/>
          <w:sz w:val="24"/>
          <w:u w:val="single"/>
        </w:rPr>
      </w:pPr>
      <w:r w:rsidRPr="001004FE">
        <w:rPr>
          <w:b/>
          <w:bCs/>
          <w:sz w:val="24"/>
          <w:u w:val="single"/>
        </w:rPr>
        <w:t>Benefits</w:t>
      </w:r>
    </w:p>
    <w:p w14:paraId="71CD4460" w14:textId="77777777" w:rsidR="001004FE" w:rsidRPr="001004FE" w:rsidRDefault="001004FE" w:rsidP="001004FE">
      <w:pPr>
        <w:numPr>
          <w:ilvl w:val="0"/>
          <w:numId w:val="16"/>
        </w:numPr>
        <w:spacing w:before="200"/>
        <w:jc w:val="both"/>
        <w:rPr>
          <w:sz w:val="24"/>
        </w:rPr>
      </w:pPr>
      <w:r w:rsidRPr="001004FE">
        <w:rPr>
          <w:sz w:val="24"/>
        </w:rPr>
        <w:t xml:space="preserve">Boosts </w:t>
      </w:r>
      <w:r w:rsidRPr="001004FE">
        <w:rPr>
          <w:b/>
          <w:bCs/>
          <w:sz w:val="24"/>
        </w:rPr>
        <w:t>e-governance</w:t>
      </w:r>
      <w:r w:rsidRPr="001004FE">
        <w:rPr>
          <w:sz w:val="24"/>
        </w:rPr>
        <w:t xml:space="preserve">, </w:t>
      </w:r>
      <w:r w:rsidRPr="001004FE">
        <w:rPr>
          <w:b/>
          <w:bCs/>
          <w:sz w:val="24"/>
        </w:rPr>
        <w:t>online banking</w:t>
      </w:r>
      <w:r w:rsidRPr="001004FE">
        <w:rPr>
          <w:sz w:val="24"/>
        </w:rPr>
        <w:t xml:space="preserve">, and </w:t>
      </w:r>
      <w:r w:rsidRPr="001004FE">
        <w:rPr>
          <w:b/>
          <w:bCs/>
          <w:sz w:val="24"/>
        </w:rPr>
        <w:t>digital commerce</w:t>
      </w:r>
      <w:r w:rsidRPr="001004FE">
        <w:rPr>
          <w:sz w:val="24"/>
        </w:rPr>
        <w:t>.</w:t>
      </w:r>
    </w:p>
    <w:p w14:paraId="6AC50ADD" w14:textId="77777777" w:rsidR="001004FE" w:rsidRPr="001004FE" w:rsidRDefault="001004FE" w:rsidP="001004FE">
      <w:pPr>
        <w:numPr>
          <w:ilvl w:val="0"/>
          <w:numId w:val="16"/>
        </w:numPr>
        <w:spacing w:before="200"/>
        <w:jc w:val="both"/>
        <w:rPr>
          <w:sz w:val="24"/>
        </w:rPr>
      </w:pPr>
      <w:r w:rsidRPr="001004FE">
        <w:rPr>
          <w:sz w:val="24"/>
        </w:rPr>
        <w:t xml:space="preserve">Provides </w:t>
      </w:r>
      <w:r w:rsidRPr="001004FE">
        <w:rPr>
          <w:b/>
          <w:bCs/>
          <w:sz w:val="24"/>
        </w:rPr>
        <w:t>legal protection for businesses and individuals</w:t>
      </w:r>
      <w:r w:rsidRPr="001004FE">
        <w:rPr>
          <w:sz w:val="24"/>
        </w:rPr>
        <w:t xml:space="preserve"> in the digital space.</w:t>
      </w:r>
    </w:p>
    <w:p w14:paraId="243EA105" w14:textId="77777777" w:rsidR="001004FE" w:rsidRPr="001004FE" w:rsidRDefault="001004FE" w:rsidP="001004FE">
      <w:pPr>
        <w:numPr>
          <w:ilvl w:val="0"/>
          <w:numId w:val="16"/>
        </w:numPr>
        <w:spacing w:before="200"/>
        <w:jc w:val="both"/>
        <w:rPr>
          <w:sz w:val="24"/>
        </w:rPr>
      </w:pPr>
      <w:r w:rsidRPr="001004FE">
        <w:rPr>
          <w:sz w:val="24"/>
        </w:rPr>
        <w:t xml:space="preserve">Strengthens </w:t>
      </w:r>
      <w:r w:rsidRPr="001004FE">
        <w:rPr>
          <w:b/>
          <w:bCs/>
          <w:sz w:val="24"/>
        </w:rPr>
        <w:t>cybersecurity</w:t>
      </w:r>
      <w:r w:rsidRPr="001004FE">
        <w:rPr>
          <w:sz w:val="24"/>
        </w:rPr>
        <w:t xml:space="preserve"> and promotes responsible use of technology.</w:t>
      </w:r>
    </w:p>
    <w:p w14:paraId="55D920DF" w14:textId="77777777" w:rsidR="001004FE" w:rsidRDefault="001004FE">
      <w:pPr>
        <w:spacing w:before="200"/>
        <w:jc w:val="both"/>
        <w:rPr>
          <w:sz w:val="24"/>
        </w:rPr>
      </w:pPr>
    </w:p>
    <w:p w14:paraId="29AA0CB4" w14:textId="77777777" w:rsidR="00A520EE" w:rsidRDefault="00A520EE">
      <w:pPr>
        <w:pStyle w:val="BodyText"/>
        <w:spacing w:before="108"/>
      </w:pPr>
    </w:p>
    <w:p w14:paraId="7BB61C7F" w14:textId="77777777" w:rsidR="00A520EE" w:rsidRDefault="00000000">
      <w:pPr>
        <w:pStyle w:val="Heading2"/>
        <w:numPr>
          <w:ilvl w:val="0"/>
          <w:numId w:val="6"/>
        </w:numPr>
        <w:tabs>
          <w:tab w:val="left" w:pos="240"/>
        </w:tabs>
      </w:pPr>
      <w:r>
        <w:t xml:space="preserve">3. Copyright </w:t>
      </w:r>
      <w:r>
        <w:rPr>
          <w:spacing w:val="-5"/>
        </w:rPr>
        <w:t>Act</w:t>
      </w:r>
    </w:p>
    <w:p w14:paraId="0EBCED10" w14:textId="1124C351" w:rsidR="00A520EE" w:rsidRPr="00FC26B9" w:rsidRDefault="00000000" w:rsidP="00FC26B9">
      <w:pPr>
        <w:pStyle w:val="BodyText"/>
        <w:spacing w:before="200"/>
        <w:ind w:right="1"/>
        <w:jc w:val="both"/>
        <w:rPr>
          <w:spacing w:val="-5"/>
        </w:rPr>
      </w:pPr>
      <w:r>
        <w:t>The Copyright Act, 1957 is the law that governs the protection of literary, artistic, and musical works in India. It is designed to protect the rights of creators by granting them exclusive rights over the use of their original works. Copyright is a form of</w:t>
      </w:r>
      <w:r>
        <w:rPr>
          <w:spacing w:val="-2"/>
        </w:rPr>
        <w:t xml:space="preserve"> </w:t>
      </w:r>
      <w:r>
        <w:t>intellectual</w:t>
      </w:r>
      <w:r>
        <w:rPr>
          <w:spacing w:val="-2"/>
        </w:rPr>
        <w:t xml:space="preserve"> </w:t>
      </w:r>
      <w:r>
        <w:t>property</w:t>
      </w:r>
      <w:r>
        <w:rPr>
          <w:spacing w:val="-2"/>
        </w:rPr>
        <w:t xml:space="preserve"> </w:t>
      </w:r>
      <w:r>
        <w:t>that</w:t>
      </w:r>
      <w:r>
        <w:rPr>
          <w:spacing w:val="-2"/>
        </w:rPr>
        <w:t xml:space="preserve"> </w:t>
      </w:r>
      <w:r>
        <w:t>ensures</w:t>
      </w:r>
      <w:r>
        <w:rPr>
          <w:spacing w:val="-2"/>
        </w:rPr>
        <w:t xml:space="preserve"> </w:t>
      </w:r>
      <w:r>
        <w:t>the creators and authors of original works have control over the reproduction, distribution, and adaptation of their creations. The Act was originally enacted in 1957 and has been amended several</w:t>
      </w:r>
      <w:r>
        <w:rPr>
          <w:spacing w:val="15"/>
        </w:rPr>
        <w:t xml:space="preserve"> </w:t>
      </w:r>
      <w:r>
        <w:t>times,</w:t>
      </w:r>
      <w:r>
        <w:rPr>
          <w:spacing w:val="15"/>
        </w:rPr>
        <w:t xml:space="preserve"> </w:t>
      </w:r>
      <w:r>
        <w:t>with</w:t>
      </w:r>
      <w:r>
        <w:rPr>
          <w:spacing w:val="15"/>
        </w:rPr>
        <w:t xml:space="preserve"> </w:t>
      </w:r>
      <w:r>
        <w:t>significant</w:t>
      </w:r>
      <w:r>
        <w:rPr>
          <w:spacing w:val="15"/>
        </w:rPr>
        <w:t xml:space="preserve"> </w:t>
      </w:r>
      <w:r>
        <w:t>updates</w:t>
      </w:r>
      <w:r>
        <w:rPr>
          <w:spacing w:val="15"/>
        </w:rPr>
        <w:t xml:space="preserve"> </w:t>
      </w:r>
      <w:r>
        <w:t>in</w:t>
      </w:r>
      <w:r>
        <w:rPr>
          <w:spacing w:val="15"/>
        </w:rPr>
        <w:t xml:space="preserve"> </w:t>
      </w:r>
      <w:r>
        <w:t>2012</w:t>
      </w:r>
      <w:r>
        <w:rPr>
          <w:spacing w:val="15"/>
        </w:rPr>
        <w:t xml:space="preserve"> </w:t>
      </w:r>
      <w:r>
        <w:t>and</w:t>
      </w:r>
      <w:r>
        <w:rPr>
          <w:spacing w:val="15"/>
        </w:rPr>
        <w:t xml:space="preserve"> </w:t>
      </w:r>
      <w:r>
        <w:t>2019,</w:t>
      </w:r>
      <w:r>
        <w:rPr>
          <w:spacing w:val="15"/>
        </w:rPr>
        <w:t xml:space="preserve"> </w:t>
      </w:r>
      <w:r>
        <w:t>to</w:t>
      </w:r>
      <w:r>
        <w:rPr>
          <w:spacing w:val="15"/>
        </w:rPr>
        <w:t xml:space="preserve"> </w:t>
      </w:r>
      <w:r>
        <w:t>adapt</w:t>
      </w:r>
      <w:r>
        <w:rPr>
          <w:spacing w:val="15"/>
        </w:rPr>
        <w:t xml:space="preserve"> </w:t>
      </w:r>
      <w:r>
        <w:t>to</w:t>
      </w:r>
      <w:r>
        <w:rPr>
          <w:spacing w:val="15"/>
        </w:rPr>
        <w:t xml:space="preserve"> </w:t>
      </w:r>
      <w:r>
        <w:t>changing</w:t>
      </w:r>
      <w:r>
        <w:rPr>
          <w:spacing w:val="15"/>
        </w:rPr>
        <w:t xml:space="preserve"> </w:t>
      </w:r>
      <w:r>
        <w:t xml:space="preserve">technologies </w:t>
      </w:r>
      <w:r>
        <w:rPr>
          <w:spacing w:val="-5"/>
        </w:rPr>
        <w:t>and</w:t>
      </w:r>
      <w:r w:rsidR="00FC26B9">
        <w:rPr>
          <w:spacing w:val="-5"/>
        </w:rPr>
        <w:t xml:space="preserve"> International Copyright Standard.</w:t>
      </w:r>
    </w:p>
    <w:p w14:paraId="00DF489F" w14:textId="77777777" w:rsidR="00A520EE" w:rsidRDefault="00000000">
      <w:pPr>
        <w:pStyle w:val="Heading2"/>
        <w:numPr>
          <w:ilvl w:val="1"/>
          <w:numId w:val="6"/>
        </w:numPr>
        <w:tabs>
          <w:tab w:val="left" w:pos="720"/>
        </w:tabs>
        <w:spacing w:before="240"/>
        <w:rPr>
          <w:b w:val="0"/>
        </w:rPr>
      </w:pPr>
      <w:r>
        <w:t>Nature</w:t>
      </w:r>
      <w:r>
        <w:rPr>
          <w:spacing w:val="-3"/>
        </w:rPr>
        <w:t xml:space="preserve"> </w:t>
      </w:r>
      <w:r>
        <w:t>of</w:t>
      </w:r>
      <w:r>
        <w:rPr>
          <w:spacing w:val="-2"/>
        </w:rPr>
        <w:t xml:space="preserve"> Copyright</w:t>
      </w:r>
      <w:r>
        <w:rPr>
          <w:b w:val="0"/>
          <w:spacing w:val="-2"/>
        </w:rPr>
        <w:t>:</w:t>
      </w:r>
    </w:p>
    <w:p w14:paraId="10F1AC05" w14:textId="77777777" w:rsidR="00A520EE" w:rsidRDefault="00000000">
      <w:pPr>
        <w:pStyle w:val="ListParagraph"/>
        <w:numPr>
          <w:ilvl w:val="2"/>
          <w:numId w:val="6"/>
        </w:numPr>
        <w:tabs>
          <w:tab w:val="left" w:pos="1440"/>
        </w:tabs>
        <w:rPr>
          <w:sz w:val="24"/>
        </w:rPr>
      </w:pPr>
      <w:r>
        <w:rPr>
          <w:sz w:val="24"/>
        </w:rPr>
        <w:t xml:space="preserve">Grants </w:t>
      </w:r>
      <w:proofErr w:type="gramStart"/>
      <w:r>
        <w:rPr>
          <w:sz w:val="24"/>
        </w:rPr>
        <w:t>creators</w:t>
      </w:r>
      <w:proofErr w:type="gramEnd"/>
      <w:r>
        <w:rPr>
          <w:sz w:val="24"/>
        </w:rPr>
        <w:t xml:space="preserve"> exclusive rights to their</w:t>
      </w:r>
      <w:r>
        <w:rPr>
          <w:spacing w:val="-5"/>
          <w:sz w:val="24"/>
        </w:rPr>
        <w:t xml:space="preserve"> </w:t>
      </w:r>
      <w:r>
        <w:rPr>
          <w:b/>
          <w:sz w:val="24"/>
        </w:rPr>
        <w:t>original</w:t>
      </w:r>
      <w:r>
        <w:rPr>
          <w:b/>
          <w:spacing w:val="-5"/>
          <w:sz w:val="24"/>
        </w:rPr>
        <w:t xml:space="preserve"> </w:t>
      </w:r>
      <w:r>
        <w:rPr>
          <w:b/>
          <w:sz w:val="24"/>
        </w:rPr>
        <w:t>works</w:t>
      </w:r>
      <w:r>
        <w:rPr>
          <w:b/>
          <w:spacing w:val="-5"/>
          <w:sz w:val="24"/>
        </w:rPr>
        <w:t xml:space="preserve"> </w:t>
      </w:r>
      <w:r>
        <w:rPr>
          <w:sz w:val="24"/>
        </w:rPr>
        <w:t>(literary,</w:t>
      </w:r>
      <w:r>
        <w:rPr>
          <w:spacing w:val="-5"/>
          <w:sz w:val="24"/>
        </w:rPr>
        <w:t xml:space="preserve"> </w:t>
      </w:r>
      <w:r>
        <w:rPr>
          <w:sz w:val="24"/>
        </w:rPr>
        <w:t>artistic,</w:t>
      </w:r>
      <w:r>
        <w:rPr>
          <w:spacing w:val="-5"/>
          <w:sz w:val="24"/>
        </w:rPr>
        <w:t xml:space="preserve"> </w:t>
      </w:r>
      <w:r>
        <w:rPr>
          <w:sz w:val="24"/>
        </w:rPr>
        <w:t xml:space="preserve">musical, </w:t>
      </w:r>
      <w:r>
        <w:rPr>
          <w:spacing w:val="-2"/>
          <w:sz w:val="24"/>
        </w:rPr>
        <w:t>etc.).</w:t>
      </w:r>
    </w:p>
    <w:p w14:paraId="2260EE65" w14:textId="77777777" w:rsidR="00A520EE" w:rsidRDefault="00000000">
      <w:pPr>
        <w:pStyle w:val="ListParagraph"/>
        <w:numPr>
          <w:ilvl w:val="2"/>
          <w:numId w:val="6"/>
        </w:numPr>
        <w:tabs>
          <w:tab w:val="left" w:pos="1439"/>
        </w:tabs>
        <w:ind w:left="1439" w:hanging="359"/>
        <w:rPr>
          <w:sz w:val="24"/>
        </w:rPr>
      </w:pPr>
      <w:r>
        <w:rPr>
          <w:sz w:val="24"/>
        </w:rPr>
        <w:t>Protects</w:t>
      </w:r>
      <w:r>
        <w:rPr>
          <w:spacing w:val="-1"/>
          <w:sz w:val="24"/>
        </w:rPr>
        <w:t xml:space="preserve"> </w:t>
      </w:r>
      <w:r>
        <w:rPr>
          <w:sz w:val="24"/>
        </w:rPr>
        <w:t>the</w:t>
      </w:r>
      <w:r>
        <w:rPr>
          <w:spacing w:val="-1"/>
          <w:sz w:val="24"/>
        </w:rPr>
        <w:t xml:space="preserve"> </w:t>
      </w:r>
      <w:r>
        <w:rPr>
          <w:b/>
          <w:sz w:val="24"/>
        </w:rPr>
        <w:t xml:space="preserve">expression </w:t>
      </w:r>
      <w:r>
        <w:rPr>
          <w:sz w:val="24"/>
        </w:rPr>
        <w:t>of</w:t>
      </w:r>
      <w:r>
        <w:rPr>
          <w:spacing w:val="-1"/>
          <w:sz w:val="24"/>
        </w:rPr>
        <w:t xml:space="preserve"> </w:t>
      </w:r>
      <w:r>
        <w:rPr>
          <w:sz w:val="24"/>
        </w:rPr>
        <w:t>ideas,</w:t>
      </w:r>
      <w:r>
        <w:rPr>
          <w:spacing w:val="-1"/>
          <w:sz w:val="24"/>
        </w:rPr>
        <w:t xml:space="preserve"> </w:t>
      </w:r>
      <w:r>
        <w:rPr>
          <w:sz w:val="24"/>
        </w:rPr>
        <w:t>not the</w:t>
      </w:r>
      <w:r>
        <w:rPr>
          <w:spacing w:val="-1"/>
          <w:sz w:val="24"/>
        </w:rPr>
        <w:t xml:space="preserve"> </w:t>
      </w:r>
      <w:r>
        <w:rPr>
          <w:sz w:val="24"/>
        </w:rPr>
        <w:t xml:space="preserve">ideas </w:t>
      </w:r>
      <w:r>
        <w:rPr>
          <w:spacing w:val="-2"/>
          <w:sz w:val="24"/>
        </w:rPr>
        <w:t>themselves.</w:t>
      </w:r>
    </w:p>
    <w:p w14:paraId="7BA66EF8" w14:textId="77777777" w:rsidR="00A520EE" w:rsidRDefault="00A520EE">
      <w:pPr>
        <w:pStyle w:val="BodyText"/>
      </w:pPr>
    </w:p>
    <w:p w14:paraId="3AFC1339" w14:textId="77777777" w:rsidR="00A520EE" w:rsidRDefault="00000000">
      <w:pPr>
        <w:pStyle w:val="Heading2"/>
        <w:numPr>
          <w:ilvl w:val="1"/>
          <w:numId w:val="6"/>
        </w:numPr>
        <w:tabs>
          <w:tab w:val="left" w:pos="720"/>
        </w:tabs>
        <w:rPr>
          <w:b w:val="0"/>
        </w:rPr>
      </w:pPr>
      <w:r>
        <w:lastRenderedPageBreak/>
        <w:t xml:space="preserve">Eligibility for </w:t>
      </w:r>
      <w:r>
        <w:rPr>
          <w:spacing w:val="-2"/>
        </w:rPr>
        <w:t>Copyright</w:t>
      </w:r>
      <w:r>
        <w:rPr>
          <w:b w:val="0"/>
          <w:spacing w:val="-2"/>
        </w:rPr>
        <w:t>:</w:t>
      </w:r>
    </w:p>
    <w:p w14:paraId="737A3BF5" w14:textId="77777777" w:rsidR="00A520EE" w:rsidRDefault="00000000">
      <w:pPr>
        <w:pStyle w:val="ListParagraph"/>
        <w:numPr>
          <w:ilvl w:val="2"/>
          <w:numId w:val="6"/>
        </w:numPr>
        <w:tabs>
          <w:tab w:val="left" w:pos="1439"/>
        </w:tabs>
        <w:ind w:left="1439" w:hanging="359"/>
        <w:rPr>
          <w:sz w:val="24"/>
        </w:rPr>
      </w:pPr>
      <w:r>
        <w:rPr>
          <w:sz w:val="24"/>
        </w:rPr>
        <w:t>Works</w:t>
      </w:r>
      <w:r>
        <w:rPr>
          <w:spacing w:val="-2"/>
          <w:sz w:val="24"/>
        </w:rPr>
        <w:t xml:space="preserve"> </w:t>
      </w:r>
      <w:r>
        <w:rPr>
          <w:sz w:val="24"/>
        </w:rPr>
        <w:t>must</w:t>
      </w:r>
      <w:r>
        <w:rPr>
          <w:spacing w:val="-2"/>
          <w:sz w:val="24"/>
        </w:rPr>
        <w:t xml:space="preserve"> </w:t>
      </w:r>
      <w:r>
        <w:rPr>
          <w:sz w:val="24"/>
        </w:rPr>
        <w:t>be</w:t>
      </w:r>
      <w:r>
        <w:rPr>
          <w:spacing w:val="-1"/>
          <w:sz w:val="24"/>
        </w:rPr>
        <w:t xml:space="preserve"> </w:t>
      </w:r>
      <w:r>
        <w:rPr>
          <w:b/>
          <w:sz w:val="24"/>
        </w:rPr>
        <w:t>original</w:t>
      </w:r>
      <w:r>
        <w:rPr>
          <w:b/>
          <w:spacing w:val="-2"/>
          <w:sz w:val="24"/>
        </w:rPr>
        <w:t xml:space="preserve"> </w:t>
      </w:r>
      <w:r>
        <w:rPr>
          <w:sz w:val="24"/>
        </w:rPr>
        <w:t>and</w:t>
      </w:r>
      <w:r>
        <w:rPr>
          <w:spacing w:val="-2"/>
          <w:sz w:val="24"/>
        </w:rPr>
        <w:t xml:space="preserve"> </w:t>
      </w:r>
      <w:r>
        <w:rPr>
          <w:b/>
          <w:sz w:val="24"/>
        </w:rPr>
        <w:t>fixed</w:t>
      </w:r>
      <w:r>
        <w:rPr>
          <w:b/>
          <w:spacing w:val="-1"/>
          <w:sz w:val="24"/>
        </w:rPr>
        <w:t xml:space="preserve"> </w:t>
      </w:r>
      <w:r>
        <w:rPr>
          <w:sz w:val="24"/>
        </w:rPr>
        <w:t>in</w:t>
      </w:r>
      <w:r>
        <w:rPr>
          <w:spacing w:val="-2"/>
          <w:sz w:val="24"/>
        </w:rPr>
        <w:t xml:space="preserve"> </w:t>
      </w:r>
      <w:r>
        <w:rPr>
          <w:sz w:val="24"/>
        </w:rPr>
        <w:t>a</w:t>
      </w:r>
      <w:r>
        <w:rPr>
          <w:spacing w:val="-2"/>
          <w:sz w:val="24"/>
        </w:rPr>
        <w:t xml:space="preserve"> </w:t>
      </w:r>
      <w:r>
        <w:rPr>
          <w:sz w:val="24"/>
        </w:rPr>
        <w:t>tangible</w:t>
      </w:r>
      <w:r>
        <w:rPr>
          <w:spacing w:val="-1"/>
          <w:sz w:val="24"/>
        </w:rPr>
        <w:t xml:space="preserve"> </w:t>
      </w:r>
      <w:r>
        <w:rPr>
          <w:sz w:val="24"/>
        </w:rPr>
        <w:t>medium</w:t>
      </w:r>
      <w:r>
        <w:rPr>
          <w:spacing w:val="-2"/>
          <w:sz w:val="24"/>
        </w:rPr>
        <w:t xml:space="preserve"> </w:t>
      </w:r>
      <w:r>
        <w:rPr>
          <w:sz w:val="24"/>
        </w:rPr>
        <w:t>(e.g.,</w:t>
      </w:r>
      <w:r>
        <w:rPr>
          <w:spacing w:val="-2"/>
          <w:sz w:val="24"/>
        </w:rPr>
        <w:t xml:space="preserve"> </w:t>
      </w:r>
      <w:r>
        <w:rPr>
          <w:sz w:val="24"/>
        </w:rPr>
        <w:t>written,</w:t>
      </w:r>
      <w:r>
        <w:rPr>
          <w:spacing w:val="-1"/>
          <w:sz w:val="24"/>
        </w:rPr>
        <w:t xml:space="preserve"> </w:t>
      </w:r>
      <w:r>
        <w:rPr>
          <w:spacing w:val="-2"/>
          <w:sz w:val="24"/>
        </w:rPr>
        <w:t>recorded).</w:t>
      </w:r>
    </w:p>
    <w:p w14:paraId="335B266F" w14:textId="77777777" w:rsidR="00A520EE" w:rsidRDefault="00000000">
      <w:pPr>
        <w:pStyle w:val="ListParagraph"/>
        <w:numPr>
          <w:ilvl w:val="2"/>
          <w:numId w:val="6"/>
        </w:numPr>
        <w:tabs>
          <w:tab w:val="left" w:pos="1440"/>
        </w:tabs>
        <w:ind w:right="6"/>
        <w:rPr>
          <w:sz w:val="24"/>
        </w:rPr>
      </w:pPr>
      <w:r>
        <w:rPr>
          <w:b/>
          <w:sz w:val="24"/>
        </w:rPr>
        <w:t xml:space="preserve">Automatic protection </w:t>
      </w:r>
      <w:r>
        <w:rPr>
          <w:sz w:val="24"/>
        </w:rPr>
        <w:t>upon creation,</w:t>
      </w:r>
      <w:r>
        <w:rPr>
          <w:spacing w:val="-5"/>
          <w:sz w:val="24"/>
        </w:rPr>
        <w:t xml:space="preserve"> </w:t>
      </w:r>
      <w:r>
        <w:rPr>
          <w:sz w:val="24"/>
        </w:rPr>
        <w:t>no</w:t>
      </w:r>
      <w:r>
        <w:rPr>
          <w:spacing w:val="-5"/>
          <w:sz w:val="24"/>
        </w:rPr>
        <w:t xml:space="preserve"> </w:t>
      </w:r>
      <w:r>
        <w:rPr>
          <w:sz w:val="24"/>
        </w:rPr>
        <w:t>need</w:t>
      </w:r>
      <w:r>
        <w:rPr>
          <w:spacing w:val="-5"/>
          <w:sz w:val="24"/>
        </w:rPr>
        <w:t xml:space="preserve"> </w:t>
      </w:r>
      <w:r>
        <w:rPr>
          <w:sz w:val="24"/>
        </w:rPr>
        <w:t>for</w:t>
      </w:r>
      <w:r>
        <w:rPr>
          <w:spacing w:val="-5"/>
          <w:sz w:val="24"/>
        </w:rPr>
        <w:t xml:space="preserve"> </w:t>
      </w:r>
      <w:r>
        <w:rPr>
          <w:sz w:val="24"/>
        </w:rPr>
        <w:t>registration,</w:t>
      </w:r>
      <w:r>
        <w:rPr>
          <w:spacing w:val="-5"/>
          <w:sz w:val="24"/>
        </w:rPr>
        <w:t xml:space="preserve"> </w:t>
      </w:r>
      <w:r>
        <w:rPr>
          <w:sz w:val="24"/>
        </w:rPr>
        <w:t>though</w:t>
      </w:r>
      <w:r>
        <w:rPr>
          <w:spacing w:val="-5"/>
          <w:sz w:val="24"/>
        </w:rPr>
        <w:t xml:space="preserve"> </w:t>
      </w:r>
      <w:r>
        <w:rPr>
          <w:sz w:val="24"/>
        </w:rPr>
        <w:t>registration offers legal benefits.</w:t>
      </w:r>
    </w:p>
    <w:p w14:paraId="4ADE30B0" w14:textId="77777777" w:rsidR="00A520EE" w:rsidRDefault="00A520EE">
      <w:pPr>
        <w:pStyle w:val="BodyText"/>
      </w:pPr>
    </w:p>
    <w:p w14:paraId="48FEAAE6" w14:textId="77777777" w:rsidR="00A520EE" w:rsidRDefault="00000000">
      <w:pPr>
        <w:pStyle w:val="Heading2"/>
        <w:numPr>
          <w:ilvl w:val="1"/>
          <w:numId w:val="6"/>
        </w:numPr>
        <w:tabs>
          <w:tab w:val="left" w:pos="720"/>
        </w:tabs>
        <w:rPr>
          <w:b w:val="0"/>
        </w:rPr>
      </w:pPr>
      <w:r>
        <w:t xml:space="preserve">Duration of </w:t>
      </w:r>
      <w:r>
        <w:rPr>
          <w:spacing w:val="-2"/>
        </w:rPr>
        <w:t>Copyright</w:t>
      </w:r>
      <w:r>
        <w:rPr>
          <w:b w:val="0"/>
          <w:spacing w:val="-2"/>
        </w:rPr>
        <w:t>:</w:t>
      </w:r>
    </w:p>
    <w:p w14:paraId="6CEF2706" w14:textId="77777777" w:rsidR="00A520EE" w:rsidRDefault="00000000">
      <w:pPr>
        <w:pStyle w:val="ListParagraph"/>
        <w:numPr>
          <w:ilvl w:val="2"/>
          <w:numId w:val="6"/>
        </w:numPr>
        <w:tabs>
          <w:tab w:val="left" w:pos="1439"/>
        </w:tabs>
        <w:ind w:left="1439" w:hanging="359"/>
        <w:rPr>
          <w:sz w:val="24"/>
        </w:rPr>
      </w:pPr>
      <w:r>
        <w:rPr>
          <w:b/>
          <w:sz w:val="24"/>
        </w:rPr>
        <w:t>Lifetime</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author</w:t>
      </w:r>
      <w:r>
        <w:rPr>
          <w:b/>
          <w:spacing w:val="-1"/>
          <w:sz w:val="24"/>
        </w:rPr>
        <w:t xml:space="preserve"> </w:t>
      </w:r>
      <w:r>
        <w:rPr>
          <w:b/>
          <w:sz w:val="24"/>
        </w:rPr>
        <w:t>+</w:t>
      </w:r>
      <w:r>
        <w:rPr>
          <w:b/>
          <w:spacing w:val="-2"/>
          <w:sz w:val="24"/>
        </w:rPr>
        <w:t xml:space="preserve"> </w:t>
      </w:r>
      <w:r>
        <w:rPr>
          <w:b/>
          <w:sz w:val="24"/>
        </w:rPr>
        <w:t>60</w:t>
      </w:r>
      <w:r>
        <w:rPr>
          <w:b/>
          <w:spacing w:val="-1"/>
          <w:sz w:val="24"/>
        </w:rPr>
        <w:t xml:space="preserve"> </w:t>
      </w:r>
      <w:r>
        <w:rPr>
          <w:b/>
          <w:sz w:val="24"/>
        </w:rPr>
        <w:t>years</w:t>
      </w:r>
      <w:r>
        <w:rPr>
          <w:b/>
          <w:spacing w:val="-2"/>
          <w:sz w:val="24"/>
        </w:rPr>
        <w:t xml:space="preserve"> </w:t>
      </w:r>
      <w:r>
        <w:rPr>
          <w:sz w:val="24"/>
        </w:rPr>
        <w:t>for</w:t>
      </w:r>
      <w:r>
        <w:rPr>
          <w:spacing w:val="-1"/>
          <w:sz w:val="24"/>
        </w:rPr>
        <w:t xml:space="preserve"> </w:t>
      </w:r>
      <w:r>
        <w:rPr>
          <w:sz w:val="24"/>
        </w:rPr>
        <w:t>literary,</w:t>
      </w:r>
      <w:r>
        <w:rPr>
          <w:spacing w:val="-2"/>
          <w:sz w:val="24"/>
        </w:rPr>
        <w:t xml:space="preserve"> </w:t>
      </w:r>
      <w:r>
        <w:rPr>
          <w:sz w:val="24"/>
        </w:rPr>
        <w:t>artistic,</w:t>
      </w:r>
      <w:r>
        <w:rPr>
          <w:spacing w:val="-1"/>
          <w:sz w:val="24"/>
        </w:rPr>
        <w:t xml:space="preserve"> </w:t>
      </w:r>
      <w:r>
        <w:rPr>
          <w:sz w:val="24"/>
        </w:rPr>
        <w:t>musical</w:t>
      </w:r>
      <w:r>
        <w:rPr>
          <w:spacing w:val="-1"/>
          <w:sz w:val="24"/>
        </w:rPr>
        <w:t xml:space="preserve"> </w:t>
      </w:r>
      <w:r>
        <w:rPr>
          <w:spacing w:val="-2"/>
          <w:sz w:val="24"/>
        </w:rPr>
        <w:t>works.</w:t>
      </w:r>
    </w:p>
    <w:p w14:paraId="2DB8F97B" w14:textId="77777777" w:rsidR="00A520EE" w:rsidRDefault="00000000">
      <w:pPr>
        <w:pStyle w:val="ListParagraph"/>
        <w:numPr>
          <w:ilvl w:val="2"/>
          <w:numId w:val="6"/>
        </w:numPr>
        <w:tabs>
          <w:tab w:val="left" w:pos="1439"/>
        </w:tabs>
        <w:ind w:left="1439" w:hanging="359"/>
        <w:rPr>
          <w:sz w:val="24"/>
        </w:rPr>
      </w:pPr>
      <w:r>
        <w:rPr>
          <w:b/>
          <w:sz w:val="24"/>
        </w:rPr>
        <w:t xml:space="preserve">60 years </w:t>
      </w:r>
      <w:r>
        <w:rPr>
          <w:sz w:val="24"/>
        </w:rPr>
        <w:t xml:space="preserve">for films and sound </w:t>
      </w:r>
      <w:r>
        <w:rPr>
          <w:spacing w:val="-2"/>
          <w:sz w:val="24"/>
        </w:rPr>
        <w:t>recordings.</w:t>
      </w:r>
    </w:p>
    <w:p w14:paraId="2C47B788" w14:textId="77777777" w:rsidR="00A520EE" w:rsidRDefault="00A520EE">
      <w:pPr>
        <w:pStyle w:val="BodyText"/>
      </w:pPr>
    </w:p>
    <w:p w14:paraId="565899B2" w14:textId="77777777" w:rsidR="00A520EE" w:rsidRDefault="00000000">
      <w:pPr>
        <w:pStyle w:val="Heading2"/>
        <w:numPr>
          <w:ilvl w:val="1"/>
          <w:numId w:val="6"/>
        </w:numPr>
        <w:tabs>
          <w:tab w:val="left" w:pos="720"/>
        </w:tabs>
        <w:rPr>
          <w:b w:val="0"/>
        </w:rPr>
      </w:pPr>
      <w:r>
        <w:t xml:space="preserve">Rights of Copyright </w:t>
      </w:r>
      <w:r>
        <w:rPr>
          <w:spacing w:val="-2"/>
        </w:rPr>
        <w:t>Holders</w:t>
      </w:r>
      <w:r>
        <w:rPr>
          <w:b w:val="0"/>
          <w:spacing w:val="-2"/>
        </w:rPr>
        <w:t>:</w:t>
      </w:r>
    </w:p>
    <w:p w14:paraId="200D31D6" w14:textId="77777777" w:rsidR="00A520EE" w:rsidRDefault="00000000">
      <w:pPr>
        <w:pStyle w:val="ListParagraph"/>
        <w:numPr>
          <w:ilvl w:val="2"/>
          <w:numId w:val="6"/>
        </w:numPr>
        <w:tabs>
          <w:tab w:val="left" w:pos="1439"/>
        </w:tabs>
        <w:ind w:left="1439" w:hanging="359"/>
        <w:rPr>
          <w:sz w:val="24"/>
        </w:rPr>
      </w:pPr>
      <w:r>
        <w:rPr>
          <w:b/>
          <w:sz w:val="24"/>
        </w:rPr>
        <w:t>Exclusive rights</w:t>
      </w:r>
      <w:r>
        <w:rPr>
          <w:sz w:val="24"/>
        </w:rPr>
        <w:t xml:space="preserve">: Reproduce, distribute, adapt, perform, and display the </w:t>
      </w:r>
      <w:r>
        <w:rPr>
          <w:spacing w:val="-2"/>
          <w:sz w:val="24"/>
        </w:rPr>
        <w:t>work.</w:t>
      </w:r>
    </w:p>
    <w:p w14:paraId="353D8EFF" w14:textId="77777777" w:rsidR="00A520EE" w:rsidRDefault="00000000">
      <w:pPr>
        <w:pStyle w:val="ListParagraph"/>
        <w:numPr>
          <w:ilvl w:val="2"/>
          <w:numId w:val="6"/>
        </w:numPr>
        <w:tabs>
          <w:tab w:val="left" w:pos="1440"/>
        </w:tabs>
        <w:ind w:right="1"/>
        <w:rPr>
          <w:sz w:val="24"/>
        </w:rPr>
      </w:pPr>
      <w:r>
        <w:rPr>
          <w:sz w:val="24"/>
        </w:rPr>
        <w:t>Includes</w:t>
      </w:r>
      <w:r>
        <w:rPr>
          <w:spacing w:val="39"/>
          <w:sz w:val="24"/>
        </w:rPr>
        <w:t xml:space="preserve"> </w:t>
      </w:r>
      <w:r>
        <w:rPr>
          <w:b/>
          <w:sz w:val="24"/>
        </w:rPr>
        <w:t>moral</w:t>
      </w:r>
      <w:r>
        <w:rPr>
          <w:b/>
          <w:spacing w:val="39"/>
          <w:sz w:val="24"/>
        </w:rPr>
        <w:t xml:space="preserve"> </w:t>
      </w:r>
      <w:r>
        <w:rPr>
          <w:b/>
          <w:sz w:val="24"/>
        </w:rPr>
        <w:t>rights</w:t>
      </w:r>
      <w:r>
        <w:rPr>
          <w:sz w:val="24"/>
        </w:rPr>
        <w:t>:</w:t>
      </w:r>
      <w:r>
        <w:rPr>
          <w:spacing w:val="39"/>
          <w:sz w:val="24"/>
        </w:rPr>
        <w:t xml:space="preserve"> </w:t>
      </w:r>
      <w:r>
        <w:rPr>
          <w:sz w:val="24"/>
        </w:rPr>
        <w:t xml:space="preserve">Right to attribution and integrity (protecting the work’s </w:t>
      </w:r>
      <w:r>
        <w:rPr>
          <w:spacing w:val="-2"/>
          <w:sz w:val="24"/>
        </w:rPr>
        <w:t>honor).</w:t>
      </w:r>
    </w:p>
    <w:p w14:paraId="15A3A594" w14:textId="77777777" w:rsidR="00A520EE" w:rsidRDefault="00000000">
      <w:pPr>
        <w:pStyle w:val="Heading2"/>
        <w:numPr>
          <w:ilvl w:val="1"/>
          <w:numId w:val="6"/>
        </w:numPr>
        <w:tabs>
          <w:tab w:val="left" w:pos="720"/>
        </w:tabs>
        <w:spacing w:before="276"/>
        <w:rPr>
          <w:b w:val="0"/>
        </w:rPr>
      </w:pPr>
      <w:r>
        <w:t xml:space="preserve">Infringement and </w:t>
      </w:r>
      <w:r>
        <w:rPr>
          <w:spacing w:val="-2"/>
        </w:rPr>
        <w:t>Remedies</w:t>
      </w:r>
      <w:r>
        <w:rPr>
          <w:b w:val="0"/>
          <w:spacing w:val="-2"/>
        </w:rPr>
        <w:t>:</w:t>
      </w:r>
    </w:p>
    <w:p w14:paraId="4213E98B" w14:textId="77777777" w:rsidR="00A520EE" w:rsidRDefault="00000000">
      <w:pPr>
        <w:pStyle w:val="ListParagraph"/>
        <w:numPr>
          <w:ilvl w:val="2"/>
          <w:numId w:val="6"/>
        </w:numPr>
        <w:tabs>
          <w:tab w:val="left" w:pos="1439"/>
        </w:tabs>
        <w:ind w:left="1439" w:hanging="359"/>
        <w:rPr>
          <w:sz w:val="24"/>
        </w:rPr>
      </w:pPr>
      <w:r>
        <w:rPr>
          <w:sz w:val="24"/>
        </w:rPr>
        <w:t xml:space="preserve">Infringement occurs if a work is used without </w:t>
      </w:r>
      <w:r>
        <w:rPr>
          <w:spacing w:val="-2"/>
          <w:sz w:val="24"/>
        </w:rPr>
        <w:t>permission.</w:t>
      </w:r>
    </w:p>
    <w:p w14:paraId="10F35DFA" w14:textId="77777777" w:rsidR="00A520EE" w:rsidRDefault="00000000">
      <w:pPr>
        <w:pStyle w:val="ListParagraph"/>
        <w:numPr>
          <w:ilvl w:val="2"/>
          <w:numId w:val="6"/>
        </w:numPr>
        <w:tabs>
          <w:tab w:val="left" w:pos="1439"/>
        </w:tabs>
        <w:ind w:left="1439" w:hanging="359"/>
        <w:rPr>
          <w:sz w:val="24"/>
        </w:rPr>
      </w:pPr>
      <w:r>
        <w:rPr>
          <w:b/>
          <w:sz w:val="24"/>
        </w:rPr>
        <w:t>Civil</w:t>
      </w:r>
      <w:r>
        <w:rPr>
          <w:b/>
          <w:spacing w:val="-1"/>
          <w:sz w:val="24"/>
        </w:rPr>
        <w:t xml:space="preserve"> </w:t>
      </w:r>
      <w:r>
        <w:rPr>
          <w:b/>
          <w:sz w:val="24"/>
        </w:rPr>
        <w:t>remedies</w:t>
      </w:r>
      <w:r>
        <w:rPr>
          <w:sz w:val="24"/>
        </w:rPr>
        <w:t>:</w:t>
      </w:r>
      <w:r>
        <w:rPr>
          <w:spacing w:val="-1"/>
          <w:sz w:val="24"/>
        </w:rPr>
        <w:t xml:space="preserve"> </w:t>
      </w:r>
      <w:r>
        <w:rPr>
          <w:sz w:val="24"/>
        </w:rPr>
        <w:t>Injunctions,</w:t>
      </w:r>
      <w:r>
        <w:rPr>
          <w:spacing w:val="-1"/>
          <w:sz w:val="24"/>
        </w:rPr>
        <w:t xml:space="preserve"> </w:t>
      </w:r>
      <w:r>
        <w:rPr>
          <w:sz w:val="24"/>
        </w:rPr>
        <w:t>damages,</w:t>
      </w:r>
      <w:r>
        <w:rPr>
          <w:spacing w:val="-1"/>
          <w:sz w:val="24"/>
        </w:rPr>
        <w:t xml:space="preserve"> </w:t>
      </w:r>
      <w:r>
        <w:rPr>
          <w:sz w:val="24"/>
        </w:rPr>
        <w:t>account</w:t>
      </w:r>
      <w:r>
        <w:rPr>
          <w:spacing w:val="-1"/>
          <w:sz w:val="24"/>
        </w:rPr>
        <w:t xml:space="preserve"> </w:t>
      </w:r>
      <w:r>
        <w:rPr>
          <w:sz w:val="24"/>
        </w:rPr>
        <w:t xml:space="preserve">of </w:t>
      </w:r>
      <w:r>
        <w:rPr>
          <w:spacing w:val="-2"/>
          <w:sz w:val="24"/>
        </w:rPr>
        <w:t>profits.</w:t>
      </w:r>
    </w:p>
    <w:p w14:paraId="6369098C" w14:textId="77777777" w:rsidR="00A520EE" w:rsidRDefault="00000000">
      <w:pPr>
        <w:pStyle w:val="ListParagraph"/>
        <w:numPr>
          <w:ilvl w:val="2"/>
          <w:numId w:val="6"/>
        </w:numPr>
        <w:tabs>
          <w:tab w:val="left" w:pos="1440"/>
        </w:tabs>
        <w:ind w:right="9"/>
        <w:rPr>
          <w:sz w:val="24"/>
        </w:rPr>
      </w:pPr>
      <w:r>
        <w:rPr>
          <w:b/>
          <w:sz w:val="24"/>
        </w:rPr>
        <w:t>Criminal</w:t>
      </w:r>
      <w:r>
        <w:rPr>
          <w:b/>
          <w:spacing w:val="80"/>
          <w:w w:val="150"/>
          <w:sz w:val="24"/>
        </w:rPr>
        <w:t xml:space="preserve"> </w:t>
      </w:r>
      <w:r>
        <w:rPr>
          <w:b/>
          <w:sz w:val="24"/>
        </w:rPr>
        <w:t>penalties</w:t>
      </w:r>
      <w:r>
        <w:rPr>
          <w:sz w:val="24"/>
        </w:rPr>
        <w:t>:</w:t>
      </w:r>
      <w:r>
        <w:rPr>
          <w:spacing w:val="80"/>
          <w:w w:val="150"/>
          <w:sz w:val="24"/>
        </w:rPr>
        <w:t xml:space="preserve"> </w:t>
      </w:r>
      <w:r>
        <w:rPr>
          <w:sz w:val="24"/>
        </w:rPr>
        <w:t>Imprisonment</w:t>
      </w:r>
      <w:r>
        <w:rPr>
          <w:spacing w:val="80"/>
          <w:w w:val="150"/>
          <w:sz w:val="24"/>
        </w:rPr>
        <w:t xml:space="preserve"> </w:t>
      </w:r>
      <w:r>
        <w:rPr>
          <w:sz w:val="24"/>
        </w:rPr>
        <w:t>(up</w:t>
      </w:r>
      <w:r>
        <w:rPr>
          <w:spacing w:val="80"/>
          <w:w w:val="150"/>
          <w:sz w:val="24"/>
        </w:rPr>
        <w:t xml:space="preserve"> </w:t>
      </w:r>
      <w:r>
        <w:rPr>
          <w:sz w:val="24"/>
        </w:rPr>
        <w:t>to</w:t>
      </w:r>
      <w:r>
        <w:rPr>
          <w:spacing w:val="80"/>
          <w:sz w:val="24"/>
        </w:rPr>
        <w:t xml:space="preserve"> </w:t>
      </w:r>
      <w:r>
        <w:rPr>
          <w:sz w:val="24"/>
        </w:rPr>
        <w:t>3</w:t>
      </w:r>
      <w:r>
        <w:rPr>
          <w:spacing w:val="80"/>
          <w:sz w:val="24"/>
        </w:rPr>
        <w:t xml:space="preserve"> </w:t>
      </w:r>
      <w:r>
        <w:rPr>
          <w:sz w:val="24"/>
        </w:rPr>
        <w:t>years)</w:t>
      </w:r>
      <w:r>
        <w:rPr>
          <w:spacing w:val="80"/>
          <w:sz w:val="24"/>
        </w:rPr>
        <w:t xml:space="preserve"> </w:t>
      </w:r>
      <w:r>
        <w:rPr>
          <w:sz w:val="24"/>
        </w:rPr>
        <w:t>and</w:t>
      </w:r>
      <w:r>
        <w:rPr>
          <w:spacing w:val="80"/>
          <w:sz w:val="24"/>
        </w:rPr>
        <w:t xml:space="preserve"> </w:t>
      </w:r>
      <w:r>
        <w:rPr>
          <w:sz w:val="24"/>
        </w:rPr>
        <w:t>fines</w:t>
      </w:r>
      <w:r>
        <w:rPr>
          <w:spacing w:val="80"/>
          <w:sz w:val="24"/>
        </w:rPr>
        <w:t xml:space="preserve"> </w:t>
      </w:r>
      <w:r>
        <w:rPr>
          <w:sz w:val="24"/>
        </w:rPr>
        <w:t>for</w:t>
      </w:r>
      <w:r>
        <w:rPr>
          <w:spacing w:val="80"/>
          <w:sz w:val="24"/>
        </w:rPr>
        <w:t xml:space="preserve"> </w:t>
      </w:r>
      <w:r>
        <w:rPr>
          <w:sz w:val="24"/>
        </w:rPr>
        <w:t xml:space="preserve">willful </w:t>
      </w:r>
      <w:r>
        <w:rPr>
          <w:spacing w:val="-2"/>
          <w:sz w:val="24"/>
        </w:rPr>
        <w:t>infringement.</w:t>
      </w:r>
    </w:p>
    <w:p w14:paraId="4FA035DF" w14:textId="77777777" w:rsidR="00A520EE" w:rsidRDefault="00000000">
      <w:pPr>
        <w:pStyle w:val="Heading2"/>
        <w:numPr>
          <w:ilvl w:val="1"/>
          <w:numId w:val="6"/>
        </w:numPr>
        <w:tabs>
          <w:tab w:val="left" w:pos="720"/>
        </w:tabs>
        <w:spacing w:before="276"/>
        <w:rPr>
          <w:b w:val="0"/>
        </w:rPr>
      </w:pPr>
      <w:r>
        <w:t xml:space="preserve">Exceptions and </w:t>
      </w:r>
      <w:r>
        <w:rPr>
          <w:spacing w:val="-2"/>
        </w:rPr>
        <w:t>Limitations</w:t>
      </w:r>
      <w:r>
        <w:rPr>
          <w:b w:val="0"/>
          <w:spacing w:val="-2"/>
        </w:rPr>
        <w:t>:</w:t>
      </w:r>
    </w:p>
    <w:p w14:paraId="503F8912" w14:textId="77777777" w:rsidR="00A520EE" w:rsidRDefault="00000000">
      <w:pPr>
        <w:pStyle w:val="ListParagraph"/>
        <w:numPr>
          <w:ilvl w:val="2"/>
          <w:numId w:val="6"/>
        </w:numPr>
        <w:tabs>
          <w:tab w:val="left" w:pos="1440"/>
        </w:tabs>
        <w:ind w:right="2"/>
        <w:rPr>
          <w:sz w:val="24"/>
        </w:rPr>
      </w:pPr>
      <w:r>
        <w:rPr>
          <w:b/>
          <w:sz w:val="24"/>
        </w:rPr>
        <w:t>Fair</w:t>
      </w:r>
      <w:r>
        <w:rPr>
          <w:b/>
          <w:spacing w:val="80"/>
          <w:sz w:val="24"/>
        </w:rPr>
        <w:t xml:space="preserve"> </w:t>
      </w:r>
      <w:r>
        <w:rPr>
          <w:b/>
          <w:sz w:val="24"/>
        </w:rPr>
        <w:t>use</w:t>
      </w:r>
      <w:r>
        <w:rPr>
          <w:sz w:val="24"/>
        </w:rPr>
        <w:t>:</w:t>
      </w:r>
      <w:r>
        <w:rPr>
          <w:spacing w:val="80"/>
          <w:sz w:val="24"/>
        </w:rPr>
        <w:t xml:space="preserve"> </w:t>
      </w:r>
      <w:r>
        <w:rPr>
          <w:sz w:val="24"/>
        </w:rPr>
        <w:t>Allows</w:t>
      </w:r>
      <w:r>
        <w:rPr>
          <w:spacing w:val="80"/>
          <w:sz w:val="24"/>
        </w:rPr>
        <w:t xml:space="preserve"> </w:t>
      </w:r>
      <w:r>
        <w:rPr>
          <w:sz w:val="24"/>
        </w:rPr>
        <w:t>limited</w:t>
      </w:r>
      <w:r>
        <w:rPr>
          <w:spacing w:val="80"/>
          <w:sz w:val="24"/>
        </w:rPr>
        <w:t xml:space="preserve"> </w:t>
      </w:r>
      <w:r>
        <w:rPr>
          <w:sz w:val="24"/>
        </w:rPr>
        <w:t>use</w:t>
      </w:r>
      <w:r>
        <w:rPr>
          <w:spacing w:val="80"/>
          <w:sz w:val="24"/>
        </w:rPr>
        <w:t xml:space="preserve"> </w:t>
      </w:r>
      <w:r>
        <w:rPr>
          <w:sz w:val="24"/>
        </w:rPr>
        <w:t>for</w:t>
      </w:r>
      <w:r>
        <w:rPr>
          <w:spacing w:val="80"/>
          <w:sz w:val="24"/>
        </w:rPr>
        <w:t xml:space="preserve"> </w:t>
      </w:r>
      <w:r>
        <w:rPr>
          <w:sz w:val="24"/>
        </w:rPr>
        <w:t>purposes</w:t>
      </w:r>
      <w:r>
        <w:rPr>
          <w:spacing w:val="69"/>
          <w:sz w:val="24"/>
        </w:rPr>
        <w:t xml:space="preserve"> </w:t>
      </w:r>
      <w:r>
        <w:rPr>
          <w:sz w:val="24"/>
        </w:rPr>
        <w:t>like</w:t>
      </w:r>
      <w:r>
        <w:rPr>
          <w:spacing w:val="69"/>
          <w:sz w:val="24"/>
        </w:rPr>
        <w:t xml:space="preserve"> </w:t>
      </w:r>
      <w:r>
        <w:rPr>
          <w:sz w:val="24"/>
        </w:rPr>
        <w:t>research,</w:t>
      </w:r>
      <w:r>
        <w:rPr>
          <w:spacing w:val="69"/>
          <w:sz w:val="24"/>
        </w:rPr>
        <w:t xml:space="preserve"> </w:t>
      </w:r>
      <w:r>
        <w:rPr>
          <w:sz w:val="24"/>
        </w:rPr>
        <w:t>commentary,</w:t>
      </w:r>
      <w:r>
        <w:rPr>
          <w:spacing w:val="69"/>
          <w:sz w:val="24"/>
        </w:rPr>
        <w:t xml:space="preserve"> </w:t>
      </w:r>
      <w:r>
        <w:rPr>
          <w:sz w:val="24"/>
        </w:rPr>
        <w:t xml:space="preserve">and </w:t>
      </w:r>
      <w:r>
        <w:rPr>
          <w:spacing w:val="-2"/>
          <w:sz w:val="24"/>
        </w:rPr>
        <w:t>education.</w:t>
      </w:r>
    </w:p>
    <w:p w14:paraId="307A684F" w14:textId="77777777" w:rsidR="00A520EE" w:rsidRDefault="00000000">
      <w:pPr>
        <w:pStyle w:val="ListParagraph"/>
        <w:numPr>
          <w:ilvl w:val="2"/>
          <w:numId w:val="6"/>
        </w:numPr>
        <w:tabs>
          <w:tab w:val="left" w:pos="1439"/>
        </w:tabs>
        <w:spacing w:before="260"/>
        <w:ind w:left="1439" w:hanging="359"/>
        <w:rPr>
          <w:sz w:val="24"/>
        </w:rPr>
      </w:pPr>
      <w:r>
        <w:rPr>
          <w:sz w:val="24"/>
        </w:rPr>
        <w:t>Works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b/>
          <w:sz w:val="24"/>
        </w:rPr>
        <w:t>public</w:t>
      </w:r>
      <w:r>
        <w:rPr>
          <w:b/>
          <w:spacing w:val="-2"/>
          <w:sz w:val="24"/>
        </w:rPr>
        <w:t xml:space="preserve"> </w:t>
      </w:r>
      <w:r>
        <w:rPr>
          <w:b/>
          <w:sz w:val="24"/>
        </w:rPr>
        <w:t>domain</w:t>
      </w:r>
      <w:r>
        <w:rPr>
          <w:b/>
          <w:spacing w:val="-3"/>
          <w:sz w:val="24"/>
        </w:rPr>
        <w:t xml:space="preserve"> </w:t>
      </w:r>
      <w:r>
        <w:rPr>
          <w:sz w:val="24"/>
        </w:rPr>
        <w:t>can</w:t>
      </w:r>
      <w:r>
        <w:rPr>
          <w:spacing w:val="-2"/>
          <w:sz w:val="24"/>
        </w:rPr>
        <w:t xml:space="preserve"> </w:t>
      </w:r>
      <w:r>
        <w:rPr>
          <w:sz w:val="24"/>
        </w:rPr>
        <w:t>be</w:t>
      </w:r>
      <w:r>
        <w:rPr>
          <w:spacing w:val="-3"/>
          <w:sz w:val="24"/>
        </w:rPr>
        <w:t xml:space="preserve"> </w:t>
      </w:r>
      <w:r>
        <w:rPr>
          <w:sz w:val="24"/>
        </w:rPr>
        <w:t>freely</w:t>
      </w:r>
      <w:r>
        <w:rPr>
          <w:spacing w:val="-2"/>
          <w:sz w:val="24"/>
        </w:rPr>
        <w:t xml:space="preserve"> used.</w:t>
      </w:r>
    </w:p>
    <w:p w14:paraId="63006056" w14:textId="77777777" w:rsidR="00A520EE" w:rsidRDefault="00A520EE">
      <w:pPr>
        <w:pStyle w:val="BodyText"/>
      </w:pPr>
    </w:p>
    <w:p w14:paraId="207CA194" w14:textId="77777777" w:rsidR="00A520EE" w:rsidRDefault="00000000">
      <w:pPr>
        <w:pStyle w:val="Heading2"/>
        <w:numPr>
          <w:ilvl w:val="1"/>
          <w:numId w:val="6"/>
        </w:numPr>
        <w:tabs>
          <w:tab w:val="left" w:pos="720"/>
        </w:tabs>
        <w:rPr>
          <w:b w:val="0"/>
        </w:rPr>
      </w:pPr>
      <w:r>
        <w:t xml:space="preserve">Copyright </w:t>
      </w:r>
      <w:r>
        <w:rPr>
          <w:spacing w:val="-2"/>
        </w:rPr>
        <w:t>Registration</w:t>
      </w:r>
      <w:r>
        <w:rPr>
          <w:b w:val="0"/>
          <w:spacing w:val="-2"/>
        </w:rPr>
        <w:t>:</w:t>
      </w:r>
    </w:p>
    <w:p w14:paraId="24F2FF92" w14:textId="77777777" w:rsidR="00A520EE" w:rsidRDefault="00A520EE">
      <w:pPr>
        <w:pStyle w:val="Heading2"/>
        <w:rPr>
          <w:b w:val="0"/>
        </w:rPr>
      </w:pPr>
    </w:p>
    <w:p w14:paraId="194354AA" w14:textId="77777777" w:rsidR="00FC26B9" w:rsidRDefault="00FC26B9" w:rsidP="00FC26B9">
      <w:pPr>
        <w:pStyle w:val="ListParagraph"/>
        <w:numPr>
          <w:ilvl w:val="2"/>
          <w:numId w:val="6"/>
        </w:numPr>
        <w:tabs>
          <w:tab w:val="left" w:pos="1439"/>
        </w:tabs>
        <w:spacing w:before="67"/>
        <w:ind w:left="1439" w:hanging="359"/>
        <w:rPr>
          <w:sz w:val="24"/>
        </w:rPr>
      </w:pPr>
      <w:r>
        <w:rPr>
          <w:sz w:val="24"/>
        </w:rPr>
        <w:t>Not</w:t>
      </w:r>
      <w:r>
        <w:rPr>
          <w:spacing w:val="-3"/>
          <w:sz w:val="24"/>
        </w:rPr>
        <w:t xml:space="preserve"> </w:t>
      </w:r>
      <w:r>
        <w:rPr>
          <w:sz w:val="24"/>
        </w:rPr>
        <w:t>mandatory,</w:t>
      </w:r>
      <w:r>
        <w:rPr>
          <w:spacing w:val="-2"/>
          <w:sz w:val="24"/>
        </w:rPr>
        <w:t xml:space="preserve"> </w:t>
      </w:r>
      <w:r>
        <w:rPr>
          <w:sz w:val="24"/>
        </w:rPr>
        <w:t>but</w:t>
      </w:r>
      <w:r>
        <w:rPr>
          <w:spacing w:val="-2"/>
          <w:sz w:val="24"/>
        </w:rPr>
        <w:t xml:space="preserve"> </w:t>
      </w:r>
      <w:r>
        <w:rPr>
          <w:sz w:val="24"/>
        </w:rPr>
        <w:t>provides</w:t>
      </w:r>
      <w:r>
        <w:rPr>
          <w:spacing w:val="-3"/>
          <w:sz w:val="24"/>
        </w:rPr>
        <w:t xml:space="preserve"> </w:t>
      </w:r>
      <w:r>
        <w:rPr>
          <w:b/>
          <w:sz w:val="24"/>
        </w:rPr>
        <w:t>legal</w:t>
      </w:r>
      <w:r>
        <w:rPr>
          <w:b/>
          <w:spacing w:val="-2"/>
          <w:sz w:val="24"/>
        </w:rPr>
        <w:t xml:space="preserve"> </w:t>
      </w:r>
      <w:r>
        <w:rPr>
          <w:b/>
          <w:sz w:val="24"/>
        </w:rPr>
        <w:t>proof</w:t>
      </w:r>
      <w:r>
        <w:rPr>
          <w:b/>
          <w:spacing w:val="-2"/>
          <w:sz w:val="24"/>
        </w:rPr>
        <w:t xml:space="preserve"> </w:t>
      </w:r>
      <w:r>
        <w:rPr>
          <w:sz w:val="24"/>
        </w:rPr>
        <w:t>in</w:t>
      </w:r>
      <w:r>
        <w:rPr>
          <w:spacing w:val="-3"/>
          <w:sz w:val="24"/>
        </w:rPr>
        <w:t xml:space="preserve"> </w:t>
      </w:r>
      <w:r>
        <w:rPr>
          <w:sz w:val="24"/>
        </w:rPr>
        <w:t>case</w:t>
      </w:r>
      <w:r>
        <w:rPr>
          <w:spacing w:val="-2"/>
          <w:sz w:val="24"/>
        </w:rPr>
        <w:t xml:space="preserve"> </w:t>
      </w:r>
      <w:r>
        <w:rPr>
          <w:sz w:val="24"/>
        </w:rPr>
        <w:t>of</w:t>
      </w:r>
      <w:r>
        <w:rPr>
          <w:spacing w:val="-2"/>
          <w:sz w:val="24"/>
        </w:rPr>
        <w:t xml:space="preserve"> disputes.</w:t>
      </w:r>
    </w:p>
    <w:p w14:paraId="4713C251" w14:textId="77777777" w:rsidR="00FC26B9" w:rsidRDefault="00FC26B9" w:rsidP="00FC26B9">
      <w:pPr>
        <w:pStyle w:val="ListParagraph"/>
        <w:numPr>
          <w:ilvl w:val="2"/>
          <w:numId w:val="6"/>
        </w:numPr>
        <w:tabs>
          <w:tab w:val="left" w:pos="1439"/>
        </w:tabs>
        <w:ind w:left="1439" w:hanging="359"/>
        <w:rPr>
          <w:sz w:val="24"/>
        </w:rPr>
      </w:pPr>
      <w:r>
        <w:rPr>
          <w:sz w:val="24"/>
        </w:rPr>
        <w:t xml:space="preserve">Managed by the </w:t>
      </w:r>
      <w:r>
        <w:rPr>
          <w:b/>
          <w:sz w:val="24"/>
        </w:rPr>
        <w:t xml:space="preserve">Copyright Office </w:t>
      </w:r>
      <w:r>
        <w:rPr>
          <w:sz w:val="24"/>
        </w:rPr>
        <w:t xml:space="preserve">in </w:t>
      </w:r>
      <w:r>
        <w:rPr>
          <w:spacing w:val="-2"/>
          <w:sz w:val="24"/>
        </w:rPr>
        <w:t>India.</w:t>
      </w:r>
    </w:p>
    <w:p w14:paraId="6C179925" w14:textId="77777777" w:rsidR="00FC26B9" w:rsidRDefault="00FC26B9">
      <w:pPr>
        <w:pStyle w:val="Heading2"/>
        <w:rPr>
          <w:b w:val="0"/>
        </w:rPr>
      </w:pPr>
    </w:p>
    <w:p w14:paraId="605B164D" w14:textId="77777777" w:rsidR="00FC26B9" w:rsidRDefault="00FC26B9" w:rsidP="00FC26B9">
      <w:pPr>
        <w:pStyle w:val="Heading2"/>
        <w:numPr>
          <w:ilvl w:val="1"/>
          <w:numId w:val="6"/>
        </w:numPr>
        <w:tabs>
          <w:tab w:val="left" w:pos="720"/>
        </w:tabs>
        <w:rPr>
          <w:b w:val="0"/>
        </w:rPr>
      </w:pPr>
      <w:r>
        <w:t xml:space="preserve">Moral </w:t>
      </w:r>
      <w:r>
        <w:rPr>
          <w:spacing w:val="-2"/>
        </w:rPr>
        <w:t>Rights</w:t>
      </w:r>
      <w:r>
        <w:rPr>
          <w:b w:val="0"/>
          <w:spacing w:val="-2"/>
        </w:rPr>
        <w:t>:</w:t>
      </w:r>
    </w:p>
    <w:p w14:paraId="21737D8A" w14:textId="77777777" w:rsidR="00FC26B9" w:rsidRDefault="00FC26B9" w:rsidP="00FC26B9">
      <w:pPr>
        <w:pStyle w:val="ListParagraph"/>
        <w:numPr>
          <w:ilvl w:val="2"/>
          <w:numId w:val="6"/>
        </w:numPr>
        <w:tabs>
          <w:tab w:val="left" w:pos="1440"/>
        </w:tabs>
        <w:rPr>
          <w:sz w:val="24"/>
        </w:rPr>
      </w:pPr>
      <w:r>
        <w:rPr>
          <w:sz w:val="24"/>
        </w:rPr>
        <w:t>Authors</w:t>
      </w:r>
      <w:r>
        <w:rPr>
          <w:spacing w:val="40"/>
          <w:sz w:val="24"/>
        </w:rPr>
        <w:t xml:space="preserve"> </w:t>
      </w:r>
      <w:r>
        <w:rPr>
          <w:sz w:val="24"/>
        </w:rPr>
        <w:t>can</w:t>
      </w:r>
      <w:r>
        <w:rPr>
          <w:spacing w:val="40"/>
          <w:sz w:val="24"/>
        </w:rPr>
        <w:t xml:space="preserve"> </w:t>
      </w:r>
      <w:r>
        <w:rPr>
          <w:sz w:val="24"/>
        </w:rPr>
        <w:t>protect</w:t>
      </w:r>
      <w:r>
        <w:rPr>
          <w:spacing w:val="40"/>
          <w:sz w:val="24"/>
        </w:rPr>
        <w:t xml:space="preserve"> </w:t>
      </w:r>
      <w:r>
        <w:rPr>
          <w:sz w:val="24"/>
        </w:rPr>
        <w:t>their</w:t>
      </w:r>
      <w:r>
        <w:rPr>
          <w:spacing w:val="40"/>
          <w:sz w:val="24"/>
        </w:rPr>
        <w:t xml:space="preserve"> </w:t>
      </w:r>
      <w:r>
        <w:rPr>
          <w:b/>
          <w:sz w:val="24"/>
        </w:rPr>
        <w:t>reputation</w:t>
      </w:r>
      <w:r>
        <w:rPr>
          <w:b/>
          <w:spacing w:val="40"/>
          <w:sz w:val="24"/>
        </w:rPr>
        <w:t xml:space="preserve"> </w:t>
      </w:r>
      <w:r>
        <w:rPr>
          <w:sz w:val="24"/>
        </w:rPr>
        <w:t>by</w:t>
      </w:r>
      <w:r>
        <w:rPr>
          <w:spacing w:val="40"/>
          <w:sz w:val="24"/>
        </w:rPr>
        <w:t xml:space="preserve"> </w:t>
      </w:r>
      <w:r>
        <w:rPr>
          <w:sz w:val="24"/>
        </w:rPr>
        <w:t>ensuring</w:t>
      </w:r>
      <w:r>
        <w:rPr>
          <w:spacing w:val="40"/>
          <w:sz w:val="24"/>
        </w:rPr>
        <w:t xml:space="preserve"> </w:t>
      </w:r>
      <w:r>
        <w:rPr>
          <w:sz w:val="24"/>
        </w:rPr>
        <w:t>their</w:t>
      </w:r>
      <w:r>
        <w:rPr>
          <w:spacing w:val="40"/>
          <w:sz w:val="24"/>
        </w:rPr>
        <w:t xml:space="preserve"> </w:t>
      </w:r>
      <w:r>
        <w:rPr>
          <w:sz w:val="24"/>
        </w:rPr>
        <w:t>work</w:t>
      </w:r>
      <w:r>
        <w:rPr>
          <w:spacing w:val="40"/>
          <w:sz w:val="24"/>
        </w:rPr>
        <w:t xml:space="preserve"> </w:t>
      </w:r>
      <w:r>
        <w:rPr>
          <w:sz w:val="24"/>
        </w:rPr>
        <w:t>isn’t</w:t>
      </w:r>
      <w:r>
        <w:rPr>
          <w:spacing w:val="40"/>
          <w:sz w:val="24"/>
        </w:rPr>
        <w:t xml:space="preserve"> </w:t>
      </w:r>
      <w:r>
        <w:rPr>
          <w:sz w:val="24"/>
        </w:rPr>
        <w:t>distorted</w:t>
      </w:r>
      <w:r>
        <w:rPr>
          <w:spacing w:val="40"/>
          <w:sz w:val="24"/>
        </w:rPr>
        <w:t xml:space="preserve"> </w:t>
      </w:r>
      <w:r>
        <w:rPr>
          <w:sz w:val="24"/>
        </w:rPr>
        <w:t xml:space="preserve">or </w:t>
      </w:r>
      <w:r>
        <w:rPr>
          <w:spacing w:val="-2"/>
          <w:sz w:val="24"/>
        </w:rPr>
        <w:t>misused.</w:t>
      </w:r>
    </w:p>
    <w:p w14:paraId="684F788A" w14:textId="77777777" w:rsidR="00FC26B9" w:rsidRDefault="00FC26B9" w:rsidP="00FC26B9">
      <w:pPr>
        <w:pStyle w:val="Heading2"/>
        <w:ind w:left="0" w:firstLine="0"/>
        <w:rPr>
          <w:b w:val="0"/>
        </w:rPr>
        <w:sectPr w:rsidR="00FC26B9" w:rsidSect="001004FE">
          <w:headerReference w:type="default" r:id="rId7"/>
          <w:footerReference w:type="default" r:id="rId8"/>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77D4D241" w14:textId="77777777" w:rsidR="00A520EE" w:rsidRDefault="00A520EE">
      <w:pPr>
        <w:pStyle w:val="BodyText"/>
      </w:pPr>
    </w:p>
    <w:p w14:paraId="3A92F648" w14:textId="77777777" w:rsidR="00A520EE" w:rsidRDefault="00000000">
      <w:pPr>
        <w:pStyle w:val="Heading2"/>
        <w:numPr>
          <w:ilvl w:val="1"/>
          <w:numId w:val="6"/>
        </w:numPr>
        <w:tabs>
          <w:tab w:val="left" w:pos="720"/>
        </w:tabs>
        <w:rPr>
          <w:b w:val="0"/>
        </w:rPr>
      </w:pPr>
      <w:r>
        <w:t xml:space="preserve">Recent </w:t>
      </w:r>
      <w:r>
        <w:rPr>
          <w:spacing w:val="-2"/>
        </w:rPr>
        <w:t>Amendments</w:t>
      </w:r>
      <w:r>
        <w:rPr>
          <w:b w:val="0"/>
          <w:spacing w:val="-2"/>
        </w:rPr>
        <w:t>:</w:t>
      </w:r>
    </w:p>
    <w:p w14:paraId="32FF0CF0" w14:textId="77777777" w:rsidR="00A520EE" w:rsidRDefault="00000000">
      <w:pPr>
        <w:pStyle w:val="ListParagraph"/>
        <w:numPr>
          <w:ilvl w:val="2"/>
          <w:numId w:val="6"/>
        </w:numPr>
        <w:tabs>
          <w:tab w:val="left" w:pos="1439"/>
        </w:tabs>
        <w:ind w:left="1439" w:hanging="359"/>
        <w:rPr>
          <w:sz w:val="24"/>
        </w:rPr>
      </w:pPr>
      <w:r>
        <w:rPr>
          <w:b/>
          <w:sz w:val="24"/>
        </w:rPr>
        <w:t>2012 Amendment</w:t>
      </w:r>
      <w:r>
        <w:rPr>
          <w:sz w:val="24"/>
        </w:rPr>
        <w:t xml:space="preserve">: Addressed </w:t>
      </w:r>
      <w:r>
        <w:rPr>
          <w:b/>
          <w:sz w:val="24"/>
        </w:rPr>
        <w:t xml:space="preserve">digital piracy </w:t>
      </w:r>
      <w:r>
        <w:rPr>
          <w:sz w:val="24"/>
        </w:rPr>
        <w:t xml:space="preserve">and </w:t>
      </w:r>
      <w:r>
        <w:rPr>
          <w:b/>
          <w:spacing w:val="-4"/>
          <w:sz w:val="24"/>
        </w:rPr>
        <w:t>DRM</w:t>
      </w:r>
      <w:r>
        <w:rPr>
          <w:spacing w:val="-4"/>
          <w:sz w:val="24"/>
        </w:rPr>
        <w:t>.</w:t>
      </w:r>
    </w:p>
    <w:p w14:paraId="7DA0126C" w14:textId="77777777" w:rsidR="00A520EE" w:rsidRDefault="00000000">
      <w:pPr>
        <w:pStyle w:val="ListParagraph"/>
        <w:numPr>
          <w:ilvl w:val="2"/>
          <w:numId w:val="6"/>
        </w:numPr>
        <w:tabs>
          <w:tab w:val="left" w:pos="1440"/>
        </w:tabs>
        <w:ind w:right="1"/>
        <w:rPr>
          <w:sz w:val="24"/>
        </w:rPr>
      </w:pPr>
      <w:r>
        <w:rPr>
          <w:b/>
          <w:sz w:val="24"/>
        </w:rPr>
        <w:t>2019</w:t>
      </w:r>
      <w:r>
        <w:rPr>
          <w:b/>
          <w:spacing w:val="40"/>
          <w:sz w:val="24"/>
        </w:rPr>
        <w:t xml:space="preserve"> </w:t>
      </w:r>
      <w:r>
        <w:rPr>
          <w:b/>
          <w:sz w:val="24"/>
        </w:rPr>
        <w:t>Amendment</w:t>
      </w:r>
      <w:r>
        <w:rPr>
          <w:sz w:val="24"/>
        </w:rPr>
        <w:t>:</w:t>
      </w:r>
      <w:r>
        <w:rPr>
          <w:spacing w:val="40"/>
          <w:sz w:val="24"/>
        </w:rPr>
        <w:t xml:space="preserve"> </w:t>
      </w:r>
      <w:r>
        <w:rPr>
          <w:sz w:val="24"/>
        </w:rPr>
        <w:t>Simplified</w:t>
      </w:r>
      <w:r>
        <w:rPr>
          <w:spacing w:val="40"/>
          <w:sz w:val="24"/>
        </w:rPr>
        <w:t xml:space="preserve"> </w:t>
      </w:r>
      <w:r>
        <w:rPr>
          <w:sz w:val="24"/>
        </w:rPr>
        <w:t>registration</w:t>
      </w:r>
      <w:r>
        <w:rPr>
          <w:spacing w:val="40"/>
          <w:sz w:val="24"/>
        </w:rPr>
        <w:t xml:space="preserve"> </w:t>
      </w:r>
      <w:r>
        <w:rPr>
          <w:sz w:val="24"/>
        </w:rPr>
        <w:t>and</w:t>
      </w:r>
      <w:r>
        <w:rPr>
          <w:spacing w:val="40"/>
          <w:sz w:val="24"/>
        </w:rPr>
        <w:t xml:space="preserve"> </w:t>
      </w:r>
      <w:r>
        <w:rPr>
          <w:sz w:val="24"/>
        </w:rPr>
        <w:t>clarified</w:t>
      </w:r>
      <w:r>
        <w:rPr>
          <w:spacing w:val="40"/>
          <w:sz w:val="24"/>
        </w:rPr>
        <w:t xml:space="preserve"> </w:t>
      </w:r>
      <w:r>
        <w:rPr>
          <w:sz w:val="24"/>
        </w:rPr>
        <w:t>rights</w:t>
      </w:r>
      <w:r>
        <w:rPr>
          <w:spacing w:val="40"/>
          <w:sz w:val="24"/>
        </w:rPr>
        <w:t xml:space="preserve"> </w:t>
      </w:r>
      <w:r>
        <w:rPr>
          <w:sz w:val="24"/>
        </w:rPr>
        <w:t>for broadcasters and performers.</w:t>
      </w:r>
    </w:p>
    <w:p w14:paraId="00EFC521" w14:textId="77777777" w:rsidR="00A520EE" w:rsidRDefault="00A520EE">
      <w:pPr>
        <w:pStyle w:val="BodyText"/>
        <w:spacing w:before="240"/>
      </w:pPr>
    </w:p>
    <w:p w14:paraId="096A3B43" w14:textId="77777777" w:rsidR="00A520EE" w:rsidRDefault="00000000">
      <w:pPr>
        <w:pStyle w:val="BodyText"/>
        <w:ind w:right="-15"/>
        <w:jc w:val="both"/>
      </w:pPr>
      <w:r>
        <w:t>This law protects creators, ensures fair use for the public, and balances intellectual property</w:t>
      </w:r>
      <w:r>
        <w:rPr>
          <w:spacing w:val="40"/>
        </w:rPr>
        <w:t xml:space="preserve"> </w:t>
      </w:r>
      <w:r>
        <w:t>rights in an evolving digital world.</w:t>
      </w:r>
    </w:p>
    <w:p w14:paraId="4B703CA0" w14:textId="77777777" w:rsidR="00A520EE" w:rsidRDefault="00A520EE">
      <w:pPr>
        <w:pStyle w:val="BodyText"/>
      </w:pPr>
    </w:p>
    <w:p w14:paraId="2BD2AFD0" w14:textId="77777777" w:rsidR="00A520EE" w:rsidRDefault="00A520EE">
      <w:pPr>
        <w:pStyle w:val="BodyText"/>
        <w:spacing w:before="18"/>
      </w:pPr>
    </w:p>
    <w:p w14:paraId="4CAF8D16" w14:textId="77777777" w:rsidR="00A520EE" w:rsidRDefault="00000000">
      <w:pPr>
        <w:pStyle w:val="Heading2"/>
        <w:numPr>
          <w:ilvl w:val="1"/>
          <w:numId w:val="5"/>
        </w:numPr>
        <w:tabs>
          <w:tab w:val="left" w:pos="420"/>
        </w:tabs>
      </w:pPr>
      <w:r>
        <w:t xml:space="preserve">Patent </w:t>
      </w:r>
      <w:r>
        <w:rPr>
          <w:spacing w:val="-5"/>
        </w:rPr>
        <w:t>Law</w:t>
      </w:r>
    </w:p>
    <w:p w14:paraId="05C46C9F" w14:textId="77777777" w:rsidR="00A520EE" w:rsidRDefault="00000000">
      <w:pPr>
        <w:pStyle w:val="BodyText"/>
        <w:spacing w:before="200"/>
        <w:ind w:right="5"/>
        <w:jc w:val="both"/>
      </w:pPr>
      <w:r>
        <w:t>Patent law grants exclusive rights to inventors,</w:t>
      </w:r>
      <w:r>
        <w:rPr>
          <w:spacing w:val="-3"/>
        </w:rPr>
        <w:t xml:space="preserve"> </w:t>
      </w:r>
      <w:r>
        <w:t>enabling</w:t>
      </w:r>
      <w:r>
        <w:rPr>
          <w:spacing w:val="-3"/>
        </w:rPr>
        <w:t xml:space="preserve"> </w:t>
      </w:r>
      <w:r>
        <w:t>them</w:t>
      </w:r>
      <w:r>
        <w:rPr>
          <w:spacing w:val="-3"/>
        </w:rPr>
        <w:t xml:space="preserve"> </w:t>
      </w:r>
      <w:r>
        <w:t>to</w:t>
      </w:r>
      <w:r>
        <w:rPr>
          <w:spacing w:val="-3"/>
        </w:rPr>
        <w:t xml:space="preserve"> </w:t>
      </w:r>
      <w:r>
        <w:t>control</w:t>
      </w:r>
      <w:r>
        <w:rPr>
          <w:spacing w:val="-3"/>
        </w:rPr>
        <w:t xml:space="preserve"> </w:t>
      </w:r>
      <w:r>
        <w:t>the</w:t>
      </w:r>
      <w:r>
        <w:rPr>
          <w:spacing w:val="-3"/>
        </w:rPr>
        <w:t xml:space="preserve"> </w:t>
      </w:r>
      <w:r>
        <w:t>production,</w:t>
      </w:r>
      <w:r>
        <w:rPr>
          <w:spacing w:val="-3"/>
        </w:rPr>
        <w:t xml:space="preserve"> </w:t>
      </w:r>
      <w:r>
        <w:t>use,</w:t>
      </w:r>
      <w:r>
        <w:rPr>
          <w:spacing w:val="-3"/>
        </w:rPr>
        <w:t xml:space="preserve"> </w:t>
      </w:r>
      <w:r>
        <w:t>and sale of their inventions for a</w:t>
      </w:r>
      <w:r>
        <w:rPr>
          <w:spacing w:val="-3"/>
        </w:rPr>
        <w:t xml:space="preserve"> </w:t>
      </w:r>
      <w:r>
        <w:t>limited</w:t>
      </w:r>
      <w:r>
        <w:rPr>
          <w:spacing w:val="-3"/>
        </w:rPr>
        <w:t xml:space="preserve"> </w:t>
      </w:r>
      <w:r>
        <w:t>period,</w:t>
      </w:r>
      <w:r>
        <w:rPr>
          <w:spacing w:val="-3"/>
        </w:rPr>
        <w:t xml:space="preserve"> </w:t>
      </w:r>
      <w:r>
        <w:t>typically</w:t>
      </w:r>
      <w:r>
        <w:rPr>
          <w:spacing w:val="-3"/>
        </w:rPr>
        <w:t xml:space="preserve"> </w:t>
      </w:r>
      <w:r>
        <w:t>20</w:t>
      </w:r>
      <w:r>
        <w:rPr>
          <w:spacing w:val="-3"/>
        </w:rPr>
        <w:t xml:space="preserve"> </w:t>
      </w:r>
      <w:r>
        <w:t>years.</w:t>
      </w:r>
      <w:r>
        <w:rPr>
          <w:spacing w:val="-3"/>
        </w:rPr>
        <w:t xml:space="preserve"> </w:t>
      </w:r>
      <w:r>
        <w:t>A</w:t>
      </w:r>
      <w:r>
        <w:rPr>
          <w:spacing w:val="-3"/>
        </w:rPr>
        <w:t xml:space="preserve"> </w:t>
      </w:r>
      <w:r>
        <w:t>patent</w:t>
      </w:r>
      <w:r>
        <w:rPr>
          <w:spacing w:val="-3"/>
        </w:rPr>
        <w:t xml:space="preserve"> </w:t>
      </w:r>
      <w:r>
        <w:t>protects</w:t>
      </w:r>
      <w:r>
        <w:rPr>
          <w:spacing w:val="-3"/>
        </w:rPr>
        <w:t xml:space="preserve"> </w:t>
      </w:r>
      <w:r>
        <w:t>new</w:t>
      </w:r>
      <w:r>
        <w:rPr>
          <w:spacing w:val="-3"/>
        </w:rPr>
        <w:t xml:space="preserve"> </w:t>
      </w:r>
      <w:r>
        <w:t>inventions, ensuring the creator has the sole right to exploit the invention commercially, subject to conditions. In exchange for this exclusive</w:t>
      </w:r>
      <w:r>
        <w:rPr>
          <w:spacing w:val="-3"/>
        </w:rPr>
        <w:t xml:space="preserve"> </w:t>
      </w:r>
      <w:r>
        <w:t>right,</w:t>
      </w:r>
      <w:r>
        <w:rPr>
          <w:spacing w:val="-3"/>
        </w:rPr>
        <w:t xml:space="preserve"> </w:t>
      </w:r>
      <w:r>
        <w:t>the</w:t>
      </w:r>
      <w:r>
        <w:rPr>
          <w:spacing w:val="-3"/>
        </w:rPr>
        <w:t xml:space="preserve"> </w:t>
      </w:r>
      <w:r>
        <w:t>inventor</w:t>
      </w:r>
      <w:r>
        <w:rPr>
          <w:spacing w:val="-3"/>
        </w:rPr>
        <w:t xml:space="preserve"> </w:t>
      </w:r>
      <w:r>
        <w:t>must</w:t>
      </w:r>
      <w:r>
        <w:rPr>
          <w:spacing w:val="-3"/>
        </w:rPr>
        <w:t xml:space="preserve"> </w:t>
      </w:r>
      <w:r>
        <w:t>publicly</w:t>
      </w:r>
      <w:r>
        <w:rPr>
          <w:spacing w:val="-3"/>
        </w:rPr>
        <w:t xml:space="preserve"> </w:t>
      </w:r>
      <w:r>
        <w:t>disclose</w:t>
      </w:r>
      <w:r>
        <w:rPr>
          <w:spacing w:val="-3"/>
        </w:rPr>
        <w:t xml:space="preserve"> </w:t>
      </w:r>
      <w:r>
        <w:t>the</w:t>
      </w:r>
      <w:r>
        <w:rPr>
          <w:spacing w:val="-3"/>
        </w:rPr>
        <w:t xml:space="preserve"> </w:t>
      </w:r>
      <w:r>
        <w:t>technical details of their invention, allowing others to build on the knowledge once the patent expires.</w:t>
      </w:r>
    </w:p>
    <w:p w14:paraId="5B87CB41" w14:textId="77777777" w:rsidR="00A520EE" w:rsidRDefault="00000000" w:rsidP="00FC26B9">
      <w:pPr>
        <w:pStyle w:val="Heading2"/>
        <w:numPr>
          <w:ilvl w:val="2"/>
          <w:numId w:val="5"/>
        </w:numPr>
        <w:tabs>
          <w:tab w:val="left" w:pos="720"/>
        </w:tabs>
        <w:spacing w:before="240"/>
        <w:jc w:val="both"/>
        <w:rPr>
          <w:b w:val="0"/>
        </w:rPr>
      </w:pPr>
      <w:r>
        <w:t xml:space="preserve">Patentable </w:t>
      </w:r>
      <w:r>
        <w:rPr>
          <w:spacing w:val="-2"/>
        </w:rPr>
        <w:t>Inventions</w:t>
      </w:r>
      <w:r>
        <w:rPr>
          <w:b w:val="0"/>
          <w:spacing w:val="-2"/>
        </w:rPr>
        <w:t>:</w:t>
      </w:r>
    </w:p>
    <w:p w14:paraId="038D5F00" w14:textId="77777777" w:rsidR="00A520EE" w:rsidRDefault="00000000" w:rsidP="00FC26B9">
      <w:pPr>
        <w:pStyle w:val="ListParagraph"/>
        <w:numPr>
          <w:ilvl w:val="3"/>
          <w:numId w:val="5"/>
        </w:numPr>
        <w:tabs>
          <w:tab w:val="left" w:pos="1439"/>
        </w:tabs>
        <w:ind w:left="1439" w:hanging="359"/>
        <w:jc w:val="both"/>
        <w:rPr>
          <w:sz w:val="24"/>
        </w:rPr>
      </w:pPr>
      <w:r>
        <w:rPr>
          <w:sz w:val="24"/>
        </w:rPr>
        <w:t>Inventions</w:t>
      </w:r>
      <w:r>
        <w:rPr>
          <w:spacing w:val="-2"/>
          <w:sz w:val="24"/>
        </w:rPr>
        <w:t xml:space="preserve"> </w:t>
      </w:r>
      <w:r>
        <w:rPr>
          <w:sz w:val="24"/>
        </w:rPr>
        <w:t xml:space="preserve">must be </w:t>
      </w:r>
      <w:r>
        <w:rPr>
          <w:b/>
          <w:sz w:val="24"/>
        </w:rPr>
        <w:t>novel</w:t>
      </w:r>
      <w:r>
        <w:rPr>
          <w:sz w:val="24"/>
        </w:rPr>
        <w:t xml:space="preserve">, involve an </w:t>
      </w:r>
      <w:r>
        <w:rPr>
          <w:b/>
          <w:sz w:val="24"/>
        </w:rPr>
        <w:t>inventive step</w:t>
      </w:r>
      <w:r>
        <w:rPr>
          <w:sz w:val="24"/>
        </w:rPr>
        <w:t xml:space="preserve">, and be </w:t>
      </w:r>
      <w:r>
        <w:rPr>
          <w:b/>
          <w:spacing w:val="-2"/>
          <w:sz w:val="24"/>
        </w:rPr>
        <w:t>useful</w:t>
      </w:r>
      <w:r>
        <w:rPr>
          <w:spacing w:val="-2"/>
          <w:sz w:val="24"/>
        </w:rPr>
        <w:t>.</w:t>
      </w:r>
    </w:p>
    <w:p w14:paraId="61822311" w14:textId="77777777" w:rsidR="00A520EE" w:rsidRDefault="00000000" w:rsidP="00FC26B9">
      <w:pPr>
        <w:pStyle w:val="ListParagraph"/>
        <w:numPr>
          <w:ilvl w:val="3"/>
          <w:numId w:val="5"/>
        </w:numPr>
        <w:tabs>
          <w:tab w:val="left" w:pos="1439"/>
        </w:tabs>
        <w:ind w:left="1439" w:hanging="359"/>
        <w:jc w:val="both"/>
        <w:rPr>
          <w:sz w:val="24"/>
        </w:rPr>
      </w:pPr>
      <w:r>
        <w:rPr>
          <w:sz w:val="24"/>
        </w:rPr>
        <w:t>Cannot</w:t>
      </w:r>
      <w:r>
        <w:rPr>
          <w:spacing w:val="-2"/>
          <w:sz w:val="24"/>
        </w:rPr>
        <w:t xml:space="preserve"> </w:t>
      </w:r>
      <w:r>
        <w:rPr>
          <w:sz w:val="24"/>
        </w:rPr>
        <w:t xml:space="preserve">patent </w:t>
      </w:r>
      <w:r>
        <w:rPr>
          <w:b/>
          <w:sz w:val="24"/>
        </w:rPr>
        <w:t>abstract ideas</w:t>
      </w:r>
      <w:r>
        <w:rPr>
          <w:sz w:val="24"/>
        </w:rPr>
        <w:t xml:space="preserve">, </w:t>
      </w:r>
      <w:r>
        <w:rPr>
          <w:b/>
          <w:sz w:val="24"/>
        </w:rPr>
        <w:t>natural laws</w:t>
      </w:r>
      <w:r>
        <w:rPr>
          <w:sz w:val="24"/>
        </w:rPr>
        <w:t xml:space="preserve">, or </w:t>
      </w:r>
      <w:r>
        <w:rPr>
          <w:b/>
          <w:sz w:val="24"/>
        </w:rPr>
        <w:t xml:space="preserve">mathematical </w:t>
      </w:r>
      <w:r>
        <w:rPr>
          <w:b/>
          <w:spacing w:val="-2"/>
          <w:sz w:val="24"/>
        </w:rPr>
        <w:t>formulas</w:t>
      </w:r>
      <w:r>
        <w:rPr>
          <w:spacing w:val="-2"/>
          <w:sz w:val="24"/>
        </w:rPr>
        <w:t>.</w:t>
      </w:r>
    </w:p>
    <w:p w14:paraId="5888397D" w14:textId="77777777" w:rsidR="00A520EE" w:rsidRDefault="00A520EE" w:rsidP="00FC26B9">
      <w:pPr>
        <w:pStyle w:val="BodyText"/>
        <w:jc w:val="both"/>
      </w:pPr>
    </w:p>
    <w:p w14:paraId="7D1242FA" w14:textId="77777777" w:rsidR="00A520EE" w:rsidRDefault="00000000" w:rsidP="00FC26B9">
      <w:pPr>
        <w:pStyle w:val="Heading2"/>
        <w:numPr>
          <w:ilvl w:val="2"/>
          <w:numId w:val="5"/>
        </w:numPr>
        <w:tabs>
          <w:tab w:val="left" w:pos="720"/>
        </w:tabs>
        <w:jc w:val="both"/>
        <w:rPr>
          <w:b w:val="0"/>
        </w:rPr>
      </w:pPr>
      <w:r>
        <w:t xml:space="preserve">Patent </w:t>
      </w:r>
      <w:r>
        <w:rPr>
          <w:spacing w:val="-2"/>
        </w:rPr>
        <w:t>Application</w:t>
      </w:r>
      <w:r>
        <w:rPr>
          <w:b w:val="0"/>
          <w:spacing w:val="-2"/>
        </w:rPr>
        <w:t>:</w:t>
      </w:r>
    </w:p>
    <w:p w14:paraId="40A07777" w14:textId="77777777" w:rsidR="00A520EE" w:rsidRDefault="00000000" w:rsidP="00FC26B9">
      <w:pPr>
        <w:pStyle w:val="ListParagraph"/>
        <w:numPr>
          <w:ilvl w:val="3"/>
          <w:numId w:val="5"/>
        </w:numPr>
        <w:tabs>
          <w:tab w:val="left" w:pos="1439"/>
        </w:tabs>
        <w:ind w:left="1439" w:hanging="359"/>
        <w:jc w:val="both"/>
        <w:rPr>
          <w:sz w:val="24"/>
        </w:rPr>
      </w:pPr>
      <w:r>
        <w:rPr>
          <w:sz w:val="24"/>
        </w:rPr>
        <w:t xml:space="preserve">Involves filing a detailed application with descriptions, claims, and </w:t>
      </w:r>
      <w:r>
        <w:rPr>
          <w:spacing w:val="-2"/>
          <w:sz w:val="24"/>
        </w:rPr>
        <w:t>drawings.</w:t>
      </w:r>
    </w:p>
    <w:p w14:paraId="6713F9CD" w14:textId="77777777" w:rsidR="00A520EE" w:rsidRDefault="00000000" w:rsidP="00FC26B9">
      <w:pPr>
        <w:pStyle w:val="ListParagraph"/>
        <w:numPr>
          <w:ilvl w:val="3"/>
          <w:numId w:val="5"/>
        </w:numPr>
        <w:tabs>
          <w:tab w:val="left" w:pos="1439"/>
        </w:tabs>
        <w:ind w:left="1439" w:hanging="359"/>
        <w:jc w:val="both"/>
        <w:rPr>
          <w:sz w:val="24"/>
        </w:rPr>
      </w:pPr>
      <w:r>
        <w:rPr>
          <w:sz w:val="24"/>
        </w:rPr>
        <w:t>A</w:t>
      </w:r>
      <w:r>
        <w:rPr>
          <w:spacing w:val="-2"/>
          <w:sz w:val="24"/>
        </w:rPr>
        <w:t xml:space="preserve"> </w:t>
      </w:r>
      <w:r>
        <w:rPr>
          <w:sz w:val="24"/>
        </w:rPr>
        <w:t xml:space="preserve">patent examiner reviews the application for novelty and </w:t>
      </w:r>
      <w:r>
        <w:rPr>
          <w:spacing w:val="-2"/>
          <w:sz w:val="24"/>
        </w:rPr>
        <w:t>utility.</w:t>
      </w:r>
    </w:p>
    <w:p w14:paraId="04632B0E" w14:textId="77777777" w:rsidR="00A520EE" w:rsidRDefault="00000000" w:rsidP="00FC26B9">
      <w:pPr>
        <w:pStyle w:val="Heading2"/>
        <w:numPr>
          <w:ilvl w:val="2"/>
          <w:numId w:val="5"/>
        </w:numPr>
        <w:tabs>
          <w:tab w:val="left" w:pos="720"/>
        </w:tabs>
        <w:spacing w:before="276"/>
        <w:jc w:val="both"/>
        <w:rPr>
          <w:b w:val="0"/>
        </w:rPr>
      </w:pPr>
      <w:r>
        <w:t xml:space="preserve">Rights Granted by </w:t>
      </w:r>
      <w:r>
        <w:rPr>
          <w:spacing w:val="-2"/>
        </w:rPr>
        <w:t>Patent</w:t>
      </w:r>
      <w:r>
        <w:rPr>
          <w:b w:val="0"/>
          <w:spacing w:val="-2"/>
        </w:rPr>
        <w:t>:</w:t>
      </w:r>
    </w:p>
    <w:p w14:paraId="6B777C0B" w14:textId="77777777" w:rsidR="00A520EE" w:rsidRDefault="00000000" w:rsidP="00FC26B9">
      <w:pPr>
        <w:pStyle w:val="ListParagraph"/>
        <w:numPr>
          <w:ilvl w:val="3"/>
          <w:numId w:val="5"/>
        </w:numPr>
        <w:tabs>
          <w:tab w:val="left" w:pos="1440"/>
        </w:tabs>
        <w:ind w:right="279"/>
        <w:jc w:val="both"/>
        <w:rPr>
          <w:sz w:val="24"/>
        </w:rPr>
      </w:pPr>
      <w:r>
        <w:rPr>
          <w:sz w:val="24"/>
        </w:rPr>
        <w:t>The</w:t>
      </w:r>
      <w:r>
        <w:rPr>
          <w:spacing w:val="-3"/>
          <w:sz w:val="24"/>
        </w:rPr>
        <w:t xml:space="preserve"> </w:t>
      </w:r>
      <w:r>
        <w:rPr>
          <w:b/>
          <w:sz w:val="24"/>
        </w:rPr>
        <w:t>exclusive</w:t>
      </w:r>
      <w:r>
        <w:rPr>
          <w:b/>
          <w:spacing w:val="-3"/>
          <w:sz w:val="24"/>
        </w:rPr>
        <w:t xml:space="preserve"> </w:t>
      </w:r>
      <w:r>
        <w:rPr>
          <w:b/>
          <w:sz w:val="24"/>
        </w:rPr>
        <w:t>right</w:t>
      </w:r>
      <w:r>
        <w:rPr>
          <w:b/>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use,</w:t>
      </w:r>
      <w:r>
        <w:rPr>
          <w:spacing w:val="-3"/>
          <w:sz w:val="24"/>
        </w:rPr>
        <w:t xml:space="preserve"> </w:t>
      </w:r>
      <w:r>
        <w:rPr>
          <w:sz w:val="24"/>
        </w:rPr>
        <w:t>sell,</w:t>
      </w:r>
      <w:r>
        <w:rPr>
          <w:spacing w:val="-3"/>
          <w:sz w:val="24"/>
        </w:rPr>
        <w:t xml:space="preserve"> </w:t>
      </w:r>
      <w:r>
        <w:rPr>
          <w:sz w:val="24"/>
        </w:rPr>
        <w:t>and</w:t>
      </w:r>
      <w:r>
        <w:rPr>
          <w:spacing w:val="-3"/>
          <w:sz w:val="24"/>
        </w:rPr>
        <w:t xml:space="preserve"> </w:t>
      </w:r>
      <w:r>
        <w:rPr>
          <w:sz w:val="24"/>
        </w:rPr>
        <w:t>distribute</w:t>
      </w:r>
      <w:r>
        <w:rPr>
          <w:spacing w:val="-3"/>
          <w:sz w:val="24"/>
        </w:rPr>
        <w:t xml:space="preserve"> </w:t>
      </w:r>
      <w:r>
        <w:rPr>
          <w:sz w:val="24"/>
        </w:rPr>
        <w:t>the</w:t>
      </w:r>
      <w:r>
        <w:rPr>
          <w:spacing w:val="-3"/>
          <w:sz w:val="24"/>
        </w:rPr>
        <w:t xml:space="preserve"> </w:t>
      </w:r>
      <w:r>
        <w:rPr>
          <w:sz w:val="24"/>
        </w:rPr>
        <w:t>invention</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 xml:space="preserve">limited period (typically </w:t>
      </w:r>
      <w:r>
        <w:rPr>
          <w:b/>
          <w:sz w:val="24"/>
        </w:rPr>
        <w:t>20 years</w:t>
      </w:r>
      <w:r>
        <w:rPr>
          <w:sz w:val="24"/>
        </w:rPr>
        <w:t>).</w:t>
      </w:r>
    </w:p>
    <w:p w14:paraId="61DEA888" w14:textId="77777777" w:rsidR="00A520EE" w:rsidRDefault="00000000" w:rsidP="00FC26B9">
      <w:pPr>
        <w:pStyle w:val="ListParagraph"/>
        <w:numPr>
          <w:ilvl w:val="3"/>
          <w:numId w:val="5"/>
        </w:numPr>
        <w:tabs>
          <w:tab w:val="left" w:pos="1439"/>
        </w:tabs>
        <w:ind w:left="1439" w:hanging="359"/>
        <w:jc w:val="both"/>
        <w:rPr>
          <w:sz w:val="24"/>
        </w:rPr>
      </w:pPr>
      <w:r>
        <w:rPr>
          <w:sz w:val="24"/>
        </w:rPr>
        <w:t xml:space="preserve">Right to </w:t>
      </w:r>
      <w:r>
        <w:rPr>
          <w:b/>
          <w:sz w:val="24"/>
        </w:rPr>
        <w:t xml:space="preserve">license </w:t>
      </w:r>
      <w:r>
        <w:rPr>
          <w:sz w:val="24"/>
        </w:rPr>
        <w:t xml:space="preserve">the invention to </w:t>
      </w:r>
      <w:r>
        <w:rPr>
          <w:spacing w:val="-2"/>
          <w:sz w:val="24"/>
        </w:rPr>
        <w:t>others.</w:t>
      </w:r>
    </w:p>
    <w:p w14:paraId="05D844D6" w14:textId="77777777" w:rsidR="00A520EE" w:rsidRPr="00FC26B9" w:rsidRDefault="00A520EE" w:rsidP="00FC26B9">
      <w:pPr>
        <w:jc w:val="both"/>
        <w:rPr>
          <w:sz w:val="24"/>
        </w:rPr>
      </w:pPr>
    </w:p>
    <w:p w14:paraId="1F302D25" w14:textId="5802250D" w:rsidR="00FC26B9" w:rsidRDefault="00FC26B9" w:rsidP="00FC26B9">
      <w:pPr>
        <w:pStyle w:val="Heading2"/>
        <w:numPr>
          <w:ilvl w:val="2"/>
          <w:numId w:val="5"/>
        </w:numPr>
        <w:tabs>
          <w:tab w:val="left" w:pos="720"/>
        </w:tabs>
        <w:jc w:val="both"/>
        <w:rPr>
          <w:b w:val="0"/>
        </w:rPr>
      </w:pPr>
      <w:r>
        <w:t xml:space="preserve">Patent </w:t>
      </w:r>
      <w:r>
        <w:rPr>
          <w:spacing w:val="-2"/>
        </w:rPr>
        <w:t>Infringement</w:t>
      </w:r>
      <w:r>
        <w:rPr>
          <w:b w:val="0"/>
          <w:spacing w:val="-2"/>
        </w:rPr>
        <w:t>:</w:t>
      </w:r>
    </w:p>
    <w:p w14:paraId="16409E97" w14:textId="77777777" w:rsidR="00FC26B9" w:rsidRDefault="00FC26B9" w:rsidP="00FC26B9">
      <w:pPr>
        <w:pStyle w:val="ListParagraph"/>
        <w:numPr>
          <w:ilvl w:val="3"/>
          <w:numId w:val="5"/>
        </w:numPr>
        <w:tabs>
          <w:tab w:val="left" w:pos="1439"/>
        </w:tabs>
        <w:ind w:left="1439" w:hanging="359"/>
        <w:jc w:val="both"/>
        <w:rPr>
          <w:sz w:val="24"/>
        </w:rPr>
      </w:pPr>
      <w:r>
        <w:rPr>
          <w:sz w:val="24"/>
        </w:rPr>
        <w:t xml:space="preserve">Occurs if someone uses or sells a patented invention without </w:t>
      </w:r>
      <w:r>
        <w:rPr>
          <w:spacing w:val="-2"/>
          <w:sz w:val="24"/>
        </w:rPr>
        <w:t>permission.</w:t>
      </w:r>
    </w:p>
    <w:p w14:paraId="4810B888" w14:textId="77777777" w:rsidR="00FC26B9" w:rsidRDefault="00FC26B9" w:rsidP="00FC26B9">
      <w:pPr>
        <w:pStyle w:val="ListParagraph"/>
        <w:numPr>
          <w:ilvl w:val="3"/>
          <w:numId w:val="5"/>
        </w:numPr>
        <w:tabs>
          <w:tab w:val="left" w:pos="1439"/>
        </w:tabs>
        <w:ind w:left="1439" w:hanging="359"/>
        <w:jc w:val="both"/>
        <w:rPr>
          <w:sz w:val="24"/>
        </w:rPr>
      </w:pPr>
      <w:r>
        <w:rPr>
          <w:b/>
          <w:sz w:val="24"/>
        </w:rPr>
        <w:t>Legal</w:t>
      </w:r>
      <w:r>
        <w:rPr>
          <w:b/>
          <w:spacing w:val="-2"/>
          <w:sz w:val="24"/>
        </w:rPr>
        <w:t xml:space="preserve"> </w:t>
      </w:r>
      <w:r>
        <w:rPr>
          <w:b/>
          <w:sz w:val="24"/>
        </w:rPr>
        <w:t xml:space="preserve">actions </w:t>
      </w:r>
      <w:r>
        <w:rPr>
          <w:sz w:val="24"/>
        </w:rPr>
        <w:t xml:space="preserve">can be taken for infringement, including </w:t>
      </w:r>
      <w:r>
        <w:rPr>
          <w:b/>
          <w:sz w:val="24"/>
        </w:rPr>
        <w:t xml:space="preserve">damages </w:t>
      </w:r>
      <w:r>
        <w:rPr>
          <w:sz w:val="24"/>
        </w:rPr>
        <w:t xml:space="preserve">and </w:t>
      </w:r>
      <w:r>
        <w:rPr>
          <w:b/>
          <w:spacing w:val="-2"/>
          <w:sz w:val="24"/>
        </w:rPr>
        <w:t>injunctions</w:t>
      </w:r>
      <w:r>
        <w:rPr>
          <w:spacing w:val="-2"/>
          <w:sz w:val="24"/>
        </w:rPr>
        <w:t>.</w:t>
      </w:r>
    </w:p>
    <w:p w14:paraId="14F37DC7" w14:textId="77777777" w:rsidR="00FC26B9" w:rsidRDefault="00FC26B9" w:rsidP="00FC26B9">
      <w:pPr>
        <w:pStyle w:val="ListParagraph"/>
        <w:jc w:val="both"/>
        <w:rPr>
          <w:sz w:val="24"/>
        </w:rPr>
      </w:pPr>
    </w:p>
    <w:p w14:paraId="5C2D088B" w14:textId="32A53078" w:rsidR="00FC26B9" w:rsidRDefault="00FC26B9" w:rsidP="00FC26B9">
      <w:pPr>
        <w:pStyle w:val="Heading2"/>
        <w:numPr>
          <w:ilvl w:val="2"/>
          <w:numId w:val="5"/>
        </w:numPr>
        <w:tabs>
          <w:tab w:val="left" w:pos="720"/>
        </w:tabs>
        <w:jc w:val="both"/>
        <w:rPr>
          <w:b w:val="0"/>
        </w:rPr>
      </w:pPr>
      <w:r>
        <w:t xml:space="preserve">Patent </w:t>
      </w:r>
      <w:r>
        <w:rPr>
          <w:spacing w:val="-2"/>
        </w:rPr>
        <w:t>Duration</w:t>
      </w:r>
      <w:r>
        <w:rPr>
          <w:b w:val="0"/>
          <w:spacing w:val="-2"/>
        </w:rPr>
        <w:t>:</w:t>
      </w:r>
    </w:p>
    <w:p w14:paraId="46ADA0C0" w14:textId="77777777" w:rsidR="00FC26B9" w:rsidRDefault="00FC26B9" w:rsidP="00FC26B9">
      <w:pPr>
        <w:pStyle w:val="ListParagraph"/>
        <w:numPr>
          <w:ilvl w:val="3"/>
          <w:numId w:val="5"/>
        </w:numPr>
        <w:tabs>
          <w:tab w:val="left" w:pos="1440"/>
        </w:tabs>
        <w:ind w:right="1119"/>
        <w:jc w:val="both"/>
        <w:rPr>
          <w:sz w:val="24"/>
        </w:rPr>
      </w:pPr>
      <w:r>
        <w:rPr>
          <w:sz w:val="24"/>
        </w:rPr>
        <w:t>Patents</w:t>
      </w:r>
      <w:r>
        <w:rPr>
          <w:spacing w:val="-3"/>
          <w:sz w:val="24"/>
        </w:rPr>
        <w:t xml:space="preserve"> </w:t>
      </w:r>
      <w:r>
        <w:rPr>
          <w:sz w:val="24"/>
        </w:rPr>
        <w:t>last</w:t>
      </w:r>
      <w:r>
        <w:rPr>
          <w:spacing w:val="-3"/>
          <w:sz w:val="24"/>
        </w:rPr>
        <w:t xml:space="preserve"> </w:t>
      </w:r>
      <w:r>
        <w:rPr>
          <w:sz w:val="24"/>
        </w:rPr>
        <w:t>for</w:t>
      </w:r>
      <w:r>
        <w:rPr>
          <w:spacing w:val="-3"/>
          <w:sz w:val="24"/>
        </w:rPr>
        <w:t xml:space="preserve"> </w:t>
      </w:r>
      <w:r>
        <w:rPr>
          <w:b/>
          <w:sz w:val="24"/>
        </w:rPr>
        <w:t>20</w:t>
      </w:r>
      <w:r>
        <w:rPr>
          <w:b/>
          <w:spacing w:val="-3"/>
          <w:sz w:val="24"/>
        </w:rPr>
        <w:t xml:space="preserve"> </w:t>
      </w:r>
      <w:r>
        <w:rPr>
          <w:b/>
          <w:sz w:val="24"/>
        </w:rPr>
        <w:t>years</w:t>
      </w:r>
      <w:r>
        <w:rPr>
          <w:b/>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filing</w:t>
      </w:r>
      <w:r>
        <w:rPr>
          <w:spacing w:val="-3"/>
          <w:sz w:val="24"/>
        </w:rPr>
        <w:t xml:space="preserve"> </w:t>
      </w:r>
      <w:r>
        <w:rPr>
          <w:sz w:val="24"/>
        </w:rPr>
        <w:t>date,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payment</w:t>
      </w:r>
      <w:r>
        <w:rPr>
          <w:spacing w:val="-3"/>
          <w:sz w:val="24"/>
        </w:rPr>
        <w:t xml:space="preserve"> </w:t>
      </w:r>
      <w:r>
        <w:rPr>
          <w:sz w:val="24"/>
        </w:rPr>
        <w:t>of maintenance fees.</w:t>
      </w:r>
    </w:p>
    <w:p w14:paraId="35F45108" w14:textId="77777777" w:rsidR="00FC26B9" w:rsidRPr="00E334E3" w:rsidRDefault="00FC26B9" w:rsidP="00E334E3">
      <w:pPr>
        <w:jc w:val="both"/>
        <w:rPr>
          <w:sz w:val="24"/>
        </w:rPr>
        <w:sectPr w:rsidR="00FC26B9" w:rsidRPr="00E334E3"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4278A4C1" w14:textId="1A798D42" w:rsidR="00A520EE" w:rsidRPr="00E334E3" w:rsidRDefault="00000000" w:rsidP="00E334E3">
      <w:pPr>
        <w:pStyle w:val="ListParagraph"/>
        <w:numPr>
          <w:ilvl w:val="0"/>
          <w:numId w:val="28"/>
        </w:numPr>
        <w:tabs>
          <w:tab w:val="left" w:pos="1439"/>
        </w:tabs>
        <w:rPr>
          <w:sz w:val="24"/>
        </w:rPr>
      </w:pPr>
      <w:r w:rsidRPr="00E334E3">
        <w:rPr>
          <w:sz w:val="24"/>
        </w:rPr>
        <w:lastRenderedPageBreak/>
        <w:t>After</w:t>
      </w:r>
      <w:r w:rsidRPr="00E334E3">
        <w:rPr>
          <w:spacing w:val="-2"/>
          <w:sz w:val="24"/>
        </w:rPr>
        <w:t xml:space="preserve"> </w:t>
      </w:r>
      <w:r w:rsidRPr="00E334E3">
        <w:rPr>
          <w:sz w:val="24"/>
        </w:rPr>
        <w:t xml:space="preserve">expiration, the invention enters the </w:t>
      </w:r>
      <w:r w:rsidRPr="00E334E3">
        <w:rPr>
          <w:b/>
          <w:sz w:val="24"/>
        </w:rPr>
        <w:t xml:space="preserve">public </w:t>
      </w:r>
      <w:r w:rsidRPr="00E334E3">
        <w:rPr>
          <w:b/>
          <w:spacing w:val="-2"/>
          <w:sz w:val="24"/>
        </w:rPr>
        <w:t>domain</w:t>
      </w:r>
      <w:r w:rsidRPr="00E334E3">
        <w:rPr>
          <w:spacing w:val="-2"/>
          <w:sz w:val="24"/>
        </w:rPr>
        <w:t>.</w:t>
      </w:r>
    </w:p>
    <w:p w14:paraId="29554A12" w14:textId="77777777" w:rsidR="00A520EE" w:rsidRDefault="00A520EE">
      <w:pPr>
        <w:pStyle w:val="BodyText"/>
      </w:pPr>
    </w:p>
    <w:p w14:paraId="480752BB" w14:textId="77777777" w:rsidR="00A520EE" w:rsidRDefault="00000000" w:rsidP="00FC26B9">
      <w:pPr>
        <w:pStyle w:val="Heading2"/>
        <w:numPr>
          <w:ilvl w:val="2"/>
          <w:numId w:val="5"/>
        </w:numPr>
        <w:tabs>
          <w:tab w:val="left" w:pos="720"/>
        </w:tabs>
        <w:rPr>
          <w:b w:val="0"/>
        </w:rPr>
      </w:pPr>
      <w:r>
        <w:t>Types</w:t>
      </w:r>
      <w:r>
        <w:rPr>
          <w:spacing w:val="-9"/>
        </w:rPr>
        <w:t xml:space="preserve"> </w:t>
      </w:r>
      <w:r>
        <w:t>of</w:t>
      </w:r>
      <w:r>
        <w:rPr>
          <w:spacing w:val="-9"/>
        </w:rPr>
        <w:t xml:space="preserve"> </w:t>
      </w:r>
      <w:r>
        <w:rPr>
          <w:spacing w:val="-2"/>
        </w:rPr>
        <w:t>Patents</w:t>
      </w:r>
      <w:r>
        <w:rPr>
          <w:b w:val="0"/>
          <w:spacing w:val="-2"/>
        </w:rPr>
        <w:t>:</w:t>
      </w:r>
    </w:p>
    <w:p w14:paraId="5BFDA0A1" w14:textId="77777777" w:rsidR="00A520EE" w:rsidRDefault="00000000" w:rsidP="00FC26B9">
      <w:pPr>
        <w:pStyle w:val="ListParagraph"/>
        <w:numPr>
          <w:ilvl w:val="3"/>
          <w:numId w:val="5"/>
        </w:numPr>
        <w:tabs>
          <w:tab w:val="left" w:pos="1439"/>
        </w:tabs>
        <w:ind w:left="1439" w:hanging="359"/>
        <w:rPr>
          <w:sz w:val="24"/>
        </w:rPr>
      </w:pPr>
      <w:r>
        <w:rPr>
          <w:b/>
          <w:sz w:val="24"/>
        </w:rPr>
        <w:t>Utility Patents</w:t>
      </w:r>
      <w:r>
        <w:rPr>
          <w:sz w:val="24"/>
        </w:rPr>
        <w:t xml:space="preserve">: For functional </w:t>
      </w:r>
      <w:r>
        <w:rPr>
          <w:spacing w:val="-2"/>
          <w:sz w:val="24"/>
        </w:rPr>
        <w:t>inventions.</w:t>
      </w:r>
    </w:p>
    <w:p w14:paraId="2C083261" w14:textId="77777777" w:rsidR="00A520EE" w:rsidRDefault="00000000" w:rsidP="00FC26B9">
      <w:pPr>
        <w:pStyle w:val="ListParagraph"/>
        <w:numPr>
          <w:ilvl w:val="3"/>
          <w:numId w:val="5"/>
        </w:numPr>
        <w:tabs>
          <w:tab w:val="left" w:pos="1439"/>
        </w:tabs>
        <w:ind w:left="1439" w:hanging="359"/>
        <w:rPr>
          <w:sz w:val="24"/>
        </w:rPr>
      </w:pPr>
      <w:r>
        <w:rPr>
          <w:b/>
          <w:sz w:val="24"/>
        </w:rPr>
        <w:t>Design Patents</w:t>
      </w:r>
      <w:r>
        <w:rPr>
          <w:sz w:val="24"/>
        </w:rPr>
        <w:t xml:space="preserve">: For the ornamental design of </w:t>
      </w:r>
      <w:r>
        <w:rPr>
          <w:spacing w:val="-2"/>
          <w:sz w:val="24"/>
        </w:rPr>
        <w:t>products.</w:t>
      </w:r>
    </w:p>
    <w:p w14:paraId="518190AC" w14:textId="77777777" w:rsidR="00A520EE" w:rsidRDefault="00000000" w:rsidP="00FC26B9">
      <w:pPr>
        <w:pStyle w:val="ListParagraph"/>
        <w:numPr>
          <w:ilvl w:val="3"/>
          <w:numId w:val="5"/>
        </w:numPr>
        <w:tabs>
          <w:tab w:val="left" w:pos="1439"/>
        </w:tabs>
        <w:ind w:left="1439" w:hanging="359"/>
        <w:rPr>
          <w:sz w:val="24"/>
        </w:rPr>
      </w:pPr>
      <w:r>
        <w:rPr>
          <w:b/>
          <w:sz w:val="24"/>
        </w:rPr>
        <w:t>Plant Patents</w:t>
      </w:r>
      <w:r>
        <w:rPr>
          <w:sz w:val="24"/>
        </w:rPr>
        <w:t xml:space="preserve">: For new plant </w:t>
      </w:r>
      <w:r>
        <w:rPr>
          <w:spacing w:val="-2"/>
          <w:sz w:val="24"/>
        </w:rPr>
        <w:t>varieties.</w:t>
      </w:r>
    </w:p>
    <w:p w14:paraId="729803BA" w14:textId="77777777" w:rsidR="00A520EE" w:rsidRDefault="00000000" w:rsidP="00FC26B9">
      <w:pPr>
        <w:pStyle w:val="Heading2"/>
        <w:numPr>
          <w:ilvl w:val="2"/>
          <w:numId w:val="5"/>
        </w:numPr>
        <w:tabs>
          <w:tab w:val="left" w:pos="720"/>
        </w:tabs>
        <w:spacing w:before="276"/>
        <w:rPr>
          <w:b w:val="0"/>
        </w:rPr>
      </w:pPr>
      <w:r>
        <w:t xml:space="preserve">Patent </w:t>
      </w:r>
      <w:r>
        <w:rPr>
          <w:spacing w:val="-2"/>
        </w:rPr>
        <w:t>Licensing</w:t>
      </w:r>
      <w:r>
        <w:rPr>
          <w:b w:val="0"/>
          <w:spacing w:val="-2"/>
        </w:rPr>
        <w:t>:</w:t>
      </w:r>
    </w:p>
    <w:p w14:paraId="4CD3F054" w14:textId="77777777" w:rsidR="00A520EE" w:rsidRDefault="00000000" w:rsidP="00FC26B9">
      <w:pPr>
        <w:pStyle w:val="ListParagraph"/>
        <w:numPr>
          <w:ilvl w:val="3"/>
          <w:numId w:val="5"/>
        </w:numPr>
        <w:tabs>
          <w:tab w:val="left" w:pos="1439"/>
        </w:tabs>
        <w:ind w:left="1439" w:hanging="359"/>
        <w:rPr>
          <w:sz w:val="24"/>
        </w:rPr>
      </w:pPr>
      <w:r>
        <w:rPr>
          <w:b/>
          <w:sz w:val="24"/>
        </w:rPr>
        <w:t>Licensing</w:t>
      </w:r>
      <w:r>
        <w:rPr>
          <w:b/>
          <w:spacing w:val="-1"/>
          <w:sz w:val="24"/>
        </w:rPr>
        <w:t xml:space="preserve"> </w:t>
      </w:r>
      <w:r>
        <w:rPr>
          <w:sz w:val="24"/>
        </w:rPr>
        <w:t>allows others</w:t>
      </w:r>
      <w:r>
        <w:rPr>
          <w:spacing w:val="-1"/>
          <w:sz w:val="24"/>
        </w:rPr>
        <w:t xml:space="preserve"> </w:t>
      </w:r>
      <w:r>
        <w:rPr>
          <w:sz w:val="24"/>
        </w:rPr>
        <w:t>to use</w:t>
      </w:r>
      <w:r>
        <w:rPr>
          <w:spacing w:val="-1"/>
          <w:sz w:val="24"/>
        </w:rPr>
        <w:t xml:space="preserve"> </w:t>
      </w:r>
      <w:r>
        <w:rPr>
          <w:sz w:val="24"/>
        </w:rPr>
        <w:t>the patent in</w:t>
      </w:r>
      <w:r>
        <w:rPr>
          <w:spacing w:val="-1"/>
          <w:sz w:val="24"/>
        </w:rPr>
        <w:t xml:space="preserve"> </w:t>
      </w:r>
      <w:r>
        <w:rPr>
          <w:sz w:val="24"/>
        </w:rPr>
        <w:t>exchange for</w:t>
      </w:r>
      <w:r>
        <w:rPr>
          <w:spacing w:val="-1"/>
          <w:sz w:val="24"/>
        </w:rPr>
        <w:t xml:space="preserve"> </w:t>
      </w:r>
      <w:r>
        <w:rPr>
          <w:b/>
          <w:sz w:val="24"/>
        </w:rPr>
        <w:t xml:space="preserve">royalties </w:t>
      </w:r>
      <w:r>
        <w:rPr>
          <w:sz w:val="24"/>
        </w:rPr>
        <w:t xml:space="preserve">or </w:t>
      </w:r>
      <w:r>
        <w:rPr>
          <w:spacing w:val="-10"/>
          <w:sz w:val="24"/>
        </w:rPr>
        <w:t>a</w:t>
      </w:r>
    </w:p>
    <w:p w14:paraId="79B7A6CC" w14:textId="77777777" w:rsidR="00A520EE" w:rsidRDefault="00000000">
      <w:pPr>
        <w:pStyle w:val="Heading2"/>
        <w:ind w:left="1440" w:firstLine="0"/>
        <w:rPr>
          <w:b w:val="0"/>
        </w:rPr>
      </w:pPr>
      <w:r>
        <w:t xml:space="preserve">lump-sum </w:t>
      </w:r>
      <w:r>
        <w:rPr>
          <w:spacing w:val="-2"/>
        </w:rPr>
        <w:t>payment</w:t>
      </w:r>
      <w:r>
        <w:rPr>
          <w:b w:val="0"/>
          <w:spacing w:val="-2"/>
        </w:rPr>
        <w:t>.</w:t>
      </w:r>
    </w:p>
    <w:p w14:paraId="1586C99C" w14:textId="77777777" w:rsidR="00A520EE" w:rsidRDefault="00000000" w:rsidP="00FC26B9">
      <w:pPr>
        <w:pStyle w:val="ListParagraph"/>
        <w:numPr>
          <w:ilvl w:val="2"/>
          <w:numId w:val="5"/>
        </w:numPr>
        <w:tabs>
          <w:tab w:val="left" w:pos="720"/>
        </w:tabs>
        <w:spacing w:before="276"/>
        <w:rPr>
          <w:sz w:val="24"/>
        </w:rPr>
      </w:pPr>
      <w:r>
        <w:rPr>
          <w:b/>
          <w:sz w:val="24"/>
        </w:rPr>
        <w:t xml:space="preserve">Patent </w:t>
      </w:r>
      <w:r>
        <w:rPr>
          <w:b/>
          <w:spacing w:val="-2"/>
          <w:sz w:val="24"/>
        </w:rPr>
        <w:t>Exhaustion</w:t>
      </w:r>
      <w:r>
        <w:rPr>
          <w:spacing w:val="-2"/>
          <w:sz w:val="24"/>
        </w:rPr>
        <w:t>:</w:t>
      </w:r>
    </w:p>
    <w:p w14:paraId="6EF135EB" w14:textId="77777777" w:rsidR="00A520EE" w:rsidRDefault="00000000" w:rsidP="00FC26B9">
      <w:pPr>
        <w:pStyle w:val="ListParagraph"/>
        <w:numPr>
          <w:ilvl w:val="3"/>
          <w:numId w:val="5"/>
        </w:numPr>
        <w:tabs>
          <w:tab w:val="left" w:pos="1440"/>
        </w:tabs>
        <w:ind w:right="1113"/>
        <w:rPr>
          <w:sz w:val="24"/>
        </w:rPr>
      </w:pPr>
      <w:r>
        <w:rPr>
          <w:sz w:val="24"/>
        </w:rPr>
        <w:t>Once</w:t>
      </w:r>
      <w:r>
        <w:rPr>
          <w:spacing w:val="-4"/>
          <w:sz w:val="24"/>
        </w:rPr>
        <w:t xml:space="preserve"> </w:t>
      </w:r>
      <w:r>
        <w:rPr>
          <w:sz w:val="24"/>
        </w:rPr>
        <w:t>a</w:t>
      </w:r>
      <w:r>
        <w:rPr>
          <w:spacing w:val="-4"/>
          <w:sz w:val="24"/>
        </w:rPr>
        <w:t xml:space="preserve"> </w:t>
      </w:r>
      <w:r>
        <w:rPr>
          <w:sz w:val="24"/>
        </w:rPr>
        <w:t>patented</w:t>
      </w:r>
      <w:r>
        <w:rPr>
          <w:spacing w:val="-4"/>
          <w:sz w:val="24"/>
        </w:rPr>
        <w:t xml:space="preserve"> </w:t>
      </w:r>
      <w:r>
        <w:rPr>
          <w:sz w:val="24"/>
        </w:rPr>
        <w:t>product</w:t>
      </w:r>
      <w:r>
        <w:rPr>
          <w:spacing w:val="-4"/>
          <w:sz w:val="24"/>
        </w:rPr>
        <w:t xml:space="preserve"> </w:t>
      </w:r>
      <w:r>
        <w:rPr>
          <w:sz w:val="24"/>
        </w:rPr>
        <w:t>is</w:t>
      </w:r>
      <w:r>
        <w:rPr>
          <w:spacing w:val="-4"/>
          <w:sz w:val="24"/>
        </w:rPr>
        <w:t xml:space="preserve"> </w:t>
      </w:r>
      <w:r>
        <w:rPr>
          <w:sz w:val="24"/>
        </w:rPr>
        <w:t>sold,</w:t>
      </w:r>
      <w:r>
        <w:rPr>
          <w:spacing w:val="-4"/>
          <w:sz w:val="24"/>
        </w:rPr>
        <w:t xml:space="preserve"> </w:t>
      </w:r>
      <w:r>
        <w:rPr>
          <w:sz w:val="24"/>
        </w:rPr>
        <w:t>the</w:t>
      </w:r>
      <w:r>
        <w:rPr>
          <w:spacing w:val="-4"/>
          <w:sz w:val="24"/>
        </w:rPr>
        <w:t xml:space="preserve"> </w:t>
      </w:r>
      <w:r>
        <w:rPr>
          <w:sz w:val="24"/>
        </w:rPr>
        <w:t>patent</w:t>
      </w:r>
      <w:r>
        <w:rPr>
          <w:spacing w:val="-4"/>
          <w:sz w:val="24"/>
        </w:rPr>
        <w:t xml:space="preserve"> </w:t>
      </w:r>
      <w:r>
        <w:rPr>
          <w:sz w:val="24"/>
        </w:rPr>
        <w:t>holder</w:t>
      </w:r>
      <w:r>
        <w:rPr>
          <w:spacing w:val="-4"/>
          <w:sz w:val="24"/>
        </w:rPr>
        <w:t xml:space="preserve"> </w:t>
      </w:r>
      <w:r>
        <w:rPr>
          <w:sz w:val="24"/>
        </w:rPr>
        <w:t>loses</w:t>
      </w:r>
      <w:r>
        <w:rPr>
          <w:spacing w:val="-4"/>
          <w:sz w:val="24"/>
        </w:rPr>
        <w:t xml:space="preserve"> </w:t>
      </w:r>
      <w:r>
        <w:rPr>
          <w:sz w:val="24"/>
        </w:rPr>
        <w:t>control</w:t>
      </w:r>
      <w:r>
        <w:rPr>
          <w:spacing w:val="-4"/>
          <w:sz w:val="24"/>
        </w:rPr>
        <w:t xml:space="preserve"> </w:t>
      </w:r>
      <w:r>
        <w:rPr>
          <w:sz w:val="24"/>
        </w:rPr>
        <w:t>over</w:t>
      </w:r>
      <w:r>
        <w:rPr>
          <w:spacing w:val="-4"/>
          <w:sz w:val="24"/>
        </w:rPr>
        <w:t xml:space="preserve"> </w:t>
      </w:r>
      <w:r>
        <w:rPr>
          <w:sz w:val="24"/>
        </w:rPr>
        <w:t>its subsequent use or resale.</w:t>
      </w:r>
    </w:p>
    <w:p w14:paraId="36AE66D1" w14:textId="77777777" w:rsidR="00A520EE" w:rsidRDefault="00000000" w:rsidP="00FC26B9">
      <w:pPr>
        <w:pStyle w:val="Heading2"/>
        <w:numPr>
          <w:ilvl w:val="2"/>
          <w:numId w:val="5"/>
        </w:numPr>
        <w:tabs>
          <w:tab w:val="left" w:pos="720"/>
        </w:tabs>
        <w:spacing w:before="276"/>
        <w:rPr>
          <w:b w:val="0"/>
        </w:rPr>
      </w:pPr>
      <w:r>
        <w:t xml:space="preserve">International Patent </w:t>
      </w:r>
      <w:r>
        <w:rPr>
          <w:spacing w:val="-2"/>
        </w:rPr>
        <w:t>Protection</w:t>
      </w:r>
      <w:r>
        <w:rPr>
          <w:b w:val="0"/>
          <w:spacing w:val="-2"/>
        </w:rPr>
        <w:t>:</w:t>
      </w:r>
    </w:p>
    <w:p w14:paraId="5BAB2FDF" w14:textId="77777777" w:rsidR="00A520EE" w:rsidRDefault="00000000" w:rsidP="00FC26B9">
      <w:pPr>
        <w:pStyle w:val="ListParagraph"/>
        <w:numPr>
          <w:ilvl w:val="3"/>
          <w:numId w:val="5"/>
        </w:numPr>
        <w:tabs>
          <w:tab w:val="left" w:pos="1439"/>
        </w:tabs>
        <w:ind w:left="1439" w:hanging="359"/>
        <w:rPr>
          <w:sz w:val="24"/>
        </w:rPr>
      </w:pPr>
      <w:r>
        <w:rPr>
          <w:sz w:val="24"/>
        </w:rPr>
        <w:t xml:space="preserve">The </w:t>
      </w:r>
      <w:r>
        <w:rPr>
          <w:b/>
          <w:sz w:val="24"/>
        </w:rPr>
        <w:t xml:space="preserve">PCT </w:t>
      </w:r>
      <w:r>
        <w:rPr>
          <w:sz w:val="24"/>
        </w:rPr>
        <w:t xml:space="preserve">and </w:t>
      </w:r>
      <w:r>
        <w:rPr>
          <w:b/>
          <w:sz w:val="24"/>
        </w:rPr>
        <w:t xml:space="preserve">EPC </w:t>
      </w:r>
      <w:r>
        <w:rPr>
          <w:sz w:val="24"/>
        </w:rPr>
        <w:t xml:space="preserve">treaties enable patent protection across multiple </w:t>
      </w:r>
      <w:r>
        <w:rPr>
          <w:spacing w:val="-2"/>
          <w:sz w:val="24"/>
        </w:rPr>
        <w:t>countries.</w:t>
      </w:r>
    </w:p>
    <w:p w14:paraId="515876F2" w14:textId="77777777" w:rsidR="00A520EE" w:rsidRDefault="00000000" w:rsidP="00FC26B9">
      <w:pPr>
        <w:pStyle w:val="Heading2"/>
        <w:numPr>
          <w:ilvl w:val="2"/>
          <w:numId w:val="5"/>
        </w:numPr>
        <w:tabs>
          <w:tab w:val="left" w:pos="720"/>
        </w:tabs>
        <w:spacing w:before="276"/>
        <w:rPr>
          <w:b w:val="0"/>
        </w:rPr>
      </w:pPr>
      <w:r>
        <w:t xml:space="preserve">Compulsory </w:t>
      </w:r>
      <w:r>
        <w:rPr>
          <w:spacing w:val="-2"/>
        </w:rPr>
        <w:t>Licensing</w:t>
      </w:r>
      <w:r>
        <w:rPr>
          <w:b w:val="0"/>
          <w:spacing w:val="-2"/>
        </w:rPr>
        <w:t>:</w:t>
      </w:r>
    </w:p>
    <w:p w14:paraId="49D80232" w14:textId="77777777" w:rsidR="00A520EE" w:rsidRDefault="00000000">
      <w:pPr>
        <w:pStyle w:val="ListParagraph"/>
        <w:numPr>
          <w:ilvl w:val="0"/>
          <w:numId w:val="4"/>
        </w:numPr>
        <w:tabs>
          <w:tab w:val="left" w:pos="720"/>
        </w:tabs>
        <w:spacing w:before="260"/>
        <w:ind w:right="149"/>
        <w:rPr>
          <w:sz w:val="24"/>
        </w:rPr>
      </w:pPr>
      <w:r>
        <w:rPr>
          <w:sz w:val="24"/>
        </w:rPr>
        <w:t>In</w:t>
      </w:r>
      <w:r>
        <w:rPr>
          <w:spacing w:val="-4"/>
          <w:sz w:val="24"/>
        </w:rPr>
        <w:t xml:space="preserve"> </w:t>
      </w:r>
      <w:r>
        <w:rPr>
          <w:sz w:val="24"/>
        </w:rPr>
        <w:t>certain</w:t>
      </w:r>
      <w:r>
        <w:rPr>
          <w:spacing w:val="-4"/>
          <w:sz w:val="24"/>
        </w:rPr>
        <w:t xml:space="preserve"> </w:t>
      </w:r>
      <w:r>
        <w:rPr>
          <w:sz w:val="24"/>
        </w:rPr>
        <w:t>cases</w:t>
      </w:r>
      <w:r>
        <w:rPr>
          <w:spacing w:val="-4"/>
          <w:sz w:val="24"/>
        </w:rPr>
        <w:t xml:space="preserve"> </w:t>
      </w:r>
      <w:r>
        <w:rPr>
          <w:sz w:val="24"/>
        </w:rPr>
        <w:t>(e.g.,</w:t>
      </w:r>
      <w:r>
        <w:rPr>
          <w:spacing w:val="-4"/>
          <w:sz w:val="24"/>
        </w:rPr>
        <w:t xml:space="preserve"> </w:t>
      </w:r>
      <w:r>
        <w:rPr>
          <w:sz w:val="24"/>
        </w:rPr>
        <w:t>public</w:t>
      </w:r>
      <w:r>
        <w:rPr>
          <w:spacing w:val="-4"/>
          <w:sz w:val="24"/>
        </w:rPr>
        <w:t xml:space="preserve"> </w:t>
      </w:r>
      <w:r>
        <w:rPr>
          <w:sz w:val="24"/>
        </w:rPr>
        <w:t>health),</w:t>
      </w:r>
      <w:r>
        <w:rPr>
          <w:spacing w:val="-4"/>
          <w:sz w:val="24"/>
        </w:rPr>
        <w:t xml:space="preserve"> </w:t>
      </w:r>
      <w:r>
        <w:rPr>
          <w:sz w:val="24"/>
        </w:rPr>
        <w:t>governments</w:t>
      </w:r>
      <w:r>
        <w:rPr>
          <w:spacing w:val="-4"/>
          <w:sz w:val="24"/>
        </w:rPr>
        <w:t xml:space="preserve"> </w:t>
      </w:r>
      <w:r>
        <w:rPr>
          <w:sz w:val="24"/>
        </w:rPr>
        <w:t>can</w:t>
      </w:r>
      <w:r>
        <w:rPr>
          <w:spacing w:val="-4"/>
          <w:sz w:val="24"/>
        </w:rPr>
        <w:t xml:space="preserve"> </w:t>
      </w:r>
      <w:r>
        <w:rPr>
          <w:sz w:val="24"/>
        </w:rPr>
        <w:t>grant</w:t>
      </w:r>
      <w:r>
        <w:rPr>
          <w:spacing w:val="-4"/>
          <w:sz w:val="24"/>
        </w:rPr>
        <w:t xml:space="preserve"> </w:t>
      </w:r>
      <w:r>
        <w:rPr>
          <w:sz w:val="24"/>
        </w:rPr>
        <w:t>licenses</w:t>
      </w:r>
      <w:r>
        <w:rPr>
          <w:spacing w:val="-4"/>
          <w:sz w:val="24"/>
        </w:rPr>
        <w:t xml:space="preserve"> </w:t>
      </w:r>
      <w:r>
        <w:rPr>
          <w:sz w:val="24"/>
        </w:rPr>
        <w:t>to</w:t>
      </w:r>
      <w:r>
        <w:rPr>
          <w:spacing w:val="-4"/>
          <w:sz w:val="24"/>
        </w:rPr>
        <w:t xml:space="preserve"> </w:t>
      </w:r>
      <w:r>
        <w:rPr>
          <w:sz w:val="24"/>
        </w:rPr>
        <w:t>produce</w:t>
      </w:r>
      <w:r>
        <w:rPr>
          <w:spacing w:val="-4"/>
          <w:sz w:val="24"/>
        </w:rPr>
        <w:t xml:space="preserve"> </w:t>
      </w:r>
      <w:r>
        <w:rPr>
          <w:sz w:val="24"/>
        </w:rPr>
        <w:t>patented products without the patent holder’s consent.</w:t>
      </w:r>
    </w:p>
    <w:p w14:paraId="7ED921A9" w14:textId="77777777" w:rsidR="00A520EE" w:rsidRDefault="00A520EE">
      <w:pPr>
        <w:pStyle w:val="BodyText"/>
      </w:pPr>
    </w:p>
    <w:p w14:paraId="6AED4701" w14:textId="77777777" w:rsidR="00A520EE" w:rsidRDefault="00000000" w:rsidP="00FC26B9">
      <w:pPr>
        <w:pStyle w:val="Heading2"/>
        <w:numPr>
          <w:ilvl w:val="2"/>
          <w:numId w:val="5"/>
        </w:numPr>
        <w:tabs>
          <w:tab w:val="left" w:pos="719"/>
        </w:tabs>
        <w:ind w:left="719" w:hanging="359"/>
        <w:rPr>
          <w:b w:val="0"/>
        </w:rPr>
      </w:pPr>
      <w:r>
        <w:t xml:space="preserve">Patent </w:t>
      </w:r>
      <w:r>
        <w:rPr>
          <w:spacing w:val="-2"/>
        </w:rPr>
        <w:t>Challenges</w:t>
      </w:r>
      <w:r>
        <w:rPr>
          <w:b w:val="0"/>
          <w:spacing w:val="-2"/>
        </w:rPr>
        <w:t>:</w:t>
      </w:r>
    </w:p>
    <w:p w14:paraId="2BC9DFE2" w14:textId="77777777" w:rsidR="00A520EE" w:rsidRDefault="00000000">
      <w:pPr>
        <w:pStyle w:val="ListParagraph"/>
        <w:numPr>
          <w:ilvl w:val="0"/>
          <w:numId w:val="3"/>
        </w:numPr>
        <w:tabs>
          <w:tab w:val="left" w:pos="719"/>
        </w:tabs>
        <w:ind w:left="719" w:hanging="359"/>
        <w:rPr>
          <w:sz w:val="24"/>
        </w:rPr>
      </w:pPr>
      <w:r>
        <w:rPr>
          <w:b/>
          <w:sz w:val="24"/>
        </w:rPr>
        <w:t>Opposition</w:t>
      </w:r>
      <w:r>
        <w:rPr>
          <w:sz w:val="24"/>
        </w:rPr>
        <w:t>:</w:t>
      </w:r>
      <w:r>
        <w:rPr>
          <w:spacing w:val="-2"/>
          <w:sz w:val="24"/>
        </w:rPr>
        <w:t xml:space="preserve"> </w:t>
      </w:r>
      <w:r>
        <w:rPr>
          <w:sz w:val="24"/>
        </w:rPr>
        <w:t>Anyone</w:t>
      </w:r>
      <w:r>
        <w:rPr>
          <w:spacing w:val="-1"/>
          <w:sz w:val="24"/>
        </w:rPr>
        <w:t xml:space="preserve"> </w:t>
      </w:r>
      <w:r>
        <w:rPr>
          <w:sz w:val="24"/>
        </w:rPr>
        <w:t>can</w:t>
      </w:r>
      <w:r>
        <w:rPr>
          <w:spacing w:val="-2"/>
          <w:sz w:val="24"/>
        </w:rPr>
        <w:t xml:space="preserve"> </w:t>
      </w:r>
      <w:r>
        <w:rPr>
          <w:sz w:val="24"/>
        </w:rPr>
        <w:t>challenge</w:t>
      </w:r>
      <w:r>
        <w:rPr>
          <w:spacing w:val="-1"/>
          <w:sz w:val="24"/>
        </w:rPr>
        <w:t xml:space="preserve"> </w:t>
      </w:r>
      <w:r>
        <w:rPr>
          <w:sz w:val="24"/>
        </w:rPr>
        <w:t>a</w:t>
      </w:r>
      <w:r>
        <w:rPr>
          <w:spacing w:val="-1"/>
          <w:sz w:val="24"/>
        </w:rPr>
        <w:t xml:space="preserve"> </w:t>
      </w:r>
      <w:r>
        <w:rPr>
          <w:sz w:val="24"/>
        </w:rPr>
        <w:t>patent’s</w:t>
      </w:r>
      <w:r>
        <w:rPr>
          <w:spacing w:val="-2"/>
          <w:sz w:val="24"/>
        </w:rPr>
        <w:t xml:space="preserve"> </w:t>
      </w:r>
      <w:r>
        <w:rPr>
          <w:sz w:val="24"/>
        </w:rPr>
        <w:t>validity</w:t>
      </w:r>
      <w:r>
        <w:rPr>
          <w:spacing w:val="-1"/>
          <w:sz w:val="24"/>
        </w:rPr>
        <w:t xml:space="preserve"> </w:t>
      </w:r>
      <w:r>
        <w:rPr>
          <w:sz w:val="24"/>
        </w:rPr>
        <w:t>during</w:t>
      </w:r>
      <w:r>
        <w:rPr>
          <w:spacing w:val="-2"/>
          <w:sz w:val="24"/>
        </w:rPr>
        <w:t xml:space="preserve"> </w:t>
      </w:r>
      <w:r>
        <w:rPr>
          <w:sz w:val="24"/>
        </w:rPr>
        <w:t>the</w:t>
      </w:r>
      <w:r>
        <w:rPr>
          <w:spacing w:val="-1"/>
          <w:sz w:val="24"/>
        </w:rPr>
        <w:t xml:space="preserve"> </w:t>
      </w:r>
      <w:r>
        <w:rPr>
          <w:sz w:val="24"/>
        </w:rPr>
        <w:t>application</w:t>
      </w:r>
      <w:r>
        <w:rPr>
          <w:spacing w:val="-1"/>
          <w:sz w:val="24"/>
        </w:rPr>
        <w:t xml:space="preserve"> </w:t>
      </w:r>
      <w:r>
        <w:rPr>
          <w:spacing w:val="-2"/>
          <w:sz w:val="24"/>
        </w:rPr>
        <w:t>process.</w:t>
      </w:r>
    </w:p>
    <w:p w14:paraId="7A9EB7F1" w14:textId="77777777" w:rsidR="00A520EE" w:rsidRDefault="00000000">
      <w:pPr>
        <w:pStyle w:val="ListParagraph"/>
        <w:numPr>
          <w:ilvl w:val="0"/>
          <w:numId w:val="3"/>
        </w:numPr>
        <w:tabs>
          <w:tab w:val="left" w:pos="719"/>
        </w:tabs>
        <w:ind w:left="719" w:hanging="359"/>
        <w:rPr>
          <w:sz w:val="24"/>
        </w:rPr>
      </w:pPr>
      <w:r>
        <w:rPr>
          <w:b/>
          <w:sz w:val="24"/>
        </w:rPr>
        <w:t>Revocation</w:t>
      </w:r>
      <w:r>
        <w:rPr>
          <w:sz w:val="24"/>
        </w:rPr>
        <w:t xml:space="preserve">: Patents can be revoked if found </w:t>
      </w:r>
      <w:r>
        <w:rPr>
          <w:spacing w:val="-2"/>
          <w:sz w:val="24"/>
        </w:rPr>
        <w:t>invalid.</w:t>
      </w:r>
    </w:p>
    <w:p w14:paraId="142154A6" w14:textId="77777777" w:rsidR="00A520EE" w:rsidRDefault="00A520EE">
      <w:pPr>
        <w:pStyle w:val="ListParagraph"/>
        <w:rPr>
          <w:sz w:val="24"/>
        </w:rPr>
      </w:pPr>
    </w:p>
    <w:p w14:paraId="5DB93201" w14:textId="77777777" w:rsidR="00FC26B9" w:rsidRDefault="00FC26B9" w:rsidP="00FC26B9">
      <w:pPr>
        <w:pStyle w:val="BodyText"/>
        <w:spacing w:before="82"/>
        <w:ind w:right="5"/>
        <w:jc w:val="both"/>
      </w:pPr>
      <w:r>
        <w:t xml:space="preserve">This system encourages innovation by granting temporary monopolies in exchange for public </w:t>
      </w:r>
      <w:r>
        <w:rPr>
          <w:spacing w:val="-2"/>
        </w:rPr>
        <w:t>knowledge.</w:t>
      </w:r>
    </w:p>
    <w:p w14:paraId="36038666" w14:textId="77777777" w:rsidR="00FC26B9" w:rsidRPr="00FC26B9" w:rsidRDefault="00FC26B9" w:rsidP="00FC26B9">
      <w:pPr>
        <w:rPr>
          <w:sz w:val="24"/>
        </w:rPr>
        <w:sectPr w:rsidR="00FC26B9" w:rsidRPr="00FC26B9"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5B2D1179" w14:textId="77777777" w:rsidR="00A520EE" w:rsidRDefault="00A520EE">
      <w:pPr>
        <w:pStyle w:val="BodyText"/>
        <w:spacing w:before="18"/>
      </w:pPr>
    </w:p>
    <w:p w14:paraId="6B042E43" w14:textId="77777777" w:rsidR="00A520EE" w:rsidRDefault="00000000" w:rsidP="00FC26B9">
      <w:pPr>
        <w:pStyle w:val="Heading2"/>
        <w:numPr>
          <w:ilvl w:val="1"/>
          <w:numId w:val="5"/>
        </w:numPr>
        <w:tabs>
          <w:tab w:val="left" w:pos="420"/>
        </w:tabs>
      </w:pPr>
      <w:r>
        <w:rPr>
          <w:spacing w:val="-5"/>
        </w:rPr>
        <w:t>IPR</w:t>
      </w:r>
    </w:p>
    <w:p w14:paraId="1A6FC258" w14:textId="72E2D280" w:rsidR="00A520EE" w:rsidRDefault="00000000">
      <w:pPr>
        <w:spacing w:before="200"/>
        <w:ind w:right="1"/>
        <w:jc w:val="both"/>
      </w:pPr>
      <w:r>
        <w:rPr>
          <w:b/>
        </w:rPr>
        <w:t xml:space="preserve">Intellectual Property Rights (IPR) </w:t>
      </w:r>
      <w:r>
        <w:t>refer to the legal protections granted to creators, inventors, and businesses for their intellectual creations or inventions. These rights allow the creators to</w:t>
      </w:r>
      <w:r>
        <w:rPr>
          <w:spacing w:val="-3"/>
        </w:rPr>
        <w:t xml:space="preserve"> </w:t>
      </w:r>
      <w:r>
        <w:t>control</w:t>
      </w:r>
      <w:r>
        <w:rPr>
          <w:spacing w:val="-3"/>
        </w:rPr>
        <w:t xml:space="preserve"> </w:t>
      </w:r>
      <w:r>
        <w:t>the</w:t>
      </w:r>
      <w:r>
        <w:rPr>
          <w:spacing w:val="-3"/>
        </w:rPr>
        <w:t xml:space="preserve"> </w:t>
      </w:r>
      <w:r>
        <w:t>use of their creations, ensuring they</w:t>
      </w:r>
      <w:r>
        <w:rPr>
          <w:spacing w:val="-3"/>
        </w:rPr>
        <w:t xml:space="preserve"> </w:t>
      </w:r>
      <w:r>
        <w:t>can</w:t>
      </w:r>
      <w:r>
        <w:rPr>
          <w:spacing w:val="-3"/>
        </w:rPr>
        <w:t xml:space="preserve"> </w:t>
      </w:r>
      <w:r>
        <w:t>benefit</w:t>
      </w:r>
      <w:r>
        <w:rPr>
          <w:spacing w:val="-3"/>
        </w:rPr>
        <w:t xml:space="preserve"> </w:t>
      </w:r>
      <w:r>
        <w:t>financially</w:t>
      </w:r>
      <w:r>
        <w:rPr>
          <w:spacing w:val="-3"/>
        </w:rPr>
        <w:t xml:space="preserve"> </w:t>
      </w:r>
      <w:r>
        <w:t>and</w:t>
      </w:r>
      <w:r>
        <w:rPr>
          <w:spacing w:val="-3"/>
        </w:rPr>
        <w:t xml:space="preserve"> </w:t>
      </w:r>
      <w:r>
        <w:t>protect</w:t>
      </w:r>
      <w:r>
        <w:rPr>
          <w:spacing w:val="-3"/>
        </w:rPr>
        <w:t xml:space="preserve"> </w:t>
      </w:r>
      <w:r>
        <w:t>their</w:t>
      </w:r>
      <w:r>
        <w:rPr>
          <w:spacing w:val="-3"/>
        </w:rPr>
        <w:t xml:space="preserve"> </w:t>
      </w:r>
      <w:r>
        <w:t>work</w:t>
      </w:r>
      <w:r>
        <w:rPr>
          <w:spacing w:val="-3"/>
        </w:rPr>
        <w:t xml:space="preserve"> </w:t>
      </w:r>
      <w:r>
        <w:t>from</w:t>
      </w:r>
      <w:r>
        <w:rPr>
          <w:spacing w:val="-3"/>
        </w:rPr>
        <w:t xml:space="preserve"> </w:t>
      </w:r>
      <w:r>
        <w:t>unauthorized</w:t>
      </w:r>
      <w:r>
        <w:rPr>
          <w:spacing w:val="-3"/>
        </w:rPr>
        <w:t xml:space="preserve"> </w:t>
      </w:r>
      <w:r>
        <w:t>use.</w:t>
      </w:r>
      <w:r>
        <w:rPr>
          <w:spacing w:val="-3"/>
        </w:rPr>
        <w:t xml:space="preserve"> </w:t>
      </w:r>
    </w:p>
    <w:p w14:paraId="20459E3F" w14:textId="7EC3541A" w:rsidR="00FC26B9" w:rsidRPr="00FC26B9" w:rsidRDefault="00FC26B9" w:rsidP="00FC26B9">
      <w:pPr>
        <w:spacing w:before="200"/>
        <w:ind w:right="1"/>
        <w:jc w:val="both"/>
        <w:rPr>
          <w:b/>
          <w:bCs/>
          <w:u w:val="single"/>
        </w:rPr>
      </w:pPr>
      <w:r w:rsidRPr="00FC26B9">
        <w:rPr>
          <w:b/>
          <w:bCs/>
          <w:u w:val="single"/>
        </w:rPr>
        <w:t>Intellectual Property Rights (IPR) – Overview</w:t>
      </w:r>
    </w:p>
    <w:p w14:paraId="29D4A21E" w14:textId="77777777" w:rsidR="00FC26B9" w:rsidRPr="00FC26B9" w:rsidRDefault="00FC26B9" w:rsidP="00FC26B9">
      <w:pPr>
        <w:numPr>
          <w:ilvl w:val="0"/>
          <w:numId w:val="19"/>
        </w:numPr>
        <w:spacing w:before="200"/>
        <w:ind w:right="1"/>
        <w:jc w:val="both"/>
      </w:pPr>
      <w:r w:rsidRPr="00FC26B9">
        <w:rPr>
          <w:b/>
          <w:bCs/>
        </w:rPr>
        <w:t>Definition</w:t>
      </w:r>
      <w:r w:rsidRPr="00FC26B9">
        <w:t xml:space="preserve">: Legal rights that protect </w:t>
      </w:r>
      <w:r w:rsidRPr="00FC26B9">
        <w:rPr>
          <w:b/>
          <w:bCs/>
        </w:rPr>
        <w:t>creations of the mind</w:t>
      </w:r>
      <w:r w:rsidRPr="00FC26B9">
        <w:t>, such as inventions, artistic works, designs, symbols, names, and images used in commerce.</w:t>
      </w:r>
    </w:p>
    <w:p w14:paraId="316FF83C" w14:textId="0E217679" w:rsidR="00FC26B9" w:rsidRPr="00FC26B9" w:rsidRDefault="00FC26B9" w:rsidP="00FC26B9">
      <w:pPr>
        <w:numPr>
          <w:ilvl w:val="0"/>
          <w:numId w:val="19"/>
        </w:numPr>
        <w:spacing w:before="200"/>
        <w:ind w:right="1"/>
        <w:jc w:val="both"/>
      </w:pPr>
      <w:r w:rsidRPr="00FC26B9">
        <w:rPr>
          <w:b/>
          <w:bCs/>
        </w:rPr>
        <w:t>Purpose:</w:t>
      </w:r>
      <w:r w:rsidRPr="00FC26B9">
        <w:t xml:space="preserve"> To </w:t>
      </w:r>
      <w:r w:rsidRPr="00FC26B9">
        <w:rPr>
          <w:b/>
          <w:bCs/>
        </w:rPr>
        <w:t>encourage innovation and creativity</w:t>
      </w:r>
      <w:r w:rsidRPr="00FC26B9">
        <w:t xml:space="preserve"> by giving creators exclusive rights to their work for a certain period.</w:t>
      </w:r>
    </w:p>
    <w:p w14:paraId="7232B5A7" w14:textId="1E6FAB66" w:rsidR="00FC26B9" w:rsidRPr="00FC26B9" w:rsidRDefault="00FC26B9" w:rsidP="00FC26B9">
      <w:pPr>
        <w:spacing w:before="200" w:after="240"/>
        <w:ind w:right="1"/>
        <w:jc w:val="both"/>
        <w:rPr>
          <w:b/>
          <w:bCs/>
          <w:u w:val="single"/>
        </w:rPr>
      </w:pPr>
      <w:r w:rsidRPr="00FC26B9">
        <w:rPr>
          <w:b/>
          <w:bCs/>
          <w:u w:val="single"/>
        </w:rPr>
        <w:t>Types of Intellectual Property Rights</w:t>
      </w:r>
    </w:p>
    <w:tbl>
      <w:tblPr>
        <w:tblStyle w:val="TableGrid"/>
        <w:tblW w:w="0" w:type="auto"/>
        <w:tblLook w:val="04A0" w:firstRow="1" w:lastRow="0" w:firstColumn="1" w:lastColumn="0" w:noHBand="0" w:noVBand="1"/>
      </w:tblPr>
      <w:tblGrid>
        <w:gridCol w:w="2638"/>
        <w:gridCol w:w="3688"/>
        <w:gridCol w:w="3250"/>
      </w:tblGrid>
      <w:tr w:rsidR="00FC26B9" w:rsidRPr="00FC26B9" w14:paraId="64FB5ACE" w14:textId="77777777" w:rsidTr="00FC26B9">
        <w:tc>
          <w:tcPr>
            <w:tcW w:w="0" w:type="auto"/>
            <w:hideMark/>
          </w:tcPr>
          <w:p w14:paraId="31CF5F99" w14:textId="77777777" w:rsidR="00FC26B9" w:rsidRPr="00FC26B9" w:rsidRDefault="00FC26B9" w:rsidP="00FC26B9">
            <w:pPr>
              <w:spacing w:before="200"/>
              <w:ind w:right="1"/>
              <w:jc w:val="center"/>
              <w:rPr>
                <w:b/>
                <w:bCs/>
              </w:rPr>
            </w:pPr>
            <w:r w:rsidRPr="00FC26B9">
              <w:rPr>
                <w:b/>
                <w:bCs/>
              </w:rPr>
              <w:t>Type</w:t>
            </w:r>
          </w:p>
        </w:tc>
        <w:tc>
          <w:tcPr>
            <w:tcW w:w="0" w:type="auto"/>
            <w:hideMark/>
          </w:tcPr>
          <w:p w14:paraId="7B933271" w14:textId="77777777" w:rsidR="00FC26B9" w:rsidRPr="00FC26B9" w:rsidRDefault="00FC26B9" w:rsidP="00FC26B9">
            <w:pPr>
              <w:spacing w:before="200"/>
              <w:ind w:right="1"/>
              <w:jc w:val="center"/>
              <w:rPr>
                <w:b/>
                <w:bCs/>
              </w:rPr>
            </w:pPr>
            <w:r w:rsidRPr="00FC26B9">
              <w:rPr>
                <w:b/>
                <w:bCs/>
              </w:rPr>
              <w:t>What It Protects</w:t>
            </w:r>
          </w:p>
        </w:tc>
        <w:tc>
          <w:tcPr>
            <w:tcW w:w="0" w:type="auto"/>
            <w:hideMark/>
          </w:tcPr>
          <w:p w14:paraId="59030C4A" w14:textId="77777777" w:rsidR="00FC26B9" w:rsidRPr="00FC26B9" w:rsidRDefault="00FC26B9" w:rsidP="00FC26B9">
            <w:pPr>
              <w:spacing w:before="200"/>
              <w:ind w:right="1"/>
              <w:jc w:val="center"/>
              <w:rPr>
                <w:b/>
                <w:bCs/>
              </w:rPr>
            </w:pPr>
            <w:r w:rsidRPr="00FC26B9">
              <w:rPr>
                <w:b/>
                <w:bCs/>
              </w:rPr>
              <w:t>Duration</w:t>
            </w:r>
          </w:p>
        </w:tc>
      </w:tr>
      <w:tr w:rsidR="00FC26B9" w:rsidRPr="00FC26B9" w14:paraId="571A8A1A" w14:textId="77777777" w:rsidTr="00FC26B9">
        <w:tc>
          <w:tcPr>
            <w:tcW w:w="0" w:type="auto"/>
            <w:hideMark/>
          </w:tcPr>
          <w:p w14:paraId="19D78E91" w14:textId="77777777" w:rsidR="00FC26B9" w:rsidRPr="00FC26B9" w:rsidRDefault="00FC26B9" w:rsidP="00FC26B9">
            <w:pPr>
              <w:spacing w:before="200"/>
              <w:ind w:right="1"/>
              <w:jc w:val="center"/>
            </w:pPr>
            <w:r w:rsidRPr="00FC26B9">
              <w:rPr>
                <w:b/>
                <w:bCs/>
              </w:rPr>
              <w:t>Patent</w:t>
            </w:r>
          </w:p>
        </w:tc>
        <w:tc>
          <w:tcPr>
            <w:tcW w:w="0" w:type="auto"/>
            <w:hideMark/>
          </w:tcPr>
          <w:p w14:paraId="7D852292" w14:textId="77777777" w:rsidR="00FC26B9" w:rsidRPr="00FC26B9" w:rsidRDefault="00FC26B9" w:rsidP="00FC26B9">
            <w:pPr>
              <w:spacing w:before="200"/>
              <w:ind w:right="1"/>
              <w:jc w:val="center"/>
            </w:pPr>
            <w:r w:rsidRPr="00FC26B9">
              <w:t>New inventions or processes</w:t>
            </w:r>
          </w:p>
        </w:tc>
        <w:tc>
          <w:tcPr>
            <w:tcW w:w="0" w:type="auto"/>
            <w:hideMark/>
          </w:tcPr>
          <w:p w14:paraId="778C2955" w14:textId="77777777" w:rsidR="00FC26B9" w:rsidRPr="00FC26B9" w:rsidRDefault="00FC26B9" w:rsidP="00FC26B9">
            <w:pPr>
              <w:spacing w:before="200"/>
              <w:ind w:right="1"/>
              <w:jc w:val="center"/>
            </w:pPr>
            <w:r w:rsidRPr="00FC26B9">
              <w:t>20 years from the filing date</w:t>
            </w:r>
          </w:p>
        </w:tc>
      </w:tr>
      <w:tr w:rsidR="00FC26B9" w:rsidRPr="00FC26B9" w14:paraId="73A82EF7" w14:textId="77777777" w:rsidTr="00FC26B9">
        <w:tc>
          <w:tcPr>
            <w:tcW w:w="0" w:type="auto"/>
            <w:hideMark/>
          </w:tcPr>
          <w:p w14:paraId="3030FAC3" w14:textId="77777777" w:rsidR="00FC26B9" w:rsidRPr="00FC26B9" w:rsidRDefault="00FC26B9" w:rsidP="00FC26B9">
            <w:pPr>
              <w:spacing w:before="200"/>
              <w:ind w:right="1"/>
              <w:jc w:val="center"/>
            </w:pPr>
            <w:r w:rsidRPr="00FC26B9">
              <w:rPr>
                <w:b/>
                <w:bCs/>
              </w:rPr>
              <w:t>Copyright</w:t>
            </w:r>
          </w:p>
        </w:tc>
        <w:tc>
          <w:tcPr>
            <w:tcW w:w="0" w:type="auto"/>
            <w:hideMark/>
          </w:tcPr>
          <w:p w14:paraId="6210D338" w14:textId="77777777" w:rsidR="00FC26B9" w:rsidRPr="00FC26B9" w:rsidRDefault="00FC26B9" w:rsidP="00FC26B9">
            <w:pPr>
              <w:spacing w:before="200"/>
              <w:ind w:right="1"/>
              <w:jc w:val="center"/>
            </w:pPr>
            <w:r w:rsidRPr="00FC26B9">
              <w:t>Literary, artistic, musical, and software works</w:t>
            </w:r>
          </w:p>
        </w:tc>
        <w:tc>
          <w:tcPr>
            <w:tcW w:w="0" w:type="auto"/>
            <w:hideMark/>
          </w:tcPr>
          <w:p w14:paraId="3A83F704" w14:textId="77777777" w:rsidR="00FC26B9" w:rsidRPr="00FC26B9" w:rsidRDefault="00FC26B9" w:rsidP="00FC26B9">
            <w:pPr>
              <w:spacing w:before="200"/>
              <w:ind w:right="1"/>
              <w:jc w:val="center"/>
            </w:pPr>
            <w:r w:rsidRPr="00FC26B9">
              <w:t>Lifetime of author + 60 years (India)</w:t>
            </w:r>
          </w:p>
        </w:tc>
      </w:tr>
      <w:tr w:rsidR="00FC26B9" w:rsidRPr="00FC26B9" w14:paraId="58104324" w14:textId="77777777" w:rsidTr="00FC26B9">
        <w:tc>
          <w:tcPr>
            <w:tcW w:w="0" w:type="auto"/>
            <w:hideMark/>
          </w:tcPr>
          <w:p w14:paraId="161EA3C2" w14:textId="77777777" w:rsidR="00FC26B9" w:rsidRPr="00FC26B9" w:rsidRDefault="00FC26B9" w:rsidP="00FC26B9">
            <w:pPr>
              <w:spacing w:before="200"/>
              <w:ind w:right="1"/>
              <w:jc w:val="center"/>
            </w:pPr>
            <w:r w:rsidRPr="00FC26B9">
              <w:rPr>
                <w:b/>
                <w:bCs/>
              </w:rPr>
              <w:t>Trademark</w:t>
            </w:r>
          </w:p>
        </w:tc>
        <w:tc>
          <w:tcPr>
            <w:tcW w:w="0" w:type="auto"/>
            <w:hideMark/>
          </w:tcPr>
          <w:p w14:paraId="307CFDDA" w14:textId="77777777" w:rsidR="00FC26B9" w:rsidRPr="00FC26B9" w:rsidRDefault="00FC26B9" w:rsidP="00FC26B9">
            <w:pPr>
              <w:spacing w:before="200"/>
              <w:ind w:right="1"/>
              <w:jc w:val="center"/>
            </w:pPr>
            <w:r w:rsidRPr="00FC26B9">
              <w:t>Brand names, logos, slogans</w:t>
            </w:r>
          </w:p>
        </w:tc>
        <w:tc>
          <w:tcPr>
            <w:tcW w:w="0" w:type="auto"/>
            <w:hideMark/>
          </w:tcPr>
          <w:p w14:paraId="46236CC3" w14:textId="77777777" w:rsidR="00FC26B9" w:rsidRPr="00FC26B9" w:rsidRDefault="00FC26B9" w:rsidP="00FC26B9">
            <w:pPr>
              <w:spacing w:before="200"/>
              <w:ind w:right="1"/>
              <w:jc w:val="center"/>
            </w:pPr>
            <w:r w:rsidRPr="00FC26B9">
              <w:t>10 years (renewable indefinitely)</w:t>
            </w:r>
          </w:p>
        </w:tc>
      </w:tr>
      <w:tr w:rsidR="00FC26B9" w:rsidRPr="00FC26B9" w14:paraId="154B14EF" w14:textId="77777777" w:rsidTr="00FC26B9">
        <w:tc>
          <w:tcPr>
            <w:tcW w:w="0" w:type="auto"/>
            <w:hideMark/>
          </w:tcPr>
          <w:p w14:paraId="02EC8ECE" w14:textId="77777777" w:rsidR="00FC26B9" w:rsidRPr="00FC26B9" w:rsidRDefault="00FC26B9" w:rsidP="00FC26B9">
            <w:pPr>
              <w:spacing w:before="200"/>
              <w:ind w:right="1"/>
              <w:jc w:val="center"/>
            </w:pPr>
            <w:r w:rsidRPr="00FC26B9">
              <w:rPr>
                <w:b/>
                <w:bCs/>
              </w:rPr>
              <w:t>Design</w:t>
            </w:r>
          </w:p>
        </w:tc>
        <w:tc>
          <w:tcPr>
            <w:tcW w:w="0" w:type="auto"/>
            <w:hideMark/>
          </w:tcPr>
          <w:p w14:paraId="482F1654" w14:textId="77777777" w:rsidR="00FC26B9" w:rsidRPr="00FC26B9" w:rsidRDefault="00FC26B9" w:rsidP="00FC26B9">
            <w:pPr>
              <w:spacing w:before="200"/>
              <w:ind w:right="1"/>
              <w:jc w:val="center"/>
            </w:pPr>
            <w:r w:rsidRPr="00FC26B9">
              <w:t>Aesthetic shape or appearance of a product</w:t>
            </w:r>
          </w:p>
        </w:tc>
        <w:tc>
          <w:tcPr>
            <w:tcW w:w="0" w:type="auto"/>
            <w:hideMark/>
          </w:tcPr>
          <w:p w14:paraId="517875C6" w14:textId="77777777" w:rsidR="00FC26B9" w:rsidRPr="00FC26B9" w:rsidRDefault="00FC26B9" w:rsidP="00FC26B9">
            <w:pPr>
              <w:spacing w:before="200"/>
              <w:ind w:right="1"/>
              <w:jc w:val="center"/>
            </w:pPr>
            <w:r w:rsidRPr="00FC26B9">
              <w:t>10 years (extendable by 5 years)</w:t>
            </w:r>
          </w:p>
        </w:tc>
      </w:tr>
      <w:tr w:rsidR="00FC26B9" w:rsidRPr="00FC26B9" w14:paraId="4A32D903" w14:textId="77777777" w:rsidTr="00FC26B9">
        <w:tc>
          <w:tcPr>
            <w:tcW w:w="0" w:type="auto"/>
            <w:hideMark/>
          </w:tcPr>
          <w:p w14:paraId="7C6ECCCB" w14:textId="77777777" w:rsidR="00FC26B9" w:rsidRPr="00FC26B9" w:rsidRDefault="00FC26B9" w:rsidP="00FC26B9">
            <w:pPr>
              <w:spacing w:before="200"/>
              <w:ind w:right="1"/>
              <w:jc w:val="center"/>
            </w:pPr>
            <w:r w:rsidRPr="00FC26B9">
              <w:rPr>
                <w:b/>
                <w:bCs/>
              </w:rPr>
              <w:t>Geographical Indication (GI)</w:t>
            </w:r>
          </w:p>
        </w:tc>
        <w:tc>
          <w:tcPr>
            <w:tcW w:w="0" w:type="auto"/>
            <w:hideMark/>
          </w:tcPr>
          <w:p w14:paraId="41B37BE3" w14:textId="77777777" w:rsidR="00FC26B9" w:rsidRPr="00FC26B9" w:rsidRDefault="00FC26B9" w:rsidP="00FC26B9">
            <w:pPr>
              <w:spacing w:before="200"/>
              <w:ind w:right="1"/>
              <w:jc w:val="center"/>
            </w:pPr>
            <w:r w:rsidRPr="00FC26B9">
              <w:t>Products tied to a location (e.g., Darjeeling tea)</w:t>
            </w:r>
          </w:p>
        </w:tc>
        <w:tc>
          <w:tcPr>
            <w:tcW w:w="0" w:type="auto"/>
            <w:hideMark/>
          </w:tcPr>
          <w:p w14:paraId="1DA47BEC" w14:textId="77777777" w:rsidR="00FC26B9" w:rsidRPr="00FC26B9" w:rsidRDefault="00FC26B9" w:rsidP="00FC26B9">
            <w:pPr>
              <w:spacing w:before="200"/>
              <w:ind w:right="1"/>
              <w:jc w:val="center"/>
            </w:pPr>
            <w:r w:rsidRPr="00FC26B9">
              <w:t>10 years (renewable)</w:t>
            </w:r>
          </w:p>
        </w:tc>
      </w:tr>
      <w:tr w:rsidR="00FC26B9" w:rsidRPr="00FC26B9" w14:paraId="62CF6BEB" w14:textId="77777777" w:rsidTr="00FC26B9">
        <w:tc>
          <w:tcPr>
            <w:tcW w:w="0" w:type="auto"/>
            <w:hideMark/>
          </w:tcPr>
          <w:p w14:paraId="1BBC1E7C" w14:textId="77777777" w:rsidR="00FC26B9" w:rsidRPr="00FC26B9" w:rsidRDefault="00FC26B9" w:rsidP="00FC26B9">
            <w:pPr>
              <w:spacing w:before="200"/>
              <w:ind w:right="1"/>
              <w:jc w:val="center"/>
            </w:pPr>
            <w:r w:rsidRPr="00FC26B9">
              <w:rPr>
                <w:b/>
                <w:bCs/>
              </w:rPr>
              <w:t>Trade Secrets</w:t>
            </w:r>
          </w:p>
        </w:tc>
        <w:tc>
          <w:tcPr>
            <w:tcW w:w="0" w:type="auto"/>
            <w:hideMark/>
          </w:tcPr>
          <w:p w14:paraId="1AEA3F16" w14:textId="77777777" w:rsidR="00FC26B9" w:rsidRPr="00FC26B9" w:rsidRDefault="00FC26B9" w:rsidP="00FC26B9">
            <w:pPr>
              <w:spacing w:before="200"/>
              <w:ind w:right="1"/>
              <w:jc w:val="center"/>
            </w:pPr>
            <w:r w:rsidRPr="00FC26B9">
              <w:t>Business secrets or confidential information</w:t>
            </w:r>
          </w:p>
        </w:tc>
        <w:tc>
          <w:tcPr>
            <w:tcW w:w="0" w:type="auto"/>
            <w:hideMark/>
          </w:tcPr>
          <w:p w14:paraId="2782DFC6" w14:textId="77777777" w:rsidR="00FC26B9" w:rsidRPr="00FC26B9" w:rsidRDefault="00FC26B9" w:rsidP="00FC26B9">
            <w:pPr>
              <w:spacing w:before="200"/>
              <w:ind w:right="1"/>
              <w:jc w:val="center"/>
            </w:pPr>
            <w:r w:rsidRPr="00FC26B9">
              <w:t>No fixed duration – protected by secrecy</w:t>
            </w:r>
          </w:p>
        </w:tc>
      </w:tr>
    </w:tbl>
    <w:p w14:paraId="4A6C1107" w14:textId="3863667C" w:rsidR="00FC26B9" w:rsidRPr="00FC26B9" w:rsidRDefault="00FC26B9" w:rsidP="00FC26B9">
      <w:pPr>
        <w:spacing w:before="200"/>
        <w:ind w:right="1"/>
        <w:jc w:val="both"/>
      </w:pPr>
    </w:p>
    <w:p w14:paraId="2ED620A5" w14:textId="4F0BD093" w:rsidR="00FC26B9" w:rsidRPr="00FC26B9" w:rsidRDefault="00FC26B9" w:rsidP="00FC26B9">
      <w:pPr>
        <w:spacing w:before="200"/>
        <w:ind w:right="1"/>
        <w:jc w:val="both"/>
        <w:rPr>
          <w:b/>
          <w:bCs/>
          <w:u w:val="single"/>
        </w:rPr>
      </w:pPr>
      <w:r w:rsidRPr="00FC26B9">
        <w:rPr>
          <w:b/>
          <w:bCs/>
          <w:u w:val="single"/>
        </w:rPr>
        <w:t>Objectives of IPR</w:t>
      </w:r>
    </w:p>
    <w:p w14:paraId="67AF3161" w14:textId="77777777" w:rsidR="00FC26B9" w:rsidRPr="00FC26B9" w:rsidRDefault="00FC26B9" w:rsidP="00FC26B9">
      <w:pPr>
        <w:numPr>
          <w:ilvl w:val="0"/>
          <w:numId w:val="20"/>
        </w:numPr>
        <w:spacing w:before="200"/>
        <w:ind w:right="1"/>
        <w:jc w:val="both"/>
      </w:pPr>
      <w:r w:rsidRPr="00FC26B9">
        <w:t xml:space="preserve">Protect the </w:t>
      </w:r>
      <w:r w:rsidRPr="00FC26B9">
        <w:rPr>
          <w:b/>
          <w:bCs/>
        </w:rPr>
        <w:t>rights of creators and inventors</w:t>
      </w:r>
      <w:r w:rsidRPr="00FC26B9">
        <w:t>.</w:t>
      </w:r>
    </w:p>
    <w:p w14:paraId="47065577" w14:textId="77777777" w:rsidR="00FC26B9" w:rsidRPr="00FC26B9" w:rsidRDefault="00FC26B9" w:rsidP="00FC26B9">
      <w:pPr>
        <w:numPr>
          <w:ilvl w:val="0"/>
          <w:numId w:val="20"/>
        </w:numPr>
        <w:spacing w:before="200"/>
        <w:ind w:right="1"/>
        <w:jc w:val="both"/>
      </w:pPr>
      <w:r w:rsidRPr="00FC26B9">
        <w:t xml:space="preserve">Promote </w:t>
      </w:r>
      <w:r w:rsidRPr="00FC26B9">
        <w:rPr>
          <w:b/>
          <w:bCs/>
        </w:rPr>
        <w:t>research, development, and innovation</w:t>
      </w:r>
      <w:r w:rsidRPr="00FC26B9">
        <w:t>.</w:t>
      </w:r>
    </w:p>
    <w:p w14:paraId="5909A067" w14:textId="77777777" w:rsidR="00FC26B9" w:rsidRPr="00FC26B9" w:rsidRDefault="00FC26B9" w:rsidP="00FC26B9">
      <w:pPr>
        <w:numPr>
          <w:ilvl w:val="0"/>
          <w:numId w:val="20"/>
        </w:numPr>
        <w:spacing w:before="200"/>
        <w:ind w:right="1"/>
        <w:jc w:val="both"/>
      </w:pPr>
      <w:r w:rsidRPr="00FC26B9">
        <w:t xml:space="preserve">Prevent </w:t>
      </w:r>
      <w:r w:rsidRPr="00FC26B9">
        <w:rPr>
          <w:b/>
          <w:bCs/>
        </w:rPr>
        <w:t>unauthorized use or duplication</w:t>
      </w:r>
      <w:r w:rsidRPr="00FC26B9">
        <w:t xml:space="preserve"> of intellectual work.</w:t>
      </w:r>
    </w:p>
    <w:p w14:paraId="0D18212D" w14:textId="3B1D3BF4" w:rsidR="00FC26B9" w:rsidRDefault="00FC26B9" w:rsidP="00FC26B9">
      <w:pPr>
        <w:numPr>
          <w:ilvl w:val="0"/>
          <w:numId w:val="20"/>
        </w:numPr>
        <w:spacing w:before="200"/>
        <w:ind w:right="1"/>
        <w:jc w:val="both"/>
      </w:pPr>
      <w:r w:rsidRPr="00FC26B9">
        <w:t xml:space="preserve">Encourage </w:t>
      </w:r>
      <w:r w:rsidRPr="00FC26B9">
        <w:rPr>
          <w:b/>
          <w:bCs/>
        </w:rPr>
        <w:t>economic growth and competition</w:t>
      </w:r>
      <w:r w:rsidRPr="00FC26B9">
        <w:t>.</w:t>
      </w:r>
    </w:p>
    <w:p w14:paraId="55CF8FAA" w14:textId="77777777" w:rsidR="00C4217F" w:rsidRPr="00FC26B9" w:rsidRDefault="00C4217F" w:rsidP="00C4217F">
      <w:pPr>
        <w:spacing w:before="200"/>
        <w:ind w:left="720" w:right="1"/>
        <w:jc w:val="both"/>
      </w:pPr>
    </w:p>
    <w:p w14:paraId="71BD6827" w14:textId="1B26BE68" w:rsidR="00FC26B9" w:rsidRPr="00FC26B9" w:rsidRDefault="00FC26B9" w:rsidP="00FC26B9">
      <w:pPr>
        <w:spacing w:before="200"/>
        <w:ind w:right="1"/>
        <w:jc w:val="both"/>
        <w:rPr>
          <w:b/>
          <w:bCs/>
          <w:u w:val="single"/>
        </w:rPr>
      </w:pPr>
      <w:r w:rsidRPr="00FC26B9">
        <w:rPr>
          <w:b/>
          <w:bCs/>
          <w:u w:val="single"/>
        </w:rPr>
        <w:t>IPR Laws in India</w:t>
      </w:r>
    </w:p>
    <w:p w14:paraId="0A5191D6" w14:textId="77777777" w:rsidR="00FC26B9" w:rsidRPr="00FC26B9" w:rsidRDefault="00FC26B9" w:rsidP="00FC26B9">
      <w:pPr>
        <w:numPr>
          <w:ilvl w:val="0"/>
          <w:numId w:val="21"/>
        </w:numPr>
        <w:spacing w:before="200"/>
        <w:ind w:right="1"/>
        <w:jc w:val="both"/>
      </w:pPr>
      <w:r w:rsidRPr="00FC26B9">
        <w:rPr>
          <w:b/>
          <w:bCs/>
        </w:rPr>
        <w:t>Patents Act, 1970</w:t>
      </w:r>
    </w:p>
    <w:p w14:paraId="76548758" w14:textId="77777777" w:rsidR="00FC26B9" w:rsidRPr="00FC26B9" w:rsidRDefault="00FC26B9" w:rsidP="00FC26B9">
      <w:pPr>
        <w:numPr>
          <w:ilvl w:val="0"/>
          <w:numId w:val="21"/>
        </w:numPr>
        <w:spacing w:before="200"/>
        <w:ind w:right="1"/>
        <w:jc w:val="both"/>
      </w:pPr>
      <w:r w:rsidRPr="00FC26B9">
        <w:rPr>
          <w:b/>
          <w:bCs/>
        </w:rPr>
        <w:t>Copyright Act, 1957</w:t>
      </w:r>
    </w:p>
    <w:p w14:paraId="23D93B8C" w14:textId="77777777" w:rsidR="00FC26B9" w:rsidRPr="00FC26B9" w:rsidRDefault="00FC26B9" w:rsidP="00FC26B9">
      <w:pPr>
        <w:numPr>
          <w:ilvl w:val="0"/>
          <w:numId w:val="21"/>
        </w:numPr>
        <w:spacing w:before="200"/>
        <w:ind w:right="1"/>
        <w:jc w:val="both"/>
      </w:pPr>
      <w:r w:rsidRPr="00FC26B9">
        <w:rPr>
          <w:b/>
          <w:bCs/>
        </w:rPr>
        <w:t>Trademarks Act, 1999</w:t>
      </w:r>
    </w:p>
    <w:p w14:paraId="5FCE3802" w14:textId="77777777" w:rsidR="00FC26B9" w:rsidRPr="00FC26B9" w:rsidRDefault="00FC26B9" w:rsidP="00FC26B9">
      <w:pPr>
        <w:numPr>
          <w:ilvl w:val="0"/>
          <w:numId w:val="21"/>
        </w:numPr>
        <w:spacing w:before="200"/>
        <w:ind w:right="1"/>
        <w:jc w:val="both"/>
      </w:pPr>
      <w:r w:rsidRPr="00FC26B9">
        <w:rPr>
          <w:b/>
          <w:bCs/>
        </w:rPr>
        <w:t>Designs Act, 2000</w:t>
      </w:r>
    </w:p>
    <w:p w14:paraId="05478FE1" w14:textId="77777777" w:rsidR="00FC26B9" w:rsidRPr="00FC26B9" w:rsidRDefault="00FC26B9" w:rsidP="00FC26B9">
      <w:pPr>
        <w:numPr>
          <w:ilvl w:val="0"/>
          <w:numId w:val="21"/>
        </w:numPr>
        <w:spacing w:before="200"/>
        <w:ind w:right="1"/>
        <w:jc w:val="both"/>
      </w:pPr>
      <w:r w:rsidRPr="00FC26B9">
        <w:rPr>
          <w:b/>
          <w:bCs/>
        </w:rPr>
        <w:lastRenderedPageBreak/>
        <w:t>GI of Goods (Registration and Protection) Act, 1999</w:t>
      </w:r>
    </w:p>
    <w:p w14:paraId="2567547A" w14:textId="77777777" w:rsidR="00FC26B9" w:rsidRPr="00FC26B9" w:rsidRDefault="00FC26B9" w:rsidP="00FC26B9">
      <w:pPr>
        <w:numPr>
          <w:ilvl w:val="0"/>
          <w:numId w:val="21"/>
        </w:numPr>
        <w:spacing w:before="200"/>
        <w:ind w:right="1"/>
        <w:jc w:val="both"/>
      </w:pPr>
      <w:r w:rsidRPr="00FC26B9">
        <w:rPr>
          <w:b/>
          <w:bCs/>
        </w:rPr>
        <w:t>Information Technology Act, 2000</w:t>
      </w:r>
      <w:r w:rsidRPr="00FC26B9">
        <w:t xml:space="preserve"> (for software and digital IP)</w:t>
      </w:r>
    </w:p>
    <w:p w14:paraId="13DEC03E" w14:textId="77777777" w:rsidR="00C4217F" w:rsidRDefault="00C4217F" w:rsidP="00FC26B9">
      <w:pPr>
        <w:spacing w:before="200"/>
        <w:ind w:right="1"/>
        <w:jc w:val="both"/>
      </w:pPr>
    </w:p>
    <w:p w14:paraId="62D35B45" w14:textId="15F93123" w:rsidR="00FC26B9" w:rsidRPr="00FC26B9" w:rsidRDefault="00FC26B9" w:rsidP="00FC26B9">
      <w:pPr>
        <w:spacing w:before="200"/>
        <w:ind w:right="1"/>
        <w:jc w:val="both"/>
        <w:rPr>
          <w:b/>
          <w:bCs/>
          <w:u w:val="single"/>
        </w:rPr>
      </w:pPr>
      <w:r w:rsidRPr="00FC26B9">
        <w:rPr>
          <w:b/>
          <w:bCs/>
          <w:u w:val="single"/>
        </w:rPr>
        <w:t>Benefits of IPR</w:t>
      </w:r>
    </w:p>
    <w:p w14:paraId="61615050" w14:textId="77777777" w:rsidR="00FC26B9" w:rsidRPr="00FC26B9" w:rsidRDefault="00FC26B9" w:rsidP="00FC26B9">
      <w:pPr>
        <w:numPr>
          <w:ilvl w:val="0"/>
          <w:numId w:val="22"/>
        </w:numPr>
        <w:spacing w:before="200"/>
        <w:ind w:right="1"/>
        <w:jc w:val="both"/>
      </w:pPr>
      <w:r w:rsidRPr="00FC26B9">
        <w:t xml:space="preserve">Offers </w:t>
      </w:r>
      <w:r w:rsidRPr="00FC26B9">
        <w:rPr>
          <w:b/>
          <w:bCs/>
        </w:rPr>
        <w:t>legal protection</w:t>
      </w:r>
      <w:r w:rsidRPr="00FC26B9">
        <w:t xml:space="preserve"> to creators.</w:t>
      </w:r>
    </w:p>
    <w:p w14:paraId="6D52FCA1" w14:textId="77777777" w:rsidR="00FC26B9" w:rsidRPr="00FC26B9" w:rsidRDefault="00FC26B9" w:rsidP="00FC26B9">
      <w:pPr>
        <w:numPr>
          <w:ilvl w:val="0"/>
          <w:numId w:val="22"/>
        </w:numPr>
        <w:spacing w:before="200"/>
        <w:ind w:right="1"/>
        <w:jc w:val="both"/>
      </w:pPr>
      <w:r w:rsidRPr="00FC26B9">
        <w:t xml:space="preserve">Helps businesses build </w:t>
      </w:r>
      <w:r w:rsidRPr="00FC26B9">
        <w:rPr>
          <w:b/>
          <w:bCs/>
        </w:rPr>
        <w:t>brand value</w:t>
      </w:r>
      <w:r w:rsidRPr="00FC26B9">
        <w:t xml:space="preserve"> and </w:t>
      </w:r>
      <w:r w:rsidRPr="00FC26B9">
        <w:rPr>
          <w:b/>
          <w:bCs/>
        </w:rPr>
        <w:t>market exclusivity</w:t>
      </w:r>
      <w:r w:rsidRPr="00FC26B9">
        <w:t>.</w:t>
      </w:r>
    </w:p>
    <w:p w14:paraId="23B29816" w14:textId="77777777" w:rsidR="00FC26B9" w:rsidRPr="00FC26B9" w:rsidRDefault="00FC26B9" w:rsidP="00FC26B9">
      <w:pPr>
        <w:numPr>
          <w:ilvl w:val="0"/>
          <w:numId w:val="22"/>
        </w:numPr>
        <w:spacing w:before="200"/>
        <w:ind w:right="1"/>
        <w:jc w:val="both"/>
      </w:pPr>
      <w:r w:rsidRPr="00FC26B9">
        <w:t xml:space="preserve">Attracts </w:t>
      </w:r>
      <w:r w:rsidRPr="00FC26B9">
        <w:rPr>
          <w:b/>
          <w:bCs/>
        </w:rPr>
        <w:t>investments</w:t>
      </w:r>
      <w:r w:rsidRPr="00FC26B9">
        <w:t xml:space="preserve"> and supports </w:t>
      </w:r>
      <w:r w:rsidRPr="00FC26B9">
        <w:rPr>
          <w:b/>
          <w:bCs/>
        </w:rPr>
        <w:t>economic development</w:t>
      </w:r>
      <w:r w:rsidRPr="00FC26B9">
        <w:t>.</w:t>
      </w:r>
    </w:p>
    <w:p w14:paraId="1581578A" w14:textId="77777777" w:rsidR="00FC26B9" w:rsidRPr="00FC26B9" w:rsidRDefault="00FC26B9" w:rsidP="00FC26B9">
      <w:pPr>
        <w:numPr>
          <w:ilvl w:val="0"/>
          <w:numId w:val="22"/>
        </w:numPr>
        <w:spacing w:before="200"/>
        <w:ind w:right="1"/>
        <w:jc w:val="both"/>
      </w:pPr>
      <w:r w:rsidRPr="00FC26B9">
        <w:t xml:space="preserve">Encourages </w:t>
      </w:r>
      <w:r w:rsidRPr="00FC26B9">
        <w:rPr>
          <w:b/>
          <w:bCs/>
        </w:rPr>
        <w:t>knowledge sharing</w:t>
      </w:r>
      <w:r w:rsidRPr="00FC26B9">
        <w:t xml:space="preserve"> and </w:t>
      </w:r>
      <w:r w:rsidRPr="00FC26B9">
        <w:rPr>
          <w:b/>
          <w:bCs/>
        </w:rPr>
        <w:t>public access</w:t>
      </w:r>
      <w:r w:rsidRPr="00FC26B9">
        <w:t xml:space="preserve"> under fair use.</w:t>
      </w:r>
    </w:p>
    <w:p w14:paraId="14E43685" w14:textId="77777777" w:rsidR="00FC26B9" w:rsidRDefault="00FC26B9">
      <w:pPr>
        <w:spacing w:before="200"/>
        <w:ind w:right="1"/>
        <w:jc w:val="both"/>
      </w:pPr>
    </w:p>
    <w:p w14:paraId="4C7F6323" w14:textId="77777777" w:rsidR="00A520EE" w:rsidRDefault="00A520EE">
      <w:pPr>
        <w:pStyle w:val="BodyText"/>
        <w:rPr>
          <w:sz w:val="22"/>
        </w:rPr>
      </w:pPr>
    </w:p>
    <w:p w14:paraId="4E0B2642" w14:textId="77777777" w:rsidR="00A520EE" w:rsidRDefault="00A520EE">
      <w:pPr>
        <w:pStyle w:val="BodyText"/>
        <w:spacing w:before="76"/>
        <w:rPr>
          <w:sz w:val="22"/>
        </w:rPr>
      </w:pPr>
    </w:p>
    <w:p w14:paraId="1CC78513" w14:textId="77777777" w:rsidR="00A520EE" w:rsidRDefault="00000000">
      <w:pPr>
        <w:jc w:val="center"/>
        <w:rPr>
          <w:b/>
          <w:sz w:val="24"/>
        </w:rPr>
      </w:pPr>
      <w:r>
        <w:rPr>
          <w:b/>
          <w:sz w:val="24"/>
          <w:u w:val="single"/>
        </w:rPr>
        <w:t xml:space="preserve">Cyber security laws in </w:t>
      </w:r>
      <w:r>
        <w:rPr>
          <w:b/>
          <w:spacing w:val="-2"/>
          <w:sz w:val="24"/>
          <w:u w:val="single"/>
        </w:rPr>
        <w:t>India</w:t>
      </w:r>
    </w:p>
    <w:p w14:paraId="2D48EE3D" w14:textId="77777777" w:rsidR="00A520EE" w:rsidRDefault="00000000">
      <w:pPr>
        <w:pStyle w:val="BodyText"/>
        <w:spacing w:before="200"/>
        <w:ind w:right="8"/>
        <w:jc w:val="both"/>
      </w:pPr>
      <w:r>
        <w:t>India's Cybersecurity Law has cleared the path for electronic commerce and electronic government in the country and also broadened the scope and application of digital media.</w:t>
      </w:r>
    </w:p>
    <w:p w14:paraId="61E866CF" w14:textId="77777777" w:rsidR="00A520EE" w:rsidRDefault="00A520EE">
      <w:pPr>
        <w:pStyle w:val="BodyText"/>
      </w:pPr>
    </w:p>
    <w:p w14:paraId="2BBD0C6F" w14:textId="77777777" w:rsidR="00A520EE" w:rsidRDefault="00000000">
      <w:pPr>
        <w:pStyle w:val="Heading2"/>
        <w:numPr>
          <w:ilvl w:val="1"/>
          <w:numId w:val="2"/>
        </w:numPr>
        <w:tabs>
          <w:tab w:val="left" w:pos="420"/>
        </w:tabs>
      </w:pPr>
      <w:r>
        <w:t>Information</w:t>
      </w:r>
      <w:r>
        <w:rPr>
          <w:spacing w:val="-8"/>
        </w:rPr>
        <w:t xml:space="preserve"> </w:t>
      </w:r>
      <w:r>
        <w:t>Technology</w:t>
      </w:r>
      <w:r>
        <w:rPr>
          <w:spacing w:val="-8"/>
        </w:rPr>
        <w:t xml:space="preserve"> </w:t>
      </w:r>
      <w:r>
        <w:t>Act,</w:t>
      </w:r>
      <w:r>
        <w:rPr>
          <w:spacing w:val="-7"/>
        </w:rPr>
        <w:t xml:space="preserve"> </w:t>
      </w:r>
      <w:r>
        <w:rPr>
          <w:spacing w:val="-4"/>
        </w:rPr>
        <w:t>2000</w:t>
      </w:r>
    </w:p>
    <w:p w14:paraId="0E92D41F" w14:textId="77777777" w:rsidR="00A520EE" w:rsidRDefault="00000000">
      <w:pPr>
        <w:pStyle w:val="BodyText"/>
        <w:spacing w:before="200"/>
        <w:ind w:right="1"/>
        <w:jc w:val="both"/>
      </w:pPr>
      <w:r>
        <w:t>The Information Technology Act, 2000 (IT Act, 2000) is</w:t>
      </w:r>
      <w:r>
        <w:rPr>
          <w:spacing w:val="-3"/>
        </w:rPr>
        <w:t xml:space="preserve"> </w:t>
      </w:r>
      <w:r>
        <w:t>the</w:t>
      </w:r>
      <w:r>
        <w:rPr>
          <w:spacing w:val="-3"/>
        </w:rPr>
        <w:t xml:space="preserve"> </w:t>
      </w:r>
      <w:r>
        <w:t>primary</w:t>
      </w:r>
      <w:r>
        <w:rPr>
          <w:spacing w:val="-3"/>
        </w:rPr>
        <w:t xml:space="preserve"> </w:t>
      </w:r>
      <w:r>
        <w:t>law</w:t>
      </w:r>
      <w:r>
        <w:rPr>
          <w:spacing w:val="-3"/>
        </w:rPr>
        <w:t xml:space="preserve"> </w:t>
      </w:r>
      <w:r>
        <w:t>in</w:t>
      </w:r>
      <w:r>
        <w:rPr>
          <w:spacing w:val="-3"/>
        </w:rPr>
        <w:t xml:space="preserve"> </w:t>
      </w:r>
      <w:r>
        <w:t>India</w:t>
      </w:r>
      <w:r>
        <w:rPr>
          <w:spacing w:val="-3"/>
        </w:rPr>
        <w:t xml:space="preserve"> </w:t>
      </w:r>
      <w:r>
        <w:t>that</w:t>
      </w:r>
      <w:r>
        <w:rPr>
          <w:spacing w:val="-3"/>
        </w:rPr>
        <w:t xml:space="preserve"> </w:t>
      </w:r>
      <w:r>
        <w:t>addresses cybercrimes and electronic commerce. It provides a legal framework for the recognition of electronic records, digital signatures, and electronic contracts. The Act aims to promote and regulate e-commerce, enhance cybersecurity, and combat cybercrimes like hacking, identity</w:t>
      </w:r>
      <w:r>
        <w:rPr>
          <w:spacing w:val="40"/>
        </w:rPr>
        <w:t xml:space="preserve"> </w:t>
      </w:r>
      <w:r>
        <w:t>theft, and cyberstalking. It also lays down penalties for cybercrimes and sets up the framework for the regulation of digital certificates and cybersecurity practices. The IT Act has been</w:t>
      </w:r>
      <w:r>
        <w:rPr>
          <w:spacing w:val="40"/>
        </w:rPr>
        <w:t xml:space="preserve"> </w:t>
      </w:r>
      <w:r>
        <w:t>amended over time to keep up with advancements in technology, especially addressing issues</w:t>
      </w:r>
      <w:r>
        <w:rPr>
          <w:spacing w:val="40"/>
        </w:rPr>
        <w:t xml:space="preserve"> </w:t>
      </w:r>
      <w:r>
        <w:t>like data protection and privacy in the digital age.</w:t>
      </w:r>
    </w:p>
    <w:p w14:paraId="31E05BEA" w14:textId="77777777" w:rsidR="00A520EE" w:rsidRDefault="00A520EE">
      <w:pPr>
        <w:pStyle w:val="BodyText"/>
      </w:pPr>
    </w:p>
    <w:p w14:paraId="0732F1C2" w14:textId="77777777" w:rsidR="00A520EE" w:rsidRDefault="00000000">
      <w:pPr>
        <w:pStyle w:val="Heading2"/>
        <w:numPr>
          <w:ilvl w:val="1"/>
          <w:numId w:val="2"/>
        </w:numPr>
        <w:tabs>
          <w:tab w:val="left" w:pos="420"/>
        </w:tabs>
      </w:pPr>
      <w:r>
        <w:t xml:space="preserve">Indian Penal Code (IPC) </w:t>
      </w:r>
      <w:r>
        <w:rPr>
          <w:spacing w:val="-4"/>
        </w:rPr>
        <w:t>1980</w:t>
      </w:r>
    </w:p>
    <w:p w14:paraId="48715979" w14:textId="77777777" w:rsidR="00A520EE" w:rsidRDefault="00000000">
      <w:pPr>
        <w:pStyle w:val="BodyText"/>
        <w:spacing w:before="200"/>
        <w:jc w:val="both"/>
      </w:pPr>
      <w:r>
        <w:t>The Indian Penal Code (IPC) 1860 is the main criminal code of India, outlining offenses and punishments for crimes committed within the country. It covers a wide range of criminal offenses, including theft, murder, assault, fraud, and sexual offenses. The IPC provides a framework for prosecuting and punishing individuals who break the law. It serves as a guide to the legal system and aims to ensure justice and public order in the country. The IPC has been amended several times to address modern crimes, including cybercrimes and terrorism.</w:t>
      </w:r>
    </w:p>
    <w:p w14:paraId="3F824110" w14:textId="77777777" w:rsidR="00A520EE" w:rsidRDefault="00A520EE">
      <w:pPr>
        <w:pStyle w:val="BodyText"/>
      </w:pPr>
    </w:p>
    <w:p w14:paraId="0306CEF2" w14:textId="77777777" w:rsidR="00A520EE" w:rsidRDefault="00000000">
      <w:pPr>
        <w:pStyle w:val="Heading2"/>
        <w:numPr>
          <w:ilvl w:val="1"/>
          <w:numId w:val="2"/>
        </w:numPr>
        <w:tabs>
          <w:tab w:val="left" w:pos="420"/>
        </w:tabs>
      </w:pPr>
      <w:r>
        <w:t xml:space="preserve">Companies Act of </w:t>
      </w:r>
      <w:r>
        <w:rPr>
          <w:spacing w:val="-4"/>
        </w:rPr>
        <w:t>2013</w:t>
      </w:r>
    </w:p>
    <w:p w14:paraId="373DBC02" w14:textId="77777777" w:rsidR="00A520EE" w:rsidRDefault="00000000">
      <w:pPr>
        <w:pStyle w:val="BodyText"/>
        <w:spacing w:before="200"/>
        <w:ind w:right="1"/>
        <w:jc w:val="both"/>
      </w:pPr>
      <w:r>
        <w:t>The Companies Act of 2013 regulates the</w:t>
      </w:r>
      <w:r>
        <w:rPr>
          <w:spacing w:val="-2"/>
        </w:rPr>
        <w:t xml:space="preserve"> </w:t>
      </w:r>
      <w:r>
        <w:t>formation,</w:t>
      </w:r>
      <w:r>
        <w:rPr>
          <w:spacing w:val="-2"/>
        </w:rPr>
        <w:t xml:space="preserve"> </w:t>
      </w:r>
      <w:r>
        <w:t>operation,</w:t>
      </w:r>
      <w:r>
        <w:rPr>
          <w:spacing w:val="-2"/>
        </w:rPr>
        <w:t xml:space="preserve"> </w:t>
      </w:r>
      <w:r>
        <w:t>and</w:t>
      </w:r>
      <w:r>
        <w:rPr>
          <w:spacing w:val="-2"/>
        </w:rPr>
        <w:t xml:space="preserve"> </w:t>
      </w:r>
      <w:r>
        <w:t>governance</w:t>
      </w:r>
      <w:r>
        <w:rPr>
          <w:spacing w:val="-2"/>
        </w:rPr>
        <w:t xml:space="preserve"> </w:t>
      </w:r>
      <w:r>
        <w:t>of</w:t>
      </w:r>
      <w:r>
        <w:rPr>
          <w:spacing w:val="-2"/>
        </w:rPr>
        <w:t xml:space="preserve"> </w:t>
      </w:r>
      <w:r>
        <w:t>companies</w:t>
      </w:r>
      <w:r>
        <w:rPr>
          <w:spacing w:val="-2"/>
        </w:rPr>
        <w:t xml:space="preserve"> </w:t>
      </w:r>
      <w:r>
        <w:t>in India. It replaced the older Companies Act of 1956 and introduced more stringent rules for corporate governance, financial disclosures, and the protection of stakeholders' interests. Key provisions include rules for company registration, director duties, auditing, and corporate social responsibility</w:t>
      </w:r>
      <w:r>
        <w:rPr>
          <w:spacing w:val="13"/>
        </w:rPr>
        <w:t xml:space="preserve"> </w:t>
      </w:r>
      <w:r>
        <w:t>(CSR).</w:t>
      </w:r>
      <w:r>
        <w:rPr>
          <w:spacing w:val="14"/>
        </w:rPr>
        <w:t xml:space="preserve"> </w:t>
      </w:r>
      <w:r>
        <w:t>The</w:t>
      </w:r>
      <w:r>
        <w:rPr>
          <w:spacing w:val="-2"/>
        </w:rPr>
        <w:t xml:space="preserve"> </w:t>
      </w:r>
      <w:r>
        <w:t>Act</w:t>
      </w:r>
      <w:r>
        <w:rPr>
          <w:spacing w:val="-1"/>
        </w:rPr>
        <w:t xml:space="preserve"> </w:t>
      </w:r>
      <w:r>
        <w:t>aims</w:t>
      </w:r>
      <w:r>
        <w:rPr>
          <w:spacing w:val="-1"/>
        </w:rPr>
        <w:t xml:space="preserve"> </w:t>
      </w:r>
      <w:r>
        <w:t>to</w:t>
      </w:r>
      <w:r>
        <w:rPr>
          <w:spacing w:val="-1"/>
        </w:rPr>
        <w:t xml:space="preserve"> </w:t>
      </w:r>
      <w:r>
        <w:t>promote</w:t>
      </w:r>
      <w:r>
        <w:rPr>
          <w:spacing w:val="-1"/>
        </w:rPr>
        <w:t xml:space="preserve"> </w:t>
      </w:r>
      <w:r>
        <w:t>transparency,</w:t>
      </w:r>
      <w:r>
        <w:rPr>
          <w:spacing w:val="-2"/>
        </w:rPr>
        <w:t xml:space="preserve"> </w:t>
      </w:r>
      <w:r>
        <w:t>improve</w:t>
      </w:r>
      <w:r>
        <w:rPr>
          <w:spacing w:val="-1"/>
        </w:rPr>
        <w:t xml:space="preserve"> </w:t>
      </w:r>
      <w:r>
        <w:t>the</w:t>
      </w:r>
      <w:r>
        <w:rPr>
          <w:spacing w:val="-1"/>
        </w:rPr>
        <w:t xml:space="preserve"> </w:t>
      </w:r>
      <w:r>
        <w:t>ease</w:t>
      </w:r>
      <w:r>
        <w:rPr>
          <w:spacing w:val="-1"/>
        </w:rPr>
        <w:t xml:space="preserve"> </w:t>
      </w:r>
      <w:r>
        <w:t>of</w:t>
      </w:r>
      <w:r>
        <w:rPr>
          <w:spacing w:val="-1"/>
        </w:rPr>
        <w:t xml:space="preserve"> </w:t>
      </w:r>
      <w:r>
        <w:t>doing</w:t>
      </w:r>
      <w:r>
        <w:rPr>
          <w:spacing w:val="-1"/>
        </w:rPr>
        <w:t xml:space="preserve"> </w:t>
      </w:r>
      <w:r>
        <w:rPr>
          <w:spacing w:val="-2"/>
        </w:rPr>
        <w:t>business,</w:t>
      </w:r>
    </w:p>
    <w:p w14:paraId="56626501" w14:textId="77777777" w:rsidR="00A520EE" w:rsidRDefault="00A520EE">
      <w:pPr>
        <w:pStyle w:val="BodyText"/>
        <w:jc w:val="both"/>
        <w:sectPr w:rsidR="00A520EE"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17C9C4C3" w14:textId="77777777" w:rsidR="00A520EE" w:rsidRDefault="00000000">
      <w:pPr>
        <w:pStyle w:val="BodyText"/>
        <w:spacing w:before="82"/>
        <w:jc w:val="both"/>
      </w:pPr>
      <w:r>
        <w:lastRenderedPageBreak/>
        <w:t xml:space="preserve">and protect shareholders and investors while preventing corporate fraud and </w:t>
      </w:r>
      <w:r>
        <w:rPr>
          <w:spacing w:val="-2"/>
        </w:rPr>
        <w:t>malpractices.</w:t>
      </w:r>
    </w:p>
    <w:p w14:paraId="328E27CF" w14:textId="77777777" w:rsidR="00A520EE" w:rsidRDefault="00A520EE">
      <w:pPr>
        <w:pStyle w:val="BodyText"/>
      </w:pPr>
    </w:p>
    <w:p w14:paraId="129A082B" w14:textId="77777777" w:rsidR="00A520EE" w:rsidRDefault="00000000">
      <w:pPr>
        <w:pStyle w:val="Heading2"/>
        <w:numPr>
          <w:ilvl w:val="1"/>
          <w:numId w:val="2"/>
        </w:numPr>
        <w:tabs>
          <w:tab w:val="left" w:pos="420"/>
        </w:tabs>
      </w:pPr>
      <w:r>
        <w:t xml:space="preserve">NIST </w:t>
      </w:r>
      <w:r>
        <w:rPr>
          <w:spacing w:val="-2"/>
        </w:rPr>
        <w:t>Compliance</w:t>
      </w:r>
    </w:p>
    <w:p w14:paraId="3A38168A" w14:textId="77777777" w:rsidR="00A520EE" w:rsidRDefault="00000000">
      <w:pPr>
        <w:spacing w:before="200"/>
        <w:ind w:right="1"/>
        <w:jc w:val="both"/>
        <w:rPr>
          <w:sz w:val="24"/>
        </w:rPr>
      </w:pPr>
      <w:r>
        <w:rPr>
          <w:b/>
          <w:sz w:val="24"/>
        </w:rPr>
        <w:t xml:space="preserve">NIST (National Institute of Standards and Technology) Compliance </w:t>
      </w:r>
      <w:r>
        <w:rPr>
          <w:sz w:val="24"/>
        </w:rPr>
        <w:t xml:space="preserve">refers to adhering to guidelines, standards, and best practices established by NIST, particularly in areas related to </w:t>
      </w:r>
      <w:r>
        <w:rPr>
          <w:b/>
          <w:sz w:val="24"/>
        </w:rPr>
        <w:t xml:space="preserve">cybersecurity </w:t>
      </w:r>
      <w:r>
        <w:rPr>
          <w:sz w:val="24"/>
        </w:rPr>
        <w:t xml:space="preserve">and </w:t>
      </w:r>
      <w:r>
        <w:rPr>
          <w:b/>
          <w:sz w:val="24"/>
        </w:rPr>
        <w:t>data protection</w:t>
      </w:r>
      <w:r>
        <w:rPr>
          <w:sz w:val="24"/>
        </w:rPr>
        <w:t xml:space="preserve">. NIST’s frameworks, such as the </w:t>
      </w:r>
      <w:r>
        <w:rPr>
          <w:b/>
          <w:sz w:val="24"/>
        </w:rPr>
        <w:t xml:space="preserve">Cybersecurity Framework (CSF) </w:t>
      </w:r>
      <w:r>
        <w:rPr>
          <w:sz w:val="24"/>
        </w:rPr>
        <w:t xml:space="preserve">and </w:t>
      </w:r>
      <w:r>
        <w:rPr>
          <w:b/>
          <w:sz w:val="24"/>
        </w:rPr>
        <w:t>Risk Management Framework (RMF)</w:t>
      </w:r>
      <w:r>
        <w:rPr>
          <w:sz w:val="24"/>
        </w:rPr>
        <w:t>, provide comprehensive guidelines for managing security risks in information systems. Organizations follow NIST compliance to ensure the confidentiality, integrity, and availability of sensitive data, manage cyber threats, and meet regulatory requirements. It is often used by government agencies and private companies to enhance their cybersecurity posture.</w:t>
      </w:r>
    </w:p>
    <w:p w14:paraId="14C57976" w14:textId="77777777" w:rsidR="00A520EE" w:rsidRDefault="00A520EE">
      <w:pPr>
        <w:pStyle w:val="BodyText"/>
      </w:pPr>
    </w:p>
    <w:p w14:paraId="76D168B9" w14:textId="77777777" w:rsidR="00A520EE" w:rsidRDefault="00A520EE">
      <w:pPr>
        <w:pStyle w:val="BodyText"/>
        <w:spacing w:before="15"/>
      </w:pPr>
    </w:p>
    <w:p w14:paraId="5AAB7EA3" w14:textId="77777777" w:rsidR="00A520EE" w:rsidRDefault="00000000">
      <w:pPr>
        <w:jc w:val="center"/>
        <w:rPr>
          <w:b/>
          <w:sz w:val="24"/>
        </w:rPr>
      </w:pPr>
      <w:r>
        <w:rPr>
          <w:b/>
          <w:sz w:val="24"/>
          <w:u w:val="single"/>
        </w:rPr>
        <w:t xml:space="preserve">Modern-Day Cyber Security Challenges &amp; </w:t>
      </w:r>
      <w:r>
        <w:rPr>
          <w:b/>
          <w:spacing w:val="-2"/>
          <w:sz w:val="24"/>
          <w:u w:val="single"/>
        </w:rPr>
        <w:t>Issues</w:t>
      </w:r>
    </w:p>
    <w:p w14:paraId="00260FC1" w14:textId="77777777" w:rsidR="00A520EE" w:rsidRDefault="00A520EE">
      <w:pPr>
        <w:pStyle w:val="BodyText"/>
        <w:rPr>
          <w:b/>
        </w:rPr>
      </w:pPr>
    </w:p>
    <w:p w14:paraId="4F371F1A" w14:textId="77777777" w:rsidR="00A520EE" w:rsidRDefault="00000000" w:rsidP="003700D6">
      <w:pPr>
        <w:pStyle w:val="ListParagraph"/>
        <w:numPr>
          <w:ilvl w:val="2"/>
          <w:numId w:val="2"/>
        </w:numPr>
        <w:tabs>
          <w:tab w:val="left" w:pos="720"/>
        </w:tabs>
        <w:spacing w:before="0"/>
        <w:ind w:right="1"/>
        <w:jc w:val="both"/>
        <w:rPr>
          <w:sz w:val="24"/>
        </w:rPr>
      </w:pPr>
      <w:r>
        <w:rPr>
          <w:b/>
          <w:sz w:val="24"/>
        </w:rPr>
        <w:t xml:space="preserve">Ransomware Attacks: </w:t>
      </w:r>
      <w:r>
        <w:rPr>
          <w:sz w:val="24"/>
        </w:rPr>
        <w:t>Malicious software that encrypts a victim’s data and demands a ransom for decryption keys.</w:t>
      </w:r>
    </w:p>
    <w:p w14:paraId="10B106EF" w14:textId="77777777" w:rsidR="00A520EE" w:rsidRDefault="00A520EE" w:rsidP="003700D6">
      <w:pPr>
        <w:pStyle w:val="BodyText"/>
        <w:jc w:val="both"/>
      </w:pPr>
    </w:p>
    <w:p w14:paraId="7263C28F" w14:textId="77777777" w:rsidR="00A520EE" w:rsidRDefault="00000000" w:rsidP="003700D6">
      <w:pPr>
        <w:pStyle w:val="ListParagraph"/>
        <w:numPr>
          <w:ilvl w:val="2"/>
          <w:numId w:val="2"/>
        </w:numPr>
        <w:tabs>
          <w:tab w:val="left" w:pos="720"/>
        </w:tabs>
        <w:spacing w:before="0"/>
        <w:ind w:right="3"/>
        <w:jc w:val="both"/>
        <w:rPr>
          <w:sz w:val="24"/>
        </w:rPr>
      </w:pPr>
      <w:r>
        <w:rPr>
          <w:b/>
          <w:sz w:val="24"/>
        </w:rPr>
        <w:t xml:space="preserve">Phishing and Social Engineering: </w:t>
      </w:r>
      <w:r>
        <w:rPr>
          <w:sz w:val="24"/>
        </w:rPr>
        <w:t>Fraudulent attempts to obtain sensitive information</w:t>
      </w:r>
      <w:r>
        <w:rPr>
          <w:spacing w:val="40"/>
          <w:sz w:val="24"/>
        </w:rPr>
        <w:t xml:space="preserve"> </w:t>
      </w:r>
      <w:r>
        <w:rPr>
          <w:sz w:val="24"/>
        </w:rPr>
        <w:t>by impersonating a trustworthy entity through email, phone calls, or social media.</w:t>
      </w:r>
    </w:p>
    <w:p w14:paraId="782BC994" w14:textId="77777777" w:rsidR="00A520EE" w:rsidRDefault="00A520EE" w:rsidP="003700D6">
      <w:pPr>
        <w:pStyle w:val="BodyText"/>
        <w:jc w:val="both"/>
      </w:pPr>
    </w:p>
    <w:p w14:paraId="42E126AE" w14:textId="77777777" w:rsidR="00A520EE" w:rsidRDefault="00000000" w:rsidP="003700D6">
      <w:pPr>
        <w:pStyle w:val="ListParagraph"/>
        <w:numPr>
          <w:ilvl w:val="2"/>
          <w:numId w:val="2"/>
        </w:numPr>
        <w:tabs>
          <w:tab w:val="left" w:pos="720"/>
        </w:tabs>
        <w:spacing w:before="0"/>
        <w:ind w:right="4"/>
        <w:jc w:val="both"/>
        <w:rPr>
          <w:b/>
          <w:sz w:val="24"/>
        </w:rPr>
      </w:pPr>
      <w:r>
        <w:rPr>
          <w:b/>
          <w:noProof/>
          <w:sz w:val="24"/>
        </w:rPr>
        <mc:AlternateContent>
          <mc:Choice Requires="wps">
            <w:drawing>
              <wp:anchor distT="0" distB="0" distL="0" distR="0" simplePos="0" relativeHeight="251650560" behindDoc="0" locked="0" layoutInCell="1" allowOverlap="1" wp14:anchorId="79F31A44" wp14:editId="7E43944A">
                <wp:simplePos x="0" y="0"/>
                <wp:positionH relativeFrom="page">
                  <wp:posOffset>5753100</wp:posOffset>
                </wp:positionH>
                <wp:positionV relativeFrom="paragraph">
                  <wp:posOffset>329973</wp:posOffset>
                </wp:positionV>
                <wp:extent cx="38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6CCABC" id="Graphic 3" o:spid="_x0000_s1026" style="position:absolute;margin-left:453pt;margin-top:26pt;width:3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" path="m,l38100,e" filled="f" strokeweight="1pt">
                <v:path arrowok="t"/>
                <w10:wrap anchorx="page"/>
              </v:shape>
            </w:pict>
          </mc:Fallback>
        </mc:AlternateContent>
      </w:r>
      <w:r>
        <w:rPr>
          <w:b/>
          <w:sz w:val="24"/>
        </w:rPr>
        <w:t xml:space="preserve">Advanced Persistent Threats (APTs): </w:t>
      </w:r>
      <w:r>
        <w:rPr>
          <w:sz w:val="24"/>
        </w:rPr>
        <w:t>Prolonged, targeted attacks by cybercriminals</w:t>
      </w:r>
      <w:r>
        <w:rPr>
          <w:spacing w:val="-7"/>
          <w:sz w:val="24"/>
        </w:rPr>
        <w:t xml:space="preserve"> </w:t>
      </w:r>
      <w:r>
        <w:rPr>
          <w:sz w:val="24"/>
        </w:rPr>
        <w:t>or nation-states with the aim to steal data or cause harm over a long period</w:t>
      </w:r>
      <w:r>
        <w:rPr>
          <w:b/>
          <w:sz w:val="24"/>
        </w:rPr>
        <w:t>.</w:t>
      </w:r>
    </w:p>
    <w:p w14:paraId="5295BB0D" w14:textId="77777777" w:rsidR="00A520EE" w:rsidRDefault="00A520EE" w:rsidP="003700D6">
      <w:pPr>
        <w:pStyle w:val="BodyText"/>
        <w:jc w:val="both"/>
        <w:rPr>
          <w:b/>
        </w:rPr>
      </w:pPr>
    </w:p>
    <w:p w14:paraId="5535B365" w14:textId="77777777" w:rsidR="00A520EE" w:rsidRDefault="00000000" w:rsidP="003700D6">
      <w:pPr>
        <w:pStyle w:val="ListParagraph"/>
        <w:numPr>
          <w:ilvl w:val="2"/>
          <w:numId w:val="2"/>
        </w:numPr>
        <w:tabs>
          <w:tab w:val="left" w:pos="720"/>
        </w:tabs>
        <w:spacing w:before="0"/>
        <w:ind w:right="11"/>
        <w:jc w:val="both"/>
        <w:rPr>
          <w:sz w:val="24"/>
        </w:rPr>
      </w:pPr>
      <w:r>
        <w:rPr>
          <w:b/>
          <w:sz w:val="24"/>
        </w:rPr>
        <w:t>Cloud</w:t>
      </w:r>
      <w:r>
        <w:rPr>
          <w:b/>
          <w:spacing w:val="40"/>
          <w:sz w:val="24"/>
        </w:rPr>
        <w:t xml:space="preserve"> </w:t>
      </w:r>
      <w:r>
        <w:rPr>
          <w:b/>
          <w:sz w:val="24"/>
        </w:rPr>
        <w:t>Security:</w:t>
      </w:r>
      <w:r>
        <w:rPr>
          <w:b/>
          <w:spacing w:val="40"/>
          <w:sz w:val="24"/>
        </w:rPr>
        <w:t xml:space="preserve"> </w:t>
      </w:r>
      <w:r>
        <w:rPr>
          <w:sz w:val="24"/>
        </w:rPr>
        <w:t>Securing</w:t>
      </w:r>
      <w:r>
        <w:rPr>
          <w:spacing w:val="40"/>
          <w:sz w:val="24"/>
        </w:rPr>
        <w:t xml:space="preserve"> </w:t>
      </w:r>
      <w:r>
        <w:rPr>
          <w:sz w:val="24"/>
        </w:rPr>
        <w:t>data,</w:t>
      </w:r>
      <w:r>
        <w:rPr>
          <w:spacing w:val="40"/>
          <w:sz w:val="24"/>
        </w:rPr>
        <w:t xml:space="preserve"> </w:t>
      </w:r>
      <w:r>
        <w:rPr>
          <w:sz w:val="24"/>
        </w:rPr>
        <w:t>applications,</w:t>
      </w:r>
      <w:r>
        <w:rPr>
          <w:spacing w:val="40"/>
          <w:sz w:val="24"/>
        </w:rPr>
        <w:t xml:space="preserve"> </w:t>
      </w:r>
      <w:r>
        <w:rPr>
          <w:sz w:val="24"/>
        </w:rPr>
        <w:t>and</w:t>
      </w:r>
      <w:r>
        <w:rPr>
          <w:spacing w:val="40"/>
          <w:sz w:val="24"/>
        </w:rPr>
        <w:t xml:space="preserve"> </w:t>
      </w:r>
      <w:r>
        <w:rPr>
          <w:sz w:val="24"/>
        </w:rPr>
        <w:t>services</w:t>
      </w:r>
      <w:r>
        <w:rPr>
          <w:spacing w:val="40"/>
          <w:sz w:val="24"/>
        </w:rPr>
        <w:t xml:space="preserve"> </w:t>
      </w:r>
      <w:r>
        <w:rPr>
          <w:sz w:val="24"/>
        </w:rPr>
        <w:t>hosted</w:t>
      </w:r>
      <w:r>
        <w:rPr>
          <w:spacing w:val="40"/>
          <w:sz w:val="24"/>
        </w:rPr>
        <w:t xml:space="preserve"> </w:t>
      </w:r>
      <w:r>
        <w:rPr>
          <w:sz w:val="24"/>
        </w:rPr>
        <w:t>on</w:t>
      </w:r>
      <w:r>
        <w:rPr>
          <w:spacing w:val="40"/>
          <w:sz w:val="24"/>
        </w:rPr>
        <w:t xml:space="preserve"> </w:t>
      </w:r>
      <w:r>
        <w:rPr>
          <w:sz w:val="24"/>
        </w:rPr>
        <w:t>cloud</w:t>
      </w:r>
      <w:r>
        <w:rPr>
          <w:spacing w:val="26"/>
          <w:sz w:val="24"/>
        </w:rPr>
        <w:t xml:space="preserve"> </w:t>
      </w:r>
      <w:r>
        <w:rPr>
          <w:sz w:val="24"/>
        </w:rPr>
        <w:t>platforms, which are often complex and involve multi-cloud environments.</w:t>
      </w:r>
    </w:p>
    <w:p w14:paraId="08300316" w14:textId="77777777" w:rsidR="00A520EE" w:rsidRDefault="00A520EE" w:rsidP="003700D6">
      <w:pPr>
        <w:pStyle w:val="BodyText"/>
        <w:jc w:val="both"/>
      </w:pPr>
    </w:p>
    <w:p w14:paraId="34F30ADB" w14:textId="77777777" w:rsidR="00A520EE" w:rsidRDefault="00000000" w:rsidP="003700D6">
      <w:pPr>
        <w:pStyle w:val="ListParagraph"/>
        <w:numPr>
          <w:ilvl w:val="2"/>
          <w:numId w:val="2"/>
        </w:numPr>
        <w:tabs>
          <w:tab w:val="left" w:pos="720"/>
        </w:tabs>
        <w:spacing w:before="0"/>
        <w:ind w:right="6"/>
        <w:jc w:val="both"/>
        <w:rPr>
          <w:sz w:val="24"/>
        </w:rPr>
      </w:pPr>
      <w:r>
        <w:rPr>
          <w:b/>
          <w:sz w:val="24"/>
        </w:rPr>
        <w:t>Insider</w:t>
      </w:r>
      <w:r>
        <w:rPr>
          <w:b/>
          <w:spacing w:val="80"/>
          <w:sz w:val="24"/>
        </w:rPr>
        <w:t xml:space="preserve"> </w:t>
      </w:r>
      <w:r>
        <w:rPr>
          <w:b/>
          <w:sz w:val="24"/>
        </w:rPr>
        <w:t>Threats:</w:t>
      </w:r>
      <w:r>
        <w:rPr>
          <w:b/>
          <w:spacing w:val="80"/>
          <w:sz w:val="24"/>
        </w:rPr>
        <w:t xml:space="preserve"> </w:t>
      </w:r>
      <w:r>
        <w:rPr>
          <w:sz w:val="24"/>
        </w:rPr>
        <w:t>Security</w:t>
      </w:r>
      <w:r>
        <w:rPr>
          <w:spacing w:val="80"/>
          <w:sz w:val="24"/>
        </w:rPr>
        <w:t xml:space="preserve"> </w:t>
      </w:r>
      <w:r>
        <w:rPr>
          <w:sz w:val="24"/>
        </w:rPr>
        <w:t>breaches</w:t>
      </w:r>
      <w:r>
        <w:rPr>
          <w:spacing w:val="80"/>
          <w:sz w:val="24"/>
        </w:rPr>
        <w:t xml:space="preserve"> </w:t>
      </w:r>
      <w:r>
        <w:rPr>
          <w:sz w:val="24"/>
        </w:rPr>
        <w:t>caused</w:t>
      </w:r>
      <w:r>
        <w:rPr>
          <w:spacing w:val="80"/>
          <w:sz w:val="24"/>
        </w:rPr>
        <w:t xml:space="preserve"> </w:t>
      </w:r>
      <w:r>
        <w:rPr>
          <w:sz w:val="24"/>
        </w:rPr>
        <w:t>by</w:t>
      </w:r>
      <w:r>
        <w:rPr>
          <w:spacing w:val="80"/>
          <w:sz w:val="24"/>
        </w:rPr>
        <w:t xml:space="preserve"> </w:t>
      </w:r>
      <w:r>
        <w:rPr>
          <w:sz w:val="24"/>
        </w:rPr>
        <w:t>employees,</w:t>
      </w:r>
      <w:r>
        <w:rPr>
          <w:spacing w:val="80"/>
          <w:sz w:val="24"/>
        </w:rPr>
        <w:t xml:space="preserve"> </w:t>
      </w:r>
      <w:r>
        <w:rPr>
          <w:sz w:val="24"/>
        </w:rPr>
        <w:t>contractors,</w:t>
      </w:r>
      <w:r>
        <w:rPr>
          <w:spacing w:val="80"/>
          <w:sz w:val="24"/>
        </w:rPr>
        <w:t xml:space="preserve"> </w:t>
      </w:r>
      <w:r>
        <w:rPr>
          <w:sz w:val="24"/>
        </w:rPr>
        <w:t>or</w:t>
      </w:r>
      <w:r>
        <w:rPr>
          <w:spacing w:val="80"/>
          <w:sz w:val="24"/>
        </w:rPr>
        <w:t xml:space="preserve"> </w:t>
      </w:r>
      <w:r>
        <w:rPr>
          <w:sz w:val="24"/>
        </w:rPr>
        <w:t>trusted individuals who misuse their access to harm the organization.</w:t>
      </w:r>
    </w:p>
    <w:p w14:paraId="6AF43F4F" w14:textId="77777777" w:rsidR="00A520EE" w:rsidRDefault="00A520EE" w:rsidP="003700D6">
      <w:pPr>
        <w:pStyle w:val="BodyText"/>
        <w:jc w:val="both"/>
      </w:pPr>
    </w:p>
    <w:p w14:paraId="372DAC0A" w14:textId="77777777" w:rsidR="00A520EE" w:rsidRDefault="00000000" w:rsidP="003700D6">
      <w:pPr>
        <w:pStyle w:val="ListParagraph"/>
        <w:numPr>
          <w:ilvl w:val="2"/>
          <w:numId w:val="2"/>
        </w:numPr>
        <w:tabs>
          <w:tab w:val="left" w:pos="720"/>
        </w:tabs>
        <w:spacing w:before="0"/>
        <w:ind w:right="1"/>
        <w:jc w:val="both"/>
        <w:rPr>
          <w:sz w:val="24"/>
        </w:rPr>
      </w:pPr>
      <w:r>
        <w:rPr>
          <w:b/>
          <w:sz w:val="24"/>
        </w:rPr>
        <w:t xml:space="preserve">Internet of Things (IoT) Vulnerabilities: </w:t>
      </w:r>
      <w:r>
        <w:rPr>
          <w:sz w:val="24"/>
        </w:rPr>
        <w:t>Exploiting insecure or poorly protected IoT</w:t>
      </w:r>
      <w:r>
        <w:rPr>
          <w:spacing w:val="80"/>
          <w:sz w:val="24"/>
        </w:rPr>
        <w:t xml:space="preserve"> </w:t>
      </w:r>
      <w:r>
        <w:rPr>
          <w:sz w:val="24"/>
        </w:rPr>
        <w:t>devices that often provide weak entry points for cyber attackers.</w:t>
      </w:r>
    </w:p>
    <w:p w14:paraId="6E2DDCAA" w14:textId="77777777" w:rsidR="00A520EE" w:rsidRDefault="00A520EE" w:rsidP="003700D6">
      <w:pPr>
        <w:pStyle w:val="BodyText"/>
        <w:jc w:val="both"/>
      </w:pPr>
    </w:p>
    <w:p w14:paraId="70774836" w14:textId="77777777" w:rsidR="00A520EE" w:rsidRDefault="00000000" w:rsidP="003700D6">
      <w:pPr>
        <w:pStyle w:val="ListParagraph"/>
        <w:numPr>
          <w:ilvl w:val="2"/>
          <w:numId w:val="2"/>
        </w:numPr>
        <w:tabs>
          <w:tab w:val="left" w:pos="720"/>
        </w:tabs>
        <w:spacing w:before="0"/>
        <w:ind w:right="9"/>
        <w:jc w:val="both"/>
        <w:rPr>
          <w:sz w:val="24"/>
        </w:rPr>
      </w:pPr>
      <w:r>
        <w:rPr>
          <w:b/>
          <w:sz w:val="24"/>
        </w:rPr>
        <w:t>Supply</w:t>
      </w:r>
      <w:r>
        <w:rPr>
          <w:b/>
          <w:spacing w:val="80"/>
          <w:sz w:val="24"/>
        </w:rPr>
        <w:t xml:space="preserve"> </w:t>
      </w:r>
      <w:r>
        <w:rPr>
          <w:b/>
          <w:sz w:val="24"/>
        </w:rPr>
        <w:t>Chain</w:t>
      </w:r>
      <w:r>
        <w:rPr>
          <w:b/>
          <w:spacing w:val="80"/>
          <w:sz w:val="24"/>
        </w:rPr>
        <w:t xml:space="preserve"> </w:t>
      </w:r>
      <w:r>
        <w:rPr>
          <w:b/>
          <w:sz w:val="24"/>
        </w:rPr>
        <w:t>Attacks:</w:t>
      </w:r>
      <w:r>
        <w:rPr>
          <w:b/>
          <w:spacing w:val="80"/>
          <w:sz w:val="24"/>
        </w:rPr>
        <w:t xml:space="preserve"> </w:t>
      </w:r>
      <w:r>
        <w:rPr>
          <w:sz w:val="24"/>
        </w:rPr>
        <w:t>Attacks</w:t>
      </w:r>
      <w:r>
        <w:rPr>
          <w:spacing w:val="80"/>
          <w:sz w:val="24"/>
        </w:rPr>
        <w:t xml:space="preserve"> </w:t>
      </w:r>
      <w:r>
        <w:rPr>
          <w:sz w:val="24"/>
        </w:rPr>
        <w:t>targeting</w:t>
      </w:r>
      <w:r>
        <w:rPr>
          <w:spacing w:val="80"/>
          <w:sz w:val="24"/>
        </w:rPr>
        <w:t xml:space="preserve"> </w:t>
      </w:r>
      <w:r>
        <w:rPr>
          <w:sz w:val="24"/>
        </w:rPr>
        <w:t>vulnerabilities</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supply</w:t>
      </w:r>
      <w:r>
        <w:rPr>
          <w:spacing w:val="80"/>
          <w:sz w:val="24"/>
        </w:rPr>
        <w:t xml:space="preserve"> </w:t>
      </w:r>
      <w:r>
        <w:rPr>
          <w:sz w:val="24"/>
        </w:rPr>
        <w:t>chain</w:t>
      </w:r>
      <w:r>
        <w:rPr>
          <w:spacing w:val="80"/>
          <w:sz w:val="24"/>
        </w:rPr>
        <w:t xml:space="preserve"> </w:t>
      </w:r>
      <w:r>
        <w:rPr>
          <w:sz w:val="24"/>
        </w:rPr>
        <w:t>or third-party vendors to infiltrate organizations indirectly.</w:t>
      </w:r>
    </w:p>
    <w:p w14:paraId="2B1A3388" w14:textId="77777777" w:rsidR="00A520EE" w:rsidRDefault="00A520EE" w:rsidP="003700D6">
      <w:pPr>
        <w:pStyle w:val="BodyText"/>
        <w:jc w:val="both"/>
      </w:pPr>
    </w:p>
    <w:p w14:paraId="2737C23F" w14:textId="77777777" w:rsidR="00A520EE" w:rsidRDefault="00000000" w:rsidP="003700D6">
      <w:pPr>
        <w:pStyle w:val="ListParagraph"/>
        <w:numPr>
          <w:ilvl w:val="2"/>
          <w:numId w:val="2"/>
        </w:numPr>
        <w:tabs>
          <w:tab w:val="left" w:pos="720"/>
        </w:tabs>
        <w:spacing w:before="0"/>
        <w:ind w:right="1"/>
        <w:jc w:val="both"/>
        <w:rPr>
          <w:sz w:val="24"/>
        </w:rPr>
      </w:pPr>
      <w:r>
        <w:rPr>
          <w:b/>
          <w:sz w:val="24"/>
        </w:rPr>
        <w:t>Data</w:t>
      </w:r>
      <w:r>
        <w:rPr>
          <w:b/>
          <w:spacing w:val="70"/>
          <w:sz w:val="24"/>
        </w:rPr>
        <w:t xml:space="preserve"> </w:t>
      </w:r>
      <w:r>
        <w:rPr>
          <w:b/>
          <w:sz w:val="24"/>
        </w:rPr>
        <w:t>Breaches:</w:t>
      </w:r>
      <w:r>
        <w:rPr>
          <w:b/>
          <w:spacing w:val="70"/>
          <w:sz w:val="24"/>
        </w:rPr>
        <w:t xml:space="preserve"> </w:t>
      </w:r>
      <w:r>
        <w:rPr>
          <w:sz w:val="24"/>
        </w:rPr>
        <w:t>Unauthorized</w:t>
      </w:r>
      <w:r>
        <w:rPr>
          <w:spacing w:val="70"/>
          <w:sz w:val="24"/>
        </w:rPr>
        <w:t xml:space="preserve"> </w:t>
      </w:r>
      <w:r>
        <w:rPr>
          <w:sz w:val="24"/>
        </w:rPr>
        <w:t>access</w:t>
      </w:r>
      <w:r>
        <w:rPr>
          <w:spacing w:val="70"/>
          <w:sz w:val="24"/>
        </w:rPr>
        <w:t xml:space="preserve"> </w:t>
      </w:r>
      <w:r>
        <w:rPr>
          <w:sz w:val="24"/>
        </w:rPr>
        <w:t>to</w:t>
      </w:r>
      <w:r>
        <w:rPr>
          <w:spacing w:val="70"/>
          <w:sz w:val="24"/>
        </w:rPr>
        <w:t xml:space="preserve"> </w:t>
      </w:r>
      <w:r>
        <w:rPr>
          <w:sz w:val="24"/>
        </w:rPr>
        <w:t>and</w:t>
      </w:r>
      <w:r>
        <w:rPr>
          <w:spacing w:val="70"/>
          <w:sz w:val="24"/>
        </w:rPr>
        <w:t xml:space="preserve"> </w:t>
      </w:r>
      <w:r>
        <w:rPr>
          <w:sz w:val="24"/>
        </w:rPr>
        <w:t>exposure</w:t>
      </w:r>
      <w:r>
        <w:rPr>
          <w:spacing w:val="70"/>
          <w:sz w:val="24"/>
        </w:rPr>
        <w:t xml:space="preserve"> </w:t>
      </w:r>
      <w:r>
        <w:rPr>
          <w:sz w:val="24"/>
        </w:rPr>
        <w:t>of</w:t>
      </w:r>
      <w:r>
        <w:rPr>
          <w:spacing w:val="40"/>
          <w:sz w:val="24"/>
        </w:rPr>
        <w:t xml:space="preserve"> </w:t>
      </w:r>
      <w:r>
        <w:rPr>
          <w:sz w:val="24"/>
        </w:rPr>
        <w:t>sensitive</w:t>
      </w:r>
      <w:r>
        <w:rPr>
          <w:spacing w:val="40"/>
          <w:sz w:val="24"/>
        </w:rPr>
        <w:t xml:space="preserve"> </w:t>
      </w:r>
      <w:r>
        <w:rPr>
          <w:sz w:val="24"/>
        </w:rPr>
        <w:t>data,</w:t>
      </w:r>
      <w:r>
        <w:rPr>
          <w:spacing w:val="40"/>
          <w:sz w:val="24"/>
        </w:rPr>
        <w:t xml:space="preserve"> </w:t>
      </w:r>
      <w:r>
        <w:rPr>
          <w:sz w:val="24"/>
        </w:rPr>
        <w:t>leading</w:t>
      </w:r>
      <w:r>
        <w:rPr>
          <w:spacing w:val="40"/>
          <w:sz w:val="24"/>
        </w:rPr>
        <w:t xml:space="preserve"> </w:t>
      </w:r>
      <w:r>
        <w:rPr>
          <w:sz w:val="24"/>
        </w:rPr>
        <w:t>to identity theft, financial loss, or reputational damage.</w:t>
      </w:r>
    </w:p>
    <w:p w14:paraId="2123BC90" w14:textId="77777777" w:rsidR="00A520EE" w:rsidRDefault="00A520EE" w:rsidP="003700D6">
      <w:pPr>
        <w:pStyle w:val="BodyText"/>
        <w:jc w:val="both"/>
      </w:pPr>
    </w:p>
    <w:p w14:paraId="73059356" w14:textId="77777777" w:rsidR="00A520EE" w:rsidRDefault="00000000" w:rsidP="003700D6">
      <w:pPr>
        <w:pStyle w:val="ListParagraph"/>
        <w:numPr>
          <w:ilvl w:val="2"/>
          <w:numId w:val="2"/>
        </w:numPr>
        <w:tabs>
          <w:tab w:val="left" w:pos="720"/>
        </w:tabs>
        <w:spacing w:before="0"/>
        <w:ind w:right="1"/>
        <w:jc w:val="both"/>
        <w:rPr>
          <w:sz w:val="24"/>
        </w:rPr>
      </w:pPr>
      <w:r>
        <w:rPr>
          <w:b/>
          <w:sz w:val="24"/>
        </w:rPr>
        <w:t xml:space="preserve">Zero-Day Vulnerabilities: </w:t>
      </w:r>
      <w:r>
        <w:rPr>
          <w:sz w:val="24"/>
        </w:rPr>
        <w:t>Exploits of unknown vulnerabilities in software</w:t>
      </w:r>
      <w:r>
        <w:rPr>
          <w:spacing w:val="-6"/>
          <w:sz w:val="24"/>
        </w:rPr>
        <w:t xml:space="preserve"> </w:t>
      </w:r>
      <w:r>
        <w:rPr>
          <w:sz w:val="24"/>
        </w:rPr>
        <w:t>or</w:t>
      </w:r>
      <w:r>
        <w:rPr>
          <w:spacing w:val="-6"/>
          <w:sz w:val="24"/>
        </w:rPr>
        <w:t xml:space="preserve"> </w:t>
      </w:r>
      <w:r>
        <w:rPr>
          <w:sz w:val="24"/>
        </w:rPr>
        <w:t>hardware, often making them difficult to defend against before they are patched.</w:t>
      </w:r>
    </w:p>
    <w:p w14:paraId="37F23ED5" w14:textId="77777777" w:rsidR="00A520EE" w:rsidRDefault="00A520EE" w:rsidP="003700D6">
      <w:pPr>
        <w:pStyle w:val="BodyText"/>
        <w:jc w:val="both"/>
      </w:pPr>
    </w:p>
    <w:p w14:paraId="63613D21" w14:textId="77777777" w:rsidR="00A520EE" w:rsidRDefault="00000000" w:rsidP="003700D6">
      <w:pPr>
        <w:pStyle w:val="ListParagraph"/>
        <w:numPr>
          <w:ilvl w:val="2"/>
          <w:numId w:val="2"/>
        </w:numPr>
        <w:tabs>
          <w:tab w:val="left" w:pos="720"/>
        </w:tabs>
        <w:spacing w:before="0"/>
        <w:jc w:val="both"/>
        <w:rPr>
          <w:sz w:val="24"/>
        </w:rPr>
      </w:pPr>
      <w:r>
        <w:rPr>
          <w:b/>
          <w:sz w:val="24"/>
        </w:rPr>
        <w:t xml:space="preserve">Cryptojacking: </w:t>
      </w:r>
      <w:r>
        <w:rPr>
          <w:sz w:val="24"/>
        </w:rPr>
        <w:t>Unauthorized use of a person’s device to mine cryptocurrency without</w:t>
      </w:r>
      <w:r>
        <w:rPr>
          <w:spacing w:val="40"/>
          <w:sz w:val="24"/>
        </w:rPr>
        <w:t xml:space="preserve"> </w:t>
      </w:r>
      <w:r>
        <w:rPr>
          <w:sz w:val="24"/>
        </w:rPr>
        <w:t>their knowledge, causing performance degradation.</w:t>
      </w:r>
    </w:p>
    <w:p w14:paraId="24730D55" w14:textId="77777777" w:rsidR="00A520EE" w:rsidRDefault="00A520EE" w:rsidP="003700D6">
      <w:pPr>
        <w:pStyle w:val="BodyText"/>
        <w:jc w:val="both"/>
      </w:pPr>
    </w:p>
    <w:p w14:paraId="6CD33065" w14:textId="77777777" w:rsidR="00A520EE" w:rsidRDefault="00000000" w:rsidP="003700D6">
      <w:pPr>
        <w:pStyle w:val="ListParagraph"/>
        <w:numPr>
          <w:ilvl w:val="2"/>
          <w:numId w:val="2"/>
        </w:numPr>
        <w:tabs>
          <w:tab w:val="left" w:pos="719"/>
        </w:tabs>
        <w:spacing w:before="0"/>
        <w:ind w:left="719" w:hanging="359"/>
        <w:jc w:val="both"/>
        <w:rPr>
          <w:sz w:val="24"/>
        </w:rPr>
      </w:pPr>
      <w:r>
        <w:rPr>
          <w:b/>
          <w:sz w:val="24"/>
        </w:rPr>
        <w:t>AI-Powered</w:t>
      </w:r>
      <w:r>
        <w:rPr>
          <w:b/>
          <w:spacing w:val="59"/>
          <w:w w:val="150"/>
          <w:sz w:val="24"/>
        </w:rPr>
        <w:t xml:space="preserve"> </w:t>
      </w:r>
      <w:r>
        <w:rPr>
          <w:b/>
          <w:sz w:val="24"/>
        </w:rPr>
        <w:t>Cyberattacks:</w:t>
      </w:r>
      <w:r>
        <w:rPr>
          <w:b/>
          <w:spacing w:val="59"/>
          <w:w w:val="150"/>
          <w:sz w:val="24"/>
        </w:rPr>
        <w:t xml:space="preserve"> </w:t>
      </w:r>
      <w:r>
        <w:rPr>
          <w:sz w:val="24"/>
        </w:rPr>
        <w:t>Use</w:t>
      </w:r>
      <w:r>
        <w:rPr>
          <w:spacing w:val="60"/>
          <w:w w:val="150"/>
          <w:sz w:val="24"/>
        </w:rPr>
        <w:t xml:space="preserve"> </w:t>
      </w:r>
      <w:r>
        <w:rPr>
          <w:sz w:val="24"/>
        </w:rPr>
        <w:t>of</w:t>
      </w:r>
      <w:r>
        <w:rPr>
          <w:spacing w:val="59"/>
          <w:w w:val="150"/>
          <w:sz w:val="24"/>
        </w:rPr>
        <w:t xml:space="preserve"> </w:t>
      </w:r>
      <w:r>
        <w:rPr>
          <w:sz w:val="24"/>
        </w:rPr>
        <w:t>artificial</w:t>
      </w:r>
      <w:r>
        <w:rPr>
          <w:spacing w:val="60"/>
          <w:w w:val="150"/>
          <w:sz w:val="24"/>
        </w:rPr>
        <w:t xml:space="preserve"> </w:t>
      </w:r>
      <w:r>
        <w:rPr>
          <w:sz w:val="24"/>
        </w:rPr>
        <w:t>intelligence</w:t>
      </w:r>
      <w:r>
        <w:rPr>
          <w:spacing w:val="59"/>
          <w:w w:val="150"/>
          <w:sz w:val="24"/>
        </w:rPr>
        <w:t xml:space="preserve"> </w:t>
      </w:r>
      <w:r>
        <w:rPr>
          <w:sz w:val="24"/>
        </w:rPr>
        <w:t>and</w:t>
      </w:r>
      <w:r>
        <w:rPr>
          <w:spacing w:val="75"/>
          <w:sz w:val="24"/>
        </w:rPr>
        <w:t xml:space="preserve"> </w:t>
      </w:r>
      <w:r>
        <w:rPr>
          <w:sz w:val="24"/>
        </w:rPr>
        <w:t>machine</w:t>
      </w:r>
      <w:r>
        <w:rPr>
          <w:spacing w:val="74"/>
          <w:sz w:val="24"/>
        </w:rPr>
        <w:t xml:space="preserve"> </w:t>
      </w:r>
      <w:r>
        <w:rPr>
          <w:sz w:val="24"/>
        </w:rPr>
        <w:t>learning</w:t>
      </w:r>
      <w:r>
        <w:rPr>
          <w:spacing w:val="75"/>
          <w:sz w:val="24"/>
        </w:rPr>
        <w:t xml:space="preserve"> </w:t>
      </w:r>
      <w:r>
        <w:rPr>
          <w:spacing w:val="-5"/>
          <w:sz w:val="24"/>
        </w:rPr>
        <w:t>to</w:t>
      </w:r>
    </w:p>
    <w:p w14:paraId="7CF48D92" w14:textId="77777777" w:rsidR="00A520EE" w:rsidRDefault="00A520EE">
      <w:pPr>
        <w:pStyle w:val="ListParagraph"/>
        <w:rPr>
          <w:sz w:val="24"/>
        </w:rPr>
        <w:sectPr w:rsidR="00A520EE"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4CE8160C" w14:textId="77777777" w:rsidR="00A520EE" w:rsidRDefault="00000000">
      <w:pPr>
        <w:pStyle w:val="BodyText"/>
        <w:spacing w:before="82"/>
        <w:ind w:left="720"/>
      </w:pPr>
      <w:r>
        <w:lastRenderedPageBreak/>
        <w:t xml:space="preserve">automate attacks, bypass security measures, and evade </w:t>
      </w:r>
      <w:r>
        <w:rPr>
          <w:spacing w:val="-2"/>
        </w:rPr>
        <w:t>detection.</w:t>
      </w:r>
    </w:p>
    <w:p w14:paraId="7EA29582" w14:textId="77777777" w:rsidR="00A520EE" w:rsidRDefault="00A520EE">
      <w:pPr>
        <w:pStyle w:val="BodyText"/>
      </w:pPr>
    </w:p>
    <w:p w14:paraId="3E4EA38C" w14:textId="77777777" w:rsidR="00A520EE" w:rsidRDefault="00000000">
      <w:pPr>
        <w:pStyle w:val="ListParagraph"/>
        <w:numPr>
          <w:ilvl w:val="2"/>
          <w:numId w:val="2"/>
        </w:numPr>
        <w:tabs>
          <w:tab w:val="left" w:pos="720"/>
        </w:tabs>
        <w:spacing w:before="0"/>
        <w:ind w:right="12"/>
        <w:jc w:val="both"/>
        <w:rPr>
          <w:sz w:val="24"/>
        </w:rPr>
      </w:pPr>
      <w:r>
        <w:rPr>
          <w:b/>
          <w:sz w:val="24"/>
        </w:rPr>
        <w:t xml:space="preserve">Regulatory Compliance: </w:t>
      </w:r>
      <w:r>
        <w:rPr>
          <w:sz w:val="24"/>
        </w:rPr>
        <w:t>The need to comply with regulations like GDPR, HIPAA, or CCPA to ensure the protection of user data and privacy.</w:t>
      </w:r>
    </w:p>
    <w:p w14:paraId="69E50D7F" w14:textId="77777777" w:rsidR="00A520EE" w:rsidRDefault="00A520EE">
      <w:pPr>
        <w:pStyle w:val="BodyText"/>
      </w:pPr>
    </w:p>
    <w:p w14:paraId="1343A099" w14:textId="77777777" w:rsidR="00A520EE" w:rsidRDefault="00000000">
      <w:pPr>
        <w:pStyle w:val="ListParagraph"/>
        <w:numPr>
          <w:ilvl w:val="2"/>
          <w:numId w:val="2"/>
        </w:numPr>
        <w:tabs>
          <w:tab w:val="left" w:pos="720"/>
        </w:tabs>
        <w:spacing w:before="0"/>
        <w:ind w:right="7"/>
        <w:jc w:val="both"/>
        <w:rPr>
          <w:sz w:val="24"/>
        </w:rPr>
      </w:pPr>
      <w:r>
        <w:rPr>
          <w:b/>
          <w:sz w:val="24"/>
        </w:rPr>
        <w:t xml:space="preserve">Lack of Skilled Cybersecurity Workforce: </w:t>
      </w:r>
      <w:r>
        <w:rPr>
          <w:sz w:val="24"/>
        </w:rPr>
        <w:t>A growing shortage of cybersecurity professionals, making it difficult to keep up with the increasing volume and</w:t>
      </w:r>
      <w:r>
        <w:rPr>
          <w:spacing w:val="40"/>
          <w:sz w:val="24"/>
        </w:rPr>
        <w:t xml:space="preserve"> </w:t>
      </w:r>
      <w:r>
        <w:rPr>
          <w:sz w:val="24"/>
        </w:rPr>
        <w:t>sophistication of cyber threats.</w:t>
      </w:r>
    </w:p>
    <w:p w14:paraId="2474D0CB" w14:textId="77777777" w:rsidR="00A520EE" w:rsidRDefault="00A520EE">
      <w:pPr>
        <w:pStyle w:val="BodyText"/>
      </w:pPr>
    </w:p>
    <w:p w14:paraId="307AD2F7" w14:textId="77777777" w:rsidR="00A520EE" w:rsidRDefault="00000000">
      <w:pPr>
        <w:pStyle w:val="ListParagraph"/>
        <w:numPr>
          <w:ilvl w:val="2"/>
          <w:numId w:val="2"/>
        </w:numPr>
        <w:tabs>
          <w:tab w:val="left" w:pos="720"/>
        </w:tabs>
        <w:spacing w:before="0"/>
        <w:ind w:right="5"/>
        <w:jc w:val="both"/>
        <w:rPr>
          <w:sz w:val="24"/>
        </w:rPr>
      </w:pPr>
      <w:r>
        <w:rPr>
          <w:b/>
          <w:sz w:val="24"/>
        </w:rPr>
        <w:t xml:space="preserve">Mobile Device Security: </w:t>
      </w:r>
      <w:r>
        <w:rPr>
          <w:sz w:val="24"/>
        </w:rPr>
        <w:t>Securing mobile devices (smartphones, tablets) that are often used for business but may not have adequate security protections.</w:t>
      </w:r>
    </w:p>
    <w:p w14:paraId="72FC11B0" w14:textId="77777777" w:rsidR="00A520EE" w:rsidRDefault="00A520EE">
      <w:pPr>
        <w:pStyle w:val="BodyText"/>
      </w:pPr>
    </w:p>
    <w:p w14:paraId="4B3F8379" w14:textId="77777777" w:rsidR="00A520EE" w:rsidRDefault="00000000">
      <w:pPr>
        <w:pStyle w:val="ListParagraph"/>
        <w:numPr>
          <w:ilvl w:val="2"/>
          <w:numId w:val="2"/>
        </w:numPr>
        <w:tabs>
          <w:tab w:val="left" w:pos="720"/>
        </w:tabs>
        <w:spacing w:before="0"/>
        <w:ind w:right="2"/>
        <w:jc w:val="both"/>
        <w:rPr>
          <w:sz w:val="24"/>
        </w:rPr>
      </w:pPr>
      <w:r>
        <w:rPr>
          <w:b/>
          <w:sz w:val="24"/>
        </w:rPr>
        <w:t xml:space="preserve">Privacy Concerns: </w:t>
      </w:r>
      <w:r>
        <w:rPr>
          <w:sz w:val="24"/>
        </w:rPr>
        <w:t>Protecting user</w:t>
      </w:r>
      <w:r>
        <w:rPr>
          <w:spacing w:val="-4"/>
          <w:sz w:val="24"/>
        </w:rPr>
        <w:t xml:space="preserve"> </w:t>
      </w:r>
      <w:r>
        <w:rPr>
          <w:sz w:val="24"/>
        </w:rPr>
        <w:t>privacy</w:t>
      </w:r>
      <w:r>
        <w:rPr>
          <w:spacing w:val="-4"/>
          <w:sz w:val="24"/>
        </w:rPr>
        <w:t xml:space="preserve"> </w:t>
      </w:r>
      <w:r>
        <w:rPr>
          <w:sz w:val="24"/>
        </w:rPr>
        <w:t>from</w:t>
      </w:r>
      <w:r>
        <w:rPr>
          <w:spacing w:val="-4"/>
          <w:sz w:val="24"/>
        </w:rPr>
        <w:t xml:space="preserve"> </w:t>
      </w:r>
      <w:r>
        <w:rPr>
          <w:sz w:val="24"/>
        </w:rPr>
        <w:t>surveillance,</w:t>
      </w:r>
      <w:r>
        <w:rPr>
          <w:spacing w:val="-4"/>
          <w:sz w:val="24"/>
        </w:rPr>
        <w:t xml:space="preserve"> </w:t>
      </w:r>
      <w:r>
        <w:rPr>
          <w:sz w:val="24"/>
        </w:rPr>
        <w:t>unauthorized</w:t>
      </w:r>
      <w:r>
        <w:rPr>
          <w:spacing w:val="-4"/>
          <w:sz w:val="24"/>
        </w:rPr>
        <w:t xml:space="preserve"> </w:t>
      </w:r>
      <w:r>
        <w:rPr>
          <w:sz w:val="24"/>
        </w:rPr>
        <w:t>data</w:t>
      </w:r>
      <w:r>
        <w:rPr>
          <w:spacing w:val="-4"/>
          <w:sz w:val="24"/>
        </w:rPr>
        <w:t xml:space="preserve"> </w:t>
      </w:r>
      <w:r>
        <w:rPr>
          <w:sz w:val="24"/>
        </w:rPr>
        <w:t>sharing, and misuse of personal information by organizations or governments.</w:t>
      </w:r>
    </w:p>
    <w:p w14:paraId="5EA3A095" w14:textId="77777777" w:rsidR="00A520EE" w:rsidRDefault="00A520EE">
      <w:pPr>
        <w:pStyle w:val="BodyText"/>
      </w:pPr>
    </w:p>
    <w:p w14:paraId="465455FC" w14:textId="77777777" w:rsidR="00A520EE" w:rsidRDefault="00A520EE">
      <w:pPr>
        <w:pStyle w:val="BodyText"/>
      </w:pPr>
    </w:p>
    <w:p w14:paraId="2C7386EE" w14:textId="77777777" w:rsidR="00A520EE" w:rsidRDefault="00000000">
      <w:pPr>
        <w:jc w:val="center"/>
        <w:rPr>
          <w:b/>
          <w:sz w:val="24"/>
        </w:rPr>
      </w:pPr>
      <w:r>
        <w:rPr>
          <w:b/>
          <w:sz w:val="24"/>
          <w:u w:val="single"/>
        </w:rPr>
        <w:t>Areas</w:t>
      </w:r>
      <w:r>
        <w:rPr>
          <w:b/>
          <w:spacing w:val="-2"/>
          <w:sz w:val="24"/>
          <w:u w:val="single"/>
        </w:rPr>
        <w:t xml:space="preserve"> </w:t>
      </w:r>
      <w:r>
        <w:rPr>
          <w:b/>
          <w:sz w:val="24"/>
          <w:u w:val="single"/>
        </w:rPr>
        <w:t>of</w:t>
      </w:r>
      <w:r>
        <w:rPr>
          <w:b/>
          <w:spacing w:val="-2"/>
          <w:sz w:val="24"/>
          <w:u w:val="single"/>
        </w:rPr>
        <w:t xml:space="preserve"> </w:t>
      </w:r>
      <w:r>
        <w:rPr>
          <w:b/>
          <w:sz w:val="24"/>
          <w:u w:val="single"/>
        </w:rPr>
        <w:t>Cyber</w:t>
      </w:r>
      <w:r>
        <w:rPr>
          <w:b/>
          <w:spacing w:val="-1"/>
          <w:sz w:val="24"/>
          <w:u w:val="single"/>
        </w:rPr>
        <w:t xml:space="preserve"> </w:t>
      </w:r>
      <w:r>
        <w:rPr>
          <w:b/>
          <w:spacing w:val="-2"/>
          <w:sz w:val="24"/>
          <w:u w:val="single"/>
        </w:rPr>
        <w:t>security</w:t>
      </w:r>
    </w:p>
    <w:p w14:paraId="670C1EE4" w14:textId="77777777" w:rsidR="00A520EE" w:rsidRDefault="00A520EE">
      <w:pPr>
        <w:pStyle w:val="BodyText"/>
        <w:rPr>
          <w:b/>
        </w:rPr>
      </w:pPr>
    </w:p>
    <w:p w14:paraId="570A0724" w14:textId="77777777" w:rsidR="00A520EE" w:rsidRDefault="00A520EE">
      <w:pPr>
        <w:pStyle w:val="BodyText"/>
        <w:rPr>
          <w:b/>
        </w:rPr>
      </w:pPr>
    </w:p>
    <w:p w14:paraId="36C0C2A6" w14:textId="77777777" w:rsidR="00A520EE" w:rsidRDefault="00000000" w:rsidP="00424747">
      <w:pPr>
        <w:pStyle w:val="BodyText"/>
        <w:numPr>
          <w:ilvl w:val="0"/>
          <w:numId w:val="24"/>
        </w:numPr>
        <w:ind w:right="6"/>
        <w:jc w:val="both"/>
      </w:pPr>
      <w:r>
        <w:rPr>
          <w:b/>
        </w:rPr>
        <w:t xml:space="preserve">Network Security: </w:t>
      </w:r>
      <w:r>
        <w:t>Protects the integrity, confidentiality, and availability</w:t>
      </w:r>
      <w:r>
        <w:rPr>
          <w:spacing w:val="-5"/>
        </w:rPr>
        <w:t xml:space="preserve"> </w:t>
      </w:r>
      <w:r>
        <w:t>of</w:t>
      </w:r>
      <w:r>
        <w:rPr>
          <w:spacing w:val="-5"/>
        </w:rPr>
        <w:t xml:space="preserve"> </w:t>
      </w:r>
      <w:r>
        <w:t>data</w:t>
      </w:r>
      <w:r>
        <w:rPr>
          <w:spacing w:val="-5"/>
        </w:rPr>
        <w:t xml:space="preserve"> </w:t>
      </w:r>
      <w:r>
        <w:t>and</w:t>
      </w:r>
      <w:r>
        <w:rPr>
          <w:spacing w:val="-5"/>
        </w:rPr>
        <w:t xml:space="preserve"> </w:t>
      </w:r>
      <w:r>
        <w:t>services</w:t>
      </w:r>
      <w:r>
        <w:rPr>
          <w:spacing w:val="-5"/>
        </w:rPr>
        <w:t xml:space="preserve"> </w:t>
      </w:r>
      <w:r>
        <w:t>in networks, including firewalls, intrusion detection/prevention systems, and secure protocols.</w:t>
      </w:r>
    </w:p>
    <w:p w14:paraId="1BF83A97" w14:textId="77777777" w:rsidR="00A520EE" w:rsidRDefault="00A520EE">
      <w:pPr>
        <w:pStyle w:val="BodyText"/>
      </w:pPr>
    </w:p>
    <w:p w14:paraId="1CEC75FE" w14:textId="77777777" w:rsidR="00A520EE" w:rsidRDefault="00000000" w:rsidP="00424747">
      <w:pPr>
        <w:pStyle w:val="BodyText"/>
        <w:numPr>
          <w:ilvl w:val="0"/>
          <w:numId w:val="24"/>
        </w:numPr>
        <w:ind w:right="12"/>
        <w:jc w:val="both"/>
      </w:pPr>
      <w:r>
        <w:rPr>
          <w:b/>
        </w:rPr>
        <w:t xml:space="preserve">Application Security: </w:t>
      </w:r>
      <w:r>
        <w:t>Ensures that software applications are secure from threats such as hacking, malware, and data breaches through practices like secure coding and regular patching.</w:t>
      </w:r>
    </w:p>
    <w:p w14:paraId="36776186" w14:textId="77777777" w:rsidR="00A520EE" w:rsidRDefault="00A520EE">
      <w:pPr>
        <w:pStyle w:val="BodyText"/>
      </w:pPr>
    </w:p>
    <w:p w14:paraId="1CE519C3" w14:textId="77777777" w:rsidR="00A520EE" w:rsidRDefault="00000000" w:rsidP="00424747">
      <w:pPr>
        <w:pStyle w:val="BodyText"/>
        <w:numPr>
          <w:ilvl w:val="0"/>
          <w:numId w:val="24"/>
        </w:numPr>
        <w:jc w:val="both"/>
      </w:pPr>
      <w:r>
        <w:rPr>
          <w:b/>
        </w:rPr>
        <w:t xml:space="preserve">Information Security: </w:t>
      </w:r>
      <w:r>
        <w:t xml:space="preserve">Focuses on protecting sensitive data from unauthorized access, disclosure, modification, or destruction, through encryption, access controls, and secure storage </w:t>
      </w:r>
      <w:r>
        <w:rPr>
          <w:spacing w:val="-2"/>
        </w:rPr>
        <w:t>methods.</w:t>
      </w:r>
    </w:p>
    <w:p w14:paraId="1C1A1DA4" w14:textId="77777777" w:rsidR="00A520EE" w:rsidRDefault="00A520EE">
      <w:pPr>
        <w:pStyle w:val="BodyText"/>
      </w:pPr>
    </w:p>
    <w:p w14:paraId="30EFE137" w14:textId="77777777" w:rsidR="00A520EE" w:rsidRDefault="00000000" w:rsidP="00424747">
      <w:pPr>
        <w:pStyle w:val="BodyText"/>
        <w:numPr>
          <w:ilvl w:val="0"/>
          <w:numId w:val="24"/>
        </w:numPr>
        <w:ind w:right="4"/>
        <w:jc w:val="both"/>
      </w:pPr>
      <w:r>
        <w:rPr>
          <w:b/>
        </w:rPr>
        <w:t xml:space="preserve">Endpoint Security: </w:t>
      </w:r>
      <w:r>
        <w:t>Secures individual devices (laptops, smartphones, etc.) that connect to a network to prevent malware infections and unauthorized access.</w:t>
      </w:r>
    </w:p>
    <w:p w14:paraId="7D9FBD24" w14:textId="77777777" w:rsidR="00A520EE" w:rsidRDefault="00A520EE">
      <w:pPr>
        <w:pStyle w:val="BodyText"/>
      </w:pPr>
    </w:p>
    <w:p w14:paraId="7427F6D3" w14:textId="77777777" w:rsidR="00A520EE" w:rsidRDefault="00000000" w:rsidP="00424747">
      <w:pPr>
        <w:pStyle w:val="BodyText"/>
        <w:numPr>
          <w:ilvl w:val="0"/>
          <w:numId w:val="24"/>
        </w:numPr>
        <w:ind w:right="1"/>
        <w:jc w:val="both"/>
      </w:pPr>
      <w:r>
        <w:rPr>
          <w:b/>
        </w:rPr>
        <w:t>Identity and</w:t>
      </w:r>
      <w:r>
        <w:rPr>
          <w:b/>
          <w:spacing w:val="-3"/>
        </w:rPr>
        <w:t xml:space="preserve"> </w:t>
      </w:r>
      <w:r>
        <w:rPr>
          <w:b/>
        </w:rPr>
        <w:t>Access</w:t>
      </w:r>
      <w:r>
        <w:rPr>
          <w:b/>
          <w:spacing w:val="-3"/>
        </w:rPr>
        <w:t xml:space="preserve"> </w:t>
      </w:r>
      <w:r>
        <w:rPr>
          <w:b/>
        </w:rPr>
        <w:t>Management</w:t>
      </w:r>
      <w:r>
        <w:rPr>
          <w:b/>
          <w:spacing w:val="-3"/>
        </w:rPr>
        <w:t xml:space="preserve"> </w:t>
      </w:r>
      <w:r>
        <w:rPr>
          <w:b/>
        </w:rPr>
        <w:t>(IAM):</w:t>
      </w:r>
      <w:r>
        <w:rPr>
          <w:b/>
          <w:spacing w:val="-3"/>
        </w:rPr>
        <w:t xml:space="preserve"> </w:t>
      </w:r>
      <w:r>
        <w:t>Ensures</w:t>
      </w:r>
      <w:r>
        <w:rPr>
          <w:spacing w:val="-3"/>
        </w:rPr>
        <w:t xml:space="preserve"> </w:t>
      </w:r>
      <w:r>
        <w:t>that</w:t>
      </w:r>
      <w:r>
        <w:rPr>
          <w:spacing w:val="-3"/>
        </w:rPr>
        <w:t xml:space="preserve"> </w:t>
      </w:r>
      <w:r>
        <w:t>only</w:t>
      </w:r>
      <w:r>
        <w:rPr>
          <w:spacing w:val="-3"/>
        </w:rPr>
        <w:t xml:space="preserve"> </w:t>
      </w:r>
      <w:r>
        <w:t>authorized</w:t>
      </w:r>
      <w:r>
        <w:rPr>
          <w:spacing w:val="-3"/>
        </w:rPr>
        <w:t xml:space="preserve"> </w:t>
      </w:r>
      <w:r>
        <w:t>users</w:t>
      </w:r>
      <w:r>
        <w:rPr>
          <w:spacing w:val="-3"/>
        </w:rPr>
        <w:t xml:space="preserve"> </w:t>
      </w:r>
      <w:r>
        <w:t>can</w:t>
      </w:r>
      <w:r>
        <w:rPr>
          <w:spacing w:val="-3"/>
        </w:rPr>
        <w:t xml:space="preserve"> </w:t>
      </w:r>
      <w:r>
        <w:t>access</w:t>
      </w:r>
      <w:r>
        <w:rPr>
          <w:spacing w:val="-3"/>
        </w:rPr>
        <w:t xml:space="preserve"> </w:t>
      </w:r>
      <w:r>
        <w:t>certain resources by managing digital identities and controlling user permissions</w:t>
      </w:r>
      <w:r>
        <w:rPr>
          <w:spacing w:val="-4"/>
        </w:rPr>
        <w:t xml:space="preserve"> </w:t>
      </w:r>
      <w:r>
        <w:t>through</w:t>
      </w:r>
      <w:r>
        <w:rPr>
          <w:spacing w:val="-4"/>
        </w:rPr>
        <w:t xml:space="preserve"> </w:t>
      </w:r>
      <w:r>
        <w:t>authentication and authorization systems.</w:t>
      </w:r>
    </w:p>
    <w:p w14:paraId="3C34FA75" w14:textId="77777777" w:rsidR="00A520EE" w:rsidRDefault="00A520EE">
      <w:pPr>
        <w:pStyle w:val="BodyText"/>
      </w:pPr>
    </w:p>
    <w:p w14:paraId="57793371" w14:textId="77777777" w:rsidR="00A520EE" w:rsidRDefault="00000000" w:rsidP="00424747">
      <w:pPr>
        <w:pStyle w:val="BodyText"/>
        <w:numPr>
          <w:ilvl w:val="0"/>
          <w:numId w:val="24"/>
        </w:numPr>
        <w:ind w:right="1"/>
        <w:jc w:val="both"/>
      </w:pPr>
      <w:r>
        <w:rPr>
          <w:b/>
        </w:rPr>
        <w:t xml:space="preserve">Cloud Security: </w:t>
      </w:r>
      <w:r>
        <w:t>Protects data, applications, and services hosted in cloud environments through encryption, access controls, and securing cloud infrastructure against threats.</w:t>
      </w:r>
    </w:p>
    <w:p w14:paraId="5FB76731" w14:textId="77777777" w:rsidR="00A520EE" w:rsidRDefault="00A520EE">
      <w:pPr>
        <w:pStyle w:val="BodyText"/>
      </w:pPr>
    </w:p>
    <w:p w14:paraId="19FEA748" w14:textId="77777777" w:rsidR="00A520EE" w:rsidRDefault="00000000" w:rsidP="00424747">
      <w:pPr>
        <w:pStyle w:val="BodyText"/>
        <w:numPr>
          <w:ilvl w:val="0"/>
          <w:numId w:val="24"/>
        </w:numPr>
        <w:ind w:right="10"/>
        <w:jc w:val="both"/>
      </w:pPr>
      <w:r>
        <w:rPr>
          <w:b/>
        </w:rPr>
        <w:t xml:space="preserve">Cybersecurity Operations: </w:t>
      </w:r>
      <w:r>
        <w:t>Involves real-time monitoring, threat detection, incident response, and recovery efforts to protect against ongoing attacks and mitigate damage.</w:t>
      </w:r>
    </w:p>
    <w:p w14:paraId="59643EE2" w14:textId="77777777" w:rsidR="00A520EE" w:rsidRDefault="00A520EE">
      <w:pPr>
        <w:pStyle w:val="BodyText"/>
      </w:pPr>
    </w:p>
    <w:p w14:paraId="75CD5A1C" w14:textId="77777777" w:rsidR="00A520EE" w:rsidRPr="00424747" w:rsidRDefault="00000000" w:rsidP="00424747">
      <w:pPr>
        <w:pStyle w:val="ListParagraph"/>
        <w:numPr>
          <w:ilvl w:val="0"/>
          <w:numId w:val="24"/>
        </w:numPr>
        <w:jc w:val="both"/>
        <w:rPr>
          <w:sz w:val="24"/>
        </w:rPr>
      </w:pPr>
      <w:r w:rsidRPr="00424747">
        <w:rPr>
          <w:b/>
          <w:sz w:val="24"/>
        </w:rPr>
        <w:t>Disaster Recovery and Business</w:t>
      </w:r>
      <w:r w:rsidRPr="00424747">
        <w:rPr>
          <w:b/>
          <w:spacing w:val="-4"/>
          <w:sz w:val="24"/>
        </w:rPr>
        <w:t xml:space="preserve"> </w:t>
      </w:r>
      <w:r w:rsidRPr="00424747">
        <w:rPr>
          <w:b/>
          <w:sz w:val="24"/>
        </w:rPr>
        <w:t>Continuity:</w:t>
      </w:r>
      <w:r w:rsidRPr="00424747">
        <w:rPr>
          <w:b/>
          <w:spacing w:val="-4"/>
          <w:sz w:val="24"/>
        </w:rPr>
        <w:t xml:space="preserve"> </w:t>
      </w:r>
      <w:r w:rsidRPr="00424747">
        <w:rPr>
          <w:sz w:val="24"/>
        </w:rPr>
        <w:t>Plans</w:t>
      </w:r>
      <w:r w:rsidRPr="00424747">
        <w:rPr>
          <w:spacing w:val="-4"/>
          <w:sz w:val="24"/>
        </w:rPr>
        <w:t xml:space="preserve"> </w:t>
      </w:r>
      <w:r w:rsidRPr="00424747">
        <w:rPr>
          <w:sz w:val="24"/>
        </w:rPr>
        <w:t>and</w:t>
      </w:r>
      <w:r w:rsidRPr="00424747">
        <w:rPr>
          <w:spacing w:val="-4"/>
          <w:sz w:val="24"/>
        </w:rPr>
        <w:t xml:space="preserve"> </w:t>
      </w:r>
      <w:r w:rsidRPr="00424747">
        <w:rPr>
          <w:sz w:val="24"/>
        </w:rPr>
        <w:t>strategies</w:t>
      </w:r>
      <w:r w:rsidRPr="00424747">
        <w:rPr>
          <w:spacing w:val="-4"/>
          <w:sz w:val="24"/>
        </w:rPr>
        <w:t xml:space="preserve"> </w:t>
      </w:r>
      <w:r w:rsidRPr="00424747">
        <w:rPr>
          <w:sz w:val="24"/>
        </w:rPr>
        <w:t>to</w:t>
      </w:r>
      <w:r w:rsidRPr="00424747">
        <w:rPr>
          <w:spacing w:val="-4"/>
          <w:sz w:val="24"/>
        </w:rPr>
        <w:t xml:space="preserve"> </w:t>
      </w:r>
      <w:r w:rsidRPr="00424747">
        <w:rPr>
          <w:sz w:val="24"/>
        </w:rPr>
        <w:t>ensure</w:t>
      </w:r>
      <w:r w:rsidRPr="00424747">
        <w:rPr>
          <w:spacing w:val="-4"/>
          <w:sz w:val="24"/>
        </w:rPr>
        <w:t xml:space="preserve"> </w:t>
      </w:r>
      <w:r w:rsidRPr="00424747">
        <w:rPr>
          <w:sz w:val="24"/>
        </w:rPr>
        <w:t>an</w:t>
      </w:r>
      <w:r w:rsidRPr="00424747">
        <w:rPr>
          <w:spacing w:val="-4"/>
          <w:sz w:val="24"/>
        </w:rPr>
        <w:t xml:space="preserve"> </w:t>
      </w:r>
      <w:r w:rsidRPr="00424747">
        <w:rPr>
          <w:sz w:val="24"/>
        </w:rPr>
        <w:t>organization</w:t>
      </w:r>
      <w:r w:rsidRPr="00424747">
        <w:rPr>
          <w:spacing w:val="-4"/>
          <w:sz w:val="24"/>
        </w:rPr>
        <w:t xml:space="preserve"> </w:t>
      </w:r>
      <w:r w:rsidRPr="00424747">
        <w:rPr>
          <w:sz w:val="24"/>
        </w:rPr>
        <w:t>can continue operations and recover data in the event of a cyberattack or other disaster.</w:t>
      </w:r>
    </w:p>
    <w:p w14:paraId="6206E798" w14:textId="77777777" w:rsidR="00A520EE" w:rsidRDefault="00A520EE">
      <w:pPr>
        <w:pStyle w:val="BodyText"/>
      </w:pPr>
    </w:p>
    <w:p w14:paraId="4B80BC70" w14:textId="2566318B" w:rsidR="00424747" w:rsidRPr="00424747" w:rsidRDefault="00000000" w:rsidP="00424747">
      <w:pPr>
        <w:pStyle w:val="ListParagraph"/>
        <w:numPr>
          <w:ilvl w:val="0"/>
          <w:numId w:val="24"/>
        </w:numPr>
        <w:jc w:val="both"/>
        <w:rPr>
          <w:sz w:val="24"/>
        </w:rPr>
      </w:pPr>
      <w:r w:rsidRPr="00424747">
        <w:rPr>
          <w:b/>
          <w:sz w:val="24"/>
        </w:rPr>
        <w:lastRenderedPageBreak/>
        <w:t>Security</w:t>
      </w:r>
      <w:r w:rsidRPr="00424747">
        <w:rPr>
          <w:b/>
          <w:spacing w:val="69"/>
          <w:sz w:val="24"/>
        </w:rPr>
        <w:t xml:space="preserve"> </w:t>
      </w:r>
      <w:r w:rsidRPr="00424747">
        <w:rPr>
          <w:b/>
          <w:sz w:val="24"/>
        </w:rPr>
        <w:t>Awareness</w:t>
      </w:r>
      <w:r w:rsidRPr="00424747">
        <w:rPr>
          <w:b/>
          <w:spacing w:val="71"/>
          <w:sz w:val="24"/>
        </w:rPr>
        <w:t xml:space="preserve"> </w:t>
      </w:r>
      <w:r w:rsidRPr="00424747">
        <w:rPr>
          <w:b/>
          <w:sz w:val="24"/>
        </w:rPr>
        <w:t>and</w:t>
      </w:r>
      <w:r w:rsidRPr="00424747">
        <w:rPr>
          <w:b/>
          <w:spacing w:val="71"/>
          <w:sz w:val="24"/>
        </w:rPr>
        <w:t xml:space="preserve"> </w:t>
      </w:r>
      <w:r w:rsidRPr="00424747">
        <w:rPr>
          <w:b/>
          <w:sz w:val="24"/>
        </w:rPr>
        <w:t>Training:</w:t>
      </w:r>
      <w:r w:rsidRPr="00424747">
        <w:rPr>
          <w:b/>
          <w:spacing w:val="71"/>
          <w:sz w:val="24"/>
        </w:rPr>
        <w:t xml:space="preserve"> </w:t>
      </w:r>
      <w:r w:rsidRPr="00424747">
        <w:rPr>
          <w:sz w:val="24"/>
        </w:rPr>
        <w:t>Educating</w:t>
      </w:r>
      <w:r w:rsidRPr="00424747">
        <w:rPr>
          <w:spacing w:val="71"/>
          <w:sz w:val="24"/>
        </w:rPr>
        <w:t xml:space="preserve"> </w:t>
      </w:r>
      <w:r w:rsidRPr="00424747">
        <w:rPr>
          <w:sz w:val="24"/>
        </w:rPr>
        <w:t>employees</w:t>
      </w:r>
      <w:r w:rsidRPr="00424747">
        <w:rPr>
          <w:spacing w:val="72"/>
          <w:sz w:val="24"/>
        </w:rPr>
        <w:t xml:space="preserve"> </w:t>
      </w:r>
      <w:r w:rsidRPr="00424747">
        <w:rPr>
          <w:sz w:val="24"/>
        </w:rPr>
        <w:t>and</w:t>
      </w:r>
      <w:r w:rsidRPr="00424747">
        <w:rPr>
          <w:spacing w:val="71"/>
          <w:sz w:val="24"/>
        </w:rPr>
        <w:t xml:space="preserve"> </w:t>
      </w:r>
      <w:r w:rsidRPr="00424747">
        <w:rPr>
          <w:sz w:val="24"/>
        </w:rPr>
        <w:t>users</w:t>
      </w:r>
      <w:r w:rsidRPr="00424747">
        <w:rPr>
          <w:spacing w:val="71"/>
          <w:sz w:val="24"/>
        </w:rPr>
        <w:t xml:space="preserve"> </w:t>
      </w:r>
      <w:r w:rsidRPr="00424747">
        <w:rPr>
          <w:sz w:val="24"/>
        </w:rPr>
        <w:t>on</w:t>
      </w:r>
      <w:r w:rsidRPr="00424747">
        <w:rPr>
          <w:spacing w:val="71"/>
          <w:sz w:val="24"/>
        </w:rPr>
        <w:t xml:space="preserve"> </w:t>
      </w:r>
      <w:r w:rsidRPr="00424747">
        <w:rPr>
          <w:sz w:val="24"/>
        </w:rPr>
        <w:t>best</w:t>
      </w:r>
      <w:r w:rsidRPr="00424747">
        <w:rPr>
          <w:spacing w:val="57"/>
          <w:sz w:val="24"/>
        </w:rPr>
        <w:t xml:space="preserve"> </w:t>
      </w:r>
      <w:r w:rsidRPr="00424747">
        <w:rPr>
          <w:sz w:val="24"/>
        </w:rPr>
        <w:t>practices</w:t>
      </w:r>
      <w:r w:rsidRPr="00424747">
        <w:rPr>
          <w:spacing w:val="57"/>
          <w:sz w:val="24"/>
        </w:rPr>
        <w:t xml:space="preserve"> </w:t>
      </w:r>
      <w:r w:rsidRPr="00424747">
        <w:rPr>
          <w:spacing w:val="-5"/>
          <w:sz w:val="24"/>
        </w:rPr>
        <w:t>for</w:t>
      </w:r>
      <w:r w:rsidR="00424747">
        <w:rPr>
          <w:spacing w:val="-5"/>
          <w:sz w:val="24"/>
        </w:rPr>
        <w:t xml:space="preserve"> </w:t>
      </w:r>
      <w:r w:rsidR="00424747">
        <w:t>security,</w:t>
      </w:r>
      <w:r w:rsidR="00424747" w:rsidRPr="00424747">
        <w:rPr>
          <w:spacing w:val="-2"/>
        </w:rPr>
        <w:t xml:space="preserve"> </w:t>
      </w:r>
      <w:r w:rsidR="00424747">
        <w:t>such</w:t>
      </w:r>
      <w:r w:rsidR="00424747" w:rsidRPr="00424747">
        <w:rPr>
          <w:spacing w:val="-2"/>
        </w:rPr>
        <w:t xml:space="preserve"> </w:t>
      </w:r>
      <w:r w:rsidR="00424747">
        <w:t>as</w:t>
      </w:r>
      <w:r w:rsidR="00424747" w:rsidRPr="00424747">
        <w:rPr>
          <w:spacing w:val="-2"/>
        </w:rPr>
        <w:t xml:space="preserve"> </w:t>
      </w:r>
      <w:r w:rsidR="00424747">
        <w:t>recognizing</w:t>
      </w:r>
      <w:r w:rsidR="00424747" w:rsidRPr="00424747">
        <w:rPr>
          <w:spacing w:val="-2"/>
        </w:rPr>
        <w:t xml:space="preserve"> </w:t>
      </w:r>
      <w:r w:rsidR="00424747">
        <w:t>phishing</w:t>
      </w:r>
      <w:r w:rsidR="00424747" w:rsidRPr="00424747">
        <w:rPr>
          <w:spacing w:val="-1"/>
        </w:rPr>
        <w:t xml:space="preserve"> </w:t>
      </w:r>
      <w:r w:rsidR="00424747">
        <w:t>attempts</w:t>
      </w:r>
      <w:r w:rsidR="00424747" w:rsidRPr="00424747">
        <w:rPr>
          <w:spacing w:val="-2"/>
        </w:rPr>
        <w:t xml:space="preserve"> </w:t>
      </w:r>
      <w:r w:rsidR="00424747">
        <w:t>and</w:t>
      </w:r>
      <w:r w:rsidR="00424747" w:rsidRPr="00424747">
        <w:rPr>
          <w:spacing w:val="-2"/>
        </w:rPr>
        <w:t xml:space="preserve"> </w:t>
      </w:r>
      <w:r w:rsidR="00424747">
        <w:t>securing</w:t>
      </w:r>
      <w:r w:rsidR="00424747" w:rsidRPr="00424747">
        <w:rPr>
          <w:spacing w:val="-2"/>
        </w:rPr>
        <w:t xml:space="preserve"> </w:t>
      </w:r>
      <w:r w:rsidR="00424747">
        <w:t>personal</w:t>
      </w:r>
      <w:r w:rsidR="00424747" w:rsidRPr="00424747">
        <w:rPr>
          <w:spacing w:val="-1"/>
        </w:rPr>
        <w:t xml:space="preserve"> </w:t>
      </w:r>
      <w:r w:rsidR="00424747" w:rsidRPr="00424747">
        <w:rPr>
          <w:spacing w:val="-2"/>
        </w:rPr>
        <w:t>information.</w:t>
      </w:r>
    </w:p>
    <w:p w14:paraId="24C9ED7B" w14:textId="77777777" w:rsidR="00424747" w:rsidRDefault="00424747" w:rsidP="00424747">
      <w:pPr>
        <w:pStyle w:val="BodyText"/>
      </w:pPr>
    </w:p>
    <w:p w14:paraId="71A84486" w14:textId="77777777" w:rsidR="00424747" w:rsidRDefault="00424747" w:rsidP="00424747">
      <w:pPr>
        <w:pStyle w:val="BodyText"/>
        <w:numPr>
          <w:ilvl w:val="0"/>
          <w:numId w:val="24"/>
        </w:numPr>
        <w:ind w:right="1"/>
        <w:jc w:val="both"/>
      </w:pPr>
      <w:r>
        <w:rPr>
          <w:b/>
        </w:rPr>
        <w:t xml:space="preserve">Compliance and Risk Management: </w:t>
      </w:r>
      <w:r>
        <w:t>Ensures that organizations follow cybersecurity regulations (GDPR, HIPAA, etc.) and manage potential risks through risk assessments and</w:t>
      </w:r>
      <w:r>
        <w:rPr>
          <w:spacing w:val="40"/>
        </w:rPr>
        <w:t xml:space="preserve"> </w:t>
      </w:r>
      <w:r>
        <w:rPr>
          <w:spacing w:val="-2"/>
        </w:rPr>
        <w:t>audits.</w:t>
      </w:r>
    </w:p>
    <w:p w14:paraId="2D52454A" w14:textId="77777777" w:rsidR="00A520EE" w:rsidRDefault="00A520EE">
      <w:pPr>
        <w:jc w:val="both"/>
        <w:rPr>
          <w:sz w:val="24"/>
        </w:rPr>
        <w:sectPr w:rsidR="00A520EE"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2E66CF5F" w14:textId="77777777" w:rsidR="00A520EE" w:rsidRPr="00C4217F" w:rsidRDefault="00000000" w:rsidP="00424747">
      <w:pPr>
        <w:pStyle w:val="Heading1"/>
        <w:ind w:left="0" w:firstLine="0"/>
        <w:jc w:val="center"/>
        <w:rPr>
          <w:u w:val="single"/>
        </w:rPr>
      </w:pPr>
      <w:bookmarkStart w:id="0" w:name="Case_Study:_Laws,_Standards,_and_Attacks"/>
      <w:bookmarkEnd w:id="0"/>
      <w:r w:rsidRPr="00C4217F">
        <w:rPr>
          <w:u w:val="single"/>
        </w:rPr>
        <w:lastRenderedPageBreak/>
        <w:t>Case</w:t>
      </w:r>
      <w:r w:rsidRPr="00C4217F">
        <w:rPr>
          <w:spacing w:val="-8"/>
          <w:u w:val="single"/>
        </w:rPr>
        <w:t xml:space="preserve"> </w:t>
      </w:r>
      <w:r w:rsidRPr="00C4217F">
        <w:rPr>
          <w:u w:val="single"/>
        </w:rPr>
        <w:t>Study:</w:t>
      </w:r>
      <w:r w:rsidRPr="00C4217F">
        <w:rPr>
          <w:spacing w:val="-5"/>
          <w:u w:val="single"/>
        </w:rPr>
        <w:t xml:space="preserve"> </w:t>
      </w:r>
      <w:r w:rsidRPr="00C4217F">
        <w:rPr>
          <w:u w:val="single"/>
        </w:rPr>
        <w:t>Laws,</w:t>
      </w:r>
      <w:r w:rsidRPr="00C4217F">
        <w:rPr>
          <w:spacing w:val="-5"/>
          <w:u w:val="single"/>
        </w:rPr>
        <w:t xml:space="preserve"> </w:t>
      </w:r>
      <w:r w:rsidRPr="00C4217F">
        <w:rPr>
          <w:u w:val="single"/>
        </w:rPr>
        <w:t>Standards,</w:t>
      </w:r>
      <w:r w:rsidRPr="00C4217F">
        <w:rPr>
          <w:spacing w:val="-5"/>
          <w:u w:val="single"/>
        </w:rPr>
        <w:t xml:space="preserve"> </w:t>
      </w:r>
      <w:r w:rsidRPr="00C4217F">
        <w:rPr>
          <w:u w:val="single"/>
        </w:rPr>
        <w:t>and</w:t>
      </w:r>
      <w:r w:rsidRPr="00C4217F">
        <w:rPr>
          <w:spacing w:val="-6"/>
          <w:u w:val="single"/>
        </w:rPr>
        <w:t xml:space="preserve"> </w:t>
      </w:r>
      <w:r w:rsidRPr="00C4217F">
        <w:rPr>
          <w:u w:val="single"/>
        </w:rPr>
        <w:t>Attacks</w:t>
      </w:r>
      <w:r w:rsidRPr="00C4217F">
        <w:rPr>
          <w:spacing w:val="-5"/>
          <w:u w:val="single"/>
        </w:rPr>
        <w:t xml:space="preserve"> </w:t>
      </w:r>
      <w:r w:rsidRPr="00C4217F">
        <w:rPr>
          <w:u w:val="single"/>
        </w:rPr>
        <w:t>in</w:t>
      </w:r>
      <w:r w:rsidRPr="00C4217F">
        <w:rPr>
          <w:spacing w:val="-5"/>
          <w:u w:val="single"/>
        </w:rPr>
        <w:t xml:space="preserve"> </w:t>
      </w:r>
      <w:r w:rsidRPr="00C4217F">
        <w:rPr>
          <w:u w:val="single"/>
        </w:rPr>
        <w:t>Cyber</w:t>
      </w:r>
      <w:r w:rsidRPr="00C4217F">
        <w:rPr>
          <w:spacing w:val="-5"/>
          <w:u w:val="single"/>
        </w:rPr>
        <w:t xml:space="preserve"> </w:t>
      </w:r>
      <w:r w:rsidRPr="00C4217F">
        <w:rPr>
          <w:spacing w:val="-2"/>
          <w:u w:val="single"/>
        </w:rPr>
        <w:t>Security</w:t>
      </w:r>
    </w:p>
    <w:p w14:paraId="3EC6BE9E" w14:textId="77777777" w:rsidR="00A520EE" w:rsidRDefault="00A520EE">
      <w:pPr>
        <w:pStyle w:val="BodyText"/>
        <w:spacing w:before="47"/>
        <w:rPr>
          <w:b/>
          <w:sz w:val="26"/>
        </w:rPr>
      </w:pPr>
    </w:p>
    <w:p w14:paraId="698B9A0C" w14:textId="77777777" w:rsidR="00A520EE" w:rsidRPr="00C4217F" w:rsidRDefault="00000000">
      <w:pPr>
        <w:pStyle w:val="ListParagraph"/>
        <w:numPr>
          <w:ilvl w:val="0"/>
          <w:numId w:val="1"/>
        </w:numPr>
        <w:tabs>
          <w:tab w:val="left" w:pos="315"/>
        </w:tabs>
        <w:spacing w:before="1"/>
        <w:ind w:left="315" w:hanging="315"/>
        <w:rPr>
          <w:b/>
          <w:sz w:val="26"/>
          <w:u w:val="single"/>
        </w:rPr>
      </w:pPr>
      <w:bookmarkStart w:id="1" w:name="A._Introduction_"/>
      <w:bookmarkEnd w:id="1"/>
      <w:r w:rsidRPr="00C4217F">
        <w:rPr>
          <w:b/>
          <w:spacing w:val="-2"/>
          <w:sz w:val="26"/>
          <w:u w:val="single"/>
        </w:rPr>
        <w:t>Introduction</w:t>
      </w:r>
    </w:p>
    <w:p w14:paraId="2BA1B8B8" w14:textId="77777777" w:rsidR="00A520EE" w:rsidRDefault="00000000">
      <w:pPr>
        <w:spacing w:before="240"/>
        <w:jc w:val="both"/>
        <w:rPr>
          <w:b/>
        </w:rPr>
      </w:pPr>
      <w:bookmarkStart w:id="2" w:name="What_is_Cybersecurity?_"/>
      <w:bookmarkEnd w:id="2"/>
      <w:r>
        <w:rPr>
          <w:b/>
        </w:rPr>
        <w:t>What</w:t>
      </w:r>
      <w:r>
        <w:rPr>
          <w:b/>
          <w:spacing w:val="-3"/>
        </w:rPr>
        <w:t xml:space="preserve"> </w:t>
      </w:r>
      <w:r>
        <w:rPr>
          <w:b/>
        </w:rPr>
        <w:t>is</w:t>
      </w:r>
      <w:r>
        <w:rPr>
          <w:b/>
          <w:spacing w:val="-3"/>
        </w:rPr>
        <w:t xml:space="preserve"> </w:t>
      </w:r>
      <w:r>
        <w:rPr>
          <w:b/>
          <w:spacing w:val="-2"/>
        </w:rPr>
        <w:t>Cybersecurity?</w:t>
      </w:r>
    </w:p>
    <w:p w14:paraId="76383612" w14:textId="77777777" w:rsidR="00A520EE" w:rsidRDefault="00000000">
      <w:pPr>
        <w:pStyle w:val="BodyText"/>
        <w:spacing w:before="240"/>
        <w:ind w:right="4"/>
        <w:jc w:val="both"/>
      </w:pPr>
      <w:r>
        <w:t>Cybersecurity refers to the practice of protecting systems, networks, programs, and data from digital attacks, unauthorized access, damage, or theft. It involves the implementation of various measures to safeguard information and prevent disruptions to critical services in the digital</w:t>
      </w:r>
      <w:r>
        <w:rPr>
          <w:spacing w:val="40"/>
        </w:rPr>
        <w:t xml:space="preserve"> </w:t>
      </w:r>
      <w:r>
        <w:rPr>
          <w:spacing w:val="-2"/>
        </w:rPr>
        <w:t>world.</w:t>
      </w:r>
    </w:p>
    <w:p w14:paraId="657F3876" w14:textId="77777777" w:rsidR="00A520EE" w:rsidRDefault="00000000">
      <w:pPr>
        <w:spacing w:before="240"/>
        <w:jc w:val="both"/>
        <w:rPr>
          <w:b/>
        </w:rPr>
      </w:pPr>
      <w:bookmarkStart w:id="3" w:name="Why_is_it_Important_in_Today's_World?_"/>
      <w:bookmarkEnd w:id="3"/>
      <w:r>
        <w:rPr>
          <w:b/>
        </w:rPr>
        <w:t>Why</w:t>
      </w:r>
      <w:r>
        <w:rPr>
          <w:b/>
          <w:spacing w:val="-8"/>
        </w:rPr>
        <w:t xml:space="preserve"> </w:t>
      </w:r>
      <w:r>
        <w:rPr>
          <w:b/>
        </w:rPr>
        <w:t>is</w:t>
      </w:r>
      <w:r>
        <w:rPr>
          <w:b/>
          <w:spacing w:val="-7"/>
        </w:rPr>
        <w:t xml:space="preserve"> </w:t>
      </w:r>
      <w:r>
        <w:rPr>
          <w:b/>
        </w:rPr>
        <w:t>it</w:t>
      </w:r>
      <w:r>
        <w:rPr>
          <w:b/>
          <w:spacing w:val="-8"/>
        </w:rPr>
        <w:t xml:space="preserve"> </w:t>
      </w:r>
      <w:r>
        <w:rPr>
          <w:b/>
        </w:rPr>
        <w:t>Important</w:t>
      </w:r>
      <w:r>
        <w:rPr>
          <w:b/>
          <w:spacing w:val="-7"/>
        </w:rPr>
        <w:t xml:space="preserve"> </w:t>
      </w:r>
      <w:r>
        <w:rPr>
          <w:b/>
        </w:rPr>
        <w:t>in</w:t>
      </w:r>
      <w:r>
        <w:rPr>
          <w:b/>
          <w:spacing w:val="-8"/>
        </w:rPr>
        <w:t xml:space="preserve"> </w:t>
      </w:r>
      <w:r>
        <w:rPr>
          <w:b/>
        </w:rPr>
        <w:t>Today's</w:t>
      </w:r>
      <w:r>
        <w:rPr>
          <w:b/>
          <w:spacing w:val="-7"/>
        </w:rPr>
        <w:t xml:space="preserve"> </w:t>
      </w:r>
      <w:r>
        <w:rPr>
          <w:b/>
          <w:spacing w:val="-2"/>
        </w:rPr>
        <w:t>World?</w:t>
      </w:r>
    </w:p>
    <w:p w14:paraId="5CA604AC" w14:textId="77777777" w:rsidR="00A520EE" w:rsidRDefault="00000000">
      <w:pPr>
        <w:pStyle w:val="BodyText"/>
        <w:spacing w:before="240"/>
        <w:ind w:right="1"/>
        <w:jc w:val="both"/>
      </w:pPr>
      <w:r>
        <w:t>In today’s</w:t>
      </w:r>
      <w:r>
        <w:rPr>
          <w:spacing w:val="-4"/>
        </w:rPr>
        <w:t xml:space="preserve"> </w:t>
      </w:r>
      <w:r>
        <w:t>hyper-connected</w:t>
      </w:r>
      <w:r>
        <w:rPr>
          <w:spacing w:val="-4"/>
        </w:rPr>
        <w:t xml:space="preserve"> </w:t>
      </w:r>
      <w:r>
        <w:t>world,</w:t>
      </w:r>
      <w:r>
        <w:rPr>
          <w:spacing w:val="-4"/>
        </w:rPr>
        <w:t xml:space="preserve"> </w:t>
      </w:r>
      <w:r>
        <w:t>cybersecurity</w:t>
      </w:r>
      <w:r>
        <w:rPr>
          <w:spacing w:val="-4"/>
        </w:rPr>
        <w:t xml:space="preserve"> </w:t>
      </w:r>
      <w:r>
        <w:t>is</w:t>
      </w:r>
      <w:r>
        <w:rPr>
          <w:spacing w:val="-4"/>
        </w:rPr>
        <w:t xml:space="preserve"> </w:t>
      </w:r>
      <w:r>
        <w:t>crucial</w:t>
      </w:r>
      <w:r>
        <w:rPr>
          <w:spacing w:val="-4"/>
        </w:rPr>
        <w:t xml:space="preserve"> </w:t>
      </w:r>
      <w:r>
        <w:t>because</w:t>
      </w:r>
      <w:r>
        <w:rPr>
          <w:spacing w:val="-4"/>
        </w:rPr>
        <w:t xml:space="preserve"> </w:t>
      </w:r>
      <w:r>
        <w:t>digital</w:t>
      </w:r>
      <w:r>
        <w:rPr>
          <w:spacing w:val="-4"/>
        </w:rPr>
        <w:t xml:space="preserve"> </w:t>
      </w:r>
      <w:r>
        <w:t>systems</w:t>
      </w:r>
      <w:r>
        <w:rPr>
          <w:spacing w:val="-4"/>
        </w:rPr>
        <w:t xml:space="preserve"> </w:t>
      </w:r>
      <w:r>
        <w:t>and</w:t>
      </w:r>
      <w:r>
        <w:rPr>
          <w:spacing w:val="-4"/>
        </w:rPr>
        <w:t xml:space="preserve"> </w:t>
      </w:r>
      <w:r>
        <w:t>data</w:t>
      </w:r>
      <w:r>
        <w:rPr>
          <w:spacing w:val="-4"/>
        </w:rPr>
        <w:t xml:space="preserve"> </w:t>
      </w:r>
      <w:r>
        <w:t>are</w:t>
      </w:r>
      <w:r>
        <w:rPr>
          <w:spacing w:val="-4"/>
        </w:rPr>
        <w:t xml:space="preserve"> </w:t>
      </w:r>
      <w:r>
        <w:t>at the heart of virtually all industries. The increasing frequency of cyber threats like ransomware, data breaches, and hacking attempts highlights the need for robust defenses to protect sensitive information, preserve privacy, and maintain the integrity of digital infrastructures.</w:t>
      </w:r>
    </w:p>
    <w:p w14:paraId="680E1359" w14:textId="77777777" w:rsidR="00A520EE" w:rsidRDefault="00000000">
      <w:pPr>
        <w:spacing w:before="240"/>
        <w:jc w:val="both"/>
        <w:rPr>
          <w:b/>
        </w:rPr>
      </w:pPr>
      <w:bookmarkStart w:id="4" w:name="How_do_Laws_and_Standards_Help_Ensure_Cy"/>
      <w:bookmarkEnd w:id="4"/>
      <w:r>
        <w:rPr>
          <w:b/>
        </w:rPr>
        <w:t>How</w:t>
      </w:r>
      <w:r>
        <w:rPr>
          <w:b/>
          <w:spacing w:val="-7"/>
        </w:rPr>
        <w:t xml:space="preserve"> </w:t>
      </w:r>
      <w:r>
        <w:rPr>
          <w:b/>
        </w:rPr>
        <w:t>do</w:t>
      </w:r>
      <w:r>
        <w:rPr>
          <w:b/>
          <w:spacing w:val="-5"/>
        </w:rPr>
        <w:t xml:space="preserve"> </w:t>
      </w:r>
      <w:r>
        <w:rPr>
          <w:b/>
        </w:rPr>
        <w:t>Laws</w:t>
      </w:r>
      <w:r>
        <w:rPr>
          <w:b/>
          <w:spacing w:val="-5"/>
        </w:rPr>
        <w:t xml:space="preserve"> </w:t>
      </w:r>
      <w:r>
        <w:rPr>
          <w:b/>
        </w:rPr>
        <w:t>and</w:t>
      </w:r>
      <w:r>
        <w:rPr>
          <w:b/>
          <w:spacing w:val="-5"/>
        </w:rPr>
        <w:t xml:space="preserve"> </w:t>
      </w:r>
      <w:r>
        <w:rPr>
          <w:b/>
        </w:rPr>
        <w:t>Standards</w:t>
      </w:r>
      <w:r>
        <w:rPr>
          <w:b/>
          <w:spacing w:val="-5"/>
        </w:rPr>
        <w:t xml:space="preserve"> </w:t>
      </w:r>
      <w:r>
        <w:rPr>
          <w:b/>
        </w:rPr>
        <w:t>Help</w:t>
      </w:r>
      <w:r>
        <w:rPr>
          <w:b/>
          <w:spacing w:val="-5"/>
        </w:rPr>
        <w:t xml:space="preserve"> </w:t>
      </w:r>
      <w:r>
        <w:rPr>
          <w:b/>
        </w:rPr>
        <w:t>Ensure</w:t>
      </w:r>
      <w:r>
        <w:rPr>
          <w:b/>
          <w:spacing w:val="-5"/>
        </w:rPr>
        <w:t xml:space="preserve"> </w:t>
      </w:r>
      <w:r>
        <w:rPr>
          <w:b/>
        </w:rPr>
        <w:t>Cyber</w:t>
      </w:r>
      <w:r>
        <w:rPr>
          <w:b/>
          <w:spacing w:val="-5"/>
        </w:rPr>
        <w:t xml:space="preserve"> </w:t>
      </w:r>
      <w:r>
        <w:rPr>
          <w:b/>
          <w:spacing w:val="-2"/>
        </w:rPr>
        <w:t>Safety?</w:t>
      </w:r>
    </w:p>
    <w:p w14:paraId="7F092780" w14:textId="77777777" w:rsidR="00A520EE" w:rsidRDefault="00000000">
      <w:pPr>
        <w:pStyle w:val="BodyText"/>
        <w:spacing w:before="240"/>
        <w:jc w:val="both"/>
      </w:pPr>
      <w:r>
        <w:t>Cybersecurity laws and standards establish frameworks for organizations to follow, ensuring a uniform approach to securing information. Laws define the legal obligations regarding data protection, while standards provide guidelines for implementing security measures. Together, they create a secure environment, reduce cybercrime risks, and promote international</w:t>
      </w:r>
      <w:r>
        <w:rPr>
          <w:spacing w:val="40"/>
        </w:rPr>
        <w:t xml:space="preserve"> </w:t>
      </w:r>
      <w:r>
        <w:t>cooperation in combating digital threats.</w:t>
      </w:r>
    </w:p>
    <w:p w14:paraId="12552E06" w14:textId="77777777" w:rsidR="00C4217F" w:rsidRDefault="00C4217F">
      <w:pPr>
        <w:pStyle w:val="BodyText"/>
        <w:spacing w:before="240"/>
        <w:jc w:val="both"/>
      </w:pPr>
    </w:p>
    <w:p w14:paraId="63B55BA9" w14:textId="77777777" w:rsidR="00A520EE" w:rsidRPr="00C4217F" w:rsidRDefault="00000000" w:rsidP="00424747">
      <w:pPr>
        <w:pStyle w:val="Heading1"/>
        <w:numPr>
          <w:ilvl w:val="0"/>
          <w:numId w:val="1"/>
        </w:numPr>
        <w:tabs>
          <w:tab w:val="left" w:pos="301"/>
        </w:tabs>
        <w:ind w:left="301" w:hanging="301"/>
        <w:jc w:val="both"/>
        <w:rPr>
          <w:u w:val="single"/>
        </w:rPr>
      </w:pPr>
      <w:bookmarkStart w:id="5" w:name="B._Objectives_"/>
      <w:bookmarkEnd w:id="5"/>
      <w:r w:rsidRPr="00C4217F">
        <w:rPr>
          <w:spacing w:val="-2"/>
          <w:u w:val="single"/>
        </w:rPr>
        <w:t>Objectives</w:t>
      </w:r>
    </w:p>
    <w:p w14:paraId="3F8A5410" w14:textId="77777777" w:rsidR="00A520EE" w:rsidRDefault="00000000" w:rsidP="00424747">
      <w:pPr>
        <w:pStyle w:val="ListParagraph"/>
        <w:numPr>
          <w:ilvl w:val="1"/>
          <w:numId w:val="1"/>
        </w:numPr>
        <w:tabs>
          <w:tab w:val="left" w:pos="720"/>
        </w:tabs>
        <w:spacing w:before="225"/>
        <w:ind w:right="1"/>
        <w:jc w:val="both"/>
        <w:rPr>
          <w:sz w:val="24"/>
        </w:rPr>
      </w:pPr>
      <w:r>
        <w:rPr>
          <w:b/>
          <w:sz w:val="24"/>
        </w:rPr>
        <w:t>Understand the significance of cybersecurity laws and</w:t>
      </w:r>
      <w:r>
        <w:rPr>
          <w:b/>
          <w:spacing w:val="-4"/>
          <w:sz w:val="24"/>
        </w:rPr>
        <w:t xml:space="preserve"> </w:t>
      </w:r>
      <w:r>
        <w:rPr>
          <w:b/>
          <w:sz w:val="24"/>
        </w:rPr>
        <w:t>standards</w:t>
      </w:r>
      <w:r>
        <w:rPr>
          <w:b/>
          <w:spacing w:val="-4"/>
          <w:sz w:val="24"/>
        </w:rPr>
        <w:t xml:space="preserve"> </w:t>
      </w:r>
      <w:r>
        <w:rPr>
          <w:sz w:val="24"/>
        </w:rPr>
        <w:t>in</w:t>
      </w:r>
      <w:r>
        <w:rPr>
          <w:spacing w:val="-4"/>
          <w:sz w:val="24"/>
        </w:rPr>
        <w:t xml:space="preserve"> </w:t>
      </w:r>
      <w:r>
        <w:rPr>
          <w:sz w:val="24"/>
        </w:rPr>
        <w:t>protecting</w:t>
      </w:r>
      <w:r>
        <w:rPr>
          <w:spacing w:val="-4"/>
          <w:sz w:val="24"/>
        </w:rPr>
        <w:t xml:space="preserve"> </w:t>
      </w:r>
      <w:r>
        <w:rPr>
          <w:sz w:val="24"/>
        </w:rPr>
        <w:t>digital assets and personal data.</w:t>
      </w:r>
    </w:p>
    <w:p w14:paraId="38C7B258" w14:textId="77777777" w:rsidR="00A520EE" w:rsidRDefault="00000000" w:rsidP="00424747">
      <w:pPr>
        <w:pStyle w:val="ListParagraph"/>
        <w:numPr>
          <w:ilvl w:val="1"/>
          <w:numId w:val="1"/>
        </w:numPr>
        <w:tabs>
          <w:tab w:val="left" w:pos="720"/>
        </w:tabs>
        <w:ind w:right="5"/>
        <w:jc w:val="both"/>
        <w:rPr>
          <w:sz w:val="24"/>
        </w:rPr>
      </w:pPr>
      <w:r>
        <w:rPr>
          <w:b/>
          <w:sz w:val="24"/>
        </w:rPr>
        <w:t xml:space="preserve">Identify various cybersecurity laws and standards </w:t>
      </w:r>
      <w:r>
        <w:rPr>
          <w:sz w:val="24"/>
        </w:rPr>
        <w:t>applied globally and their purpose in safeguarding digital ecosystems.</w:t>
      </w:r>
    </w:p>
    <w:p w14:paraId="6011AD36" w14:textId="77777777" w:rsidR="00A520EE" w:rsidRDefault="00000000" w:rsidP="00424747">
      <w:pPr>
        <w:pStyle w:val="ListParagraph"/>
        <w:numPr>
          <w:ilvl w:val="1"/>
          <w:numId w:val="1"/>
        </w:numPr>
        <w:tabs>
          <w:tab w:val="left" w:pos="720"/>
        </w:tabs>
        <w:ind w:right="8"/>
        <w:jc w:val="both"/>
        <w:rPr>
          <w:sz w:val="24"/>
        </w:rPr>
      </w:pPr>
      <w:r>
        <w:rPr>
          <w:b/>
          <w:sz w:val="24"/>
        </w:rPr>
        <w:t>Analyze</w:t>
      </w:r>
      <w:r>
        <w:rPr>
          <w:b/>
          <w:spacing w:val="80"/>
          <w:sz w:val="24"/>
        </w:rPr>
        <w:t xml:space="preserve"> </w:t>
      </w:r>
      <w:r>
        <w:rPr>
          <w:b/>
          <w:sz w:val="24"/>
        </w:rPr>
        <w:t>different</w:t>
      </w:r>
      <w:r>
        <w:rPr>
          <w:b/>
          <w:spacing w:val="80"/>
          <w:sz w:val="24"/>
        </w:rPr>
        <w:t xml:space="preserve"> </w:t>
      </w:r>
      <w:r>
        <w:rPr>
          <w:b/>
          <w:sz w:val="24"/>
        </w:rPr>
        <w:t>types</w:t>
      </w:r>
      <w:r>
        <w:rPr>
          <w:b/>
          <w:spacing w:val="80"/>
          <w:sz w:val="24"/>
        </w:rPr>
        <w:t xml:space="preserve"> </w:t>
      </w:r>
      <w:r>
        <w:rPr>
          <w:b/>
          <w:sz w:val="24"/>
        </w:rPr>
        <w:t>of</w:t>
      </w:r>
      <w:r>
        <w:rPr>
          <w:b/>
          <w:spacing w:val="80"/>
          <w:sz w:val="24"/>
        </w:rPr>
        <w:t xml:space="preserve"> </w:t>
      </w:r>
      <w:proofErr w:type="spellStart"/>
      <w:r>
        <w:rPr>
          <w:b/>
          <w:sz w:val="24"/>
        </w:rPr>
        <w:t>cyber</w:t>
      </w:r>
      <w:r>
        <w:rPr>
          <w:b/>
          <w:spacing w:val="80"/>
          <w:sz w:val="24"/>
        </w:rPr>
        <w:t xml:space="preserve"> </w:t>
      </w:r>
      <w:r>
        <w:rPr>
          <w:b/>
          <w:sz w:val="24"/>
        </w:rPr>
        <w:t>attacks</w:t>
      </w:r>
      <w:proofErr w:type="spellEnd"/>
      <w:r>
        <w:rPr>
          <w:b/>
          <w:spacing w:val="71"/>
          <w:sz w:val="24"/>
        </w:rPr>
        <w:t xml:space="preserve"> </w:t>
      </w:r>
      <w:r>
        <w:rPr>
          <w:sz w:val="24"/>
        </w:rPr>
        <w:t>and</w:t>
      </w:r>
      <w:r>
        <w:rPr>
          <w:spacing w:val="71"/>
          <w:sz w:val="24"/>
        </w:rPr>
        <w:t xml:space="preserve"> </w:t>
      </w:r>
      <w:r>
        <w:rPr>
          <w:sz w:val="24"/>
        </w:rPr>
        <w:t>their</w:t>
      </w:r>
      <w:r>
        <w:rPr>
          <w:spacing w:val="71"/>
          <w:sz w:val="24"/>
        </w:rPr>
        <w:t xml:space="preserve"> </w:t>
      </w:r>
      <w:r>
        <w:rPr>
          <w:sz w:val="24"/>
        </w:rPr>
        <w:t>impact</w:t>
      </w:r>
      <w:r>
        <w:rPr>
          <w:spacing w:val="71"/>
          <w:sz w:val="24"/>
        </w:rPr>
        <w:t xml:space="preserve"> </w:t>
      </w:r>
      <w:r>
        <w:rPr>
          <w:sz w:val="24"/>
        </w:rPr>
        <w:t>on</w:t>
      </w:r>
      <w:r>
        <w:rPr>
          <w:spacing w:val="71"/>
          <w:sz w:val="24"/>
        </w:rPr>
        <w:t xml:space="preserve"> </w:t>
      </w:r>
      <w:r>
        <w:rPr>
          <w:sz w:val="24"/>
        </w:rPr>
        <w:t>organizations</w:t>
      </w:r>
      <w:r>
        <w:rPr>
          <w:spacing w:val="71"/>
          <w:sz w:val="24"/>
        </w:rPr>
        <w:t xml:space="preserve"> </w:t>
      </w:r>
      <w:r>
        <w:rPr>
          <w:sz w:val="24"/>
        </w:rPr>
        <w:t xml:space="preserve">and </w:t>
      </w:r>
      <w:r>
        <w:rPr>
          <w:spacing w:val="-2"/>
          <w:sz w:val="24"/>
        </w:rPr>
        <w:t>individuals.</w:t>
      </w:r>
    </w:p>
    <w:p w14:paraId="5A60BB8D" w14:textId="77777777" w:rsidR="00A520EE" w:rsidRPr="00C4217F" w:rsidRDefault="00A520EE" w:rsidP="00424747">
      <w:pPr>
        <w:jc w:val="both"/>
        <w:rPr>
          <w:sz w:val="24"/>
        </w:rPr>
      </w:pPr>
    </w:p>
    <w:p w14:paraId="273BD631" w14:textId="77777777" w:rsidR="00C4217F" w:rsidRDefault="00C4217F" w:rsidP="00424747">
      <w:pPr>
        <w:pStyle w:val="ListParagraph"/>
        <w:numPr>
          <w:ilvl w:val="1"/>
          <w:numId w:val="1"/>
        </w:numPr>
        <w:tabs>
          <w:tab w:val="left" w:pos="720"/>
        </w:tabs>
        <w:spacing w:before="0"/>
        <w:ind w:right="11"/>
        <w:jc w:val="both"/>
        <w:rPr>
          <w:sz w:val="24"/>
        </w:rPr>
      </w:pPr>
      <w:r>
        <w:rPr>
          <w:b/>
          <w:sz w:val="24"/>
        </w:rPr>
        <w:t>Review</w:t>
      </w:r>
      <w:r>
        <w:rPr>
          <w:b/>
          <w:spacing w:val="40"/>
          <w:sz w:val="24"/>
        </w:rPr>
        <w:t xml:space="preserve"> </w:t>
      </w:r>
      <w:r>
        <w:rPr>
          <w:b/>
          <w:sz w:val="24"/>
        </w:rPr>
        <w:t>the</w:t>
      </w:r>
      <w:r>
        <w:rPr>
          <w:b/>
          <w:spacing w:val="40"/>
          <w:sz w:val="24"/>
        </w:rPr>
        <w:t xml:space="preserve"> </w:t>
      </w:r>
      <w:r>
        <w:rPr>
          <w:b/>
          <w:sz w:val="24"/>
        </w:rPr>
        <w:t>latest</w:t>
      </w:r>
      <w:r>
        <w:rPr>
          <w:b/>
          <w:spacing w:val="40"/>
          <w:sz w:val="24"/>
        </w:rPr>
        <w:t xml:space="preserve"> </w:t>
      </w:r>
      <w:r>
        <w:rPr>
          <w:b/>
          <w:sz w:val="24"/>
        </w:rPr>
        <w:t>vulnerability</w:t>
      </w:r>
      <w:r>
        <w:rPr>
          <w:b/>
          <w:spacing w:val="40"/>
          <w:sz w:val="24"/>
        </w:rPr>
        <w:t xml:space="preserve"> </w:t>
      </w:r>
      <w:r>
        <w:rPr>
          <w:b/>
          <w:sz w:val="24"/>
        </w:rPr>
        <w:t>statistics</w:t>
      </w:r>
      <w:r>
        <w:rPr>
          <w:b/>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state</w:t>
      </w:r>
      <w:r>
        <w:rPr>
          <w:spacing w:val="40"/>
          <w:sz w:val="24"/>
        </w:rPr>
        <w:t xml:space="preserve"> </w:t>
      </w:r>
      <w:r>
        <w:rPr>
          <w:sz w:val="24"/>
        </w:rPr>
        <w:t>of</w:t>
      </w:r>
      <w:r>
        <w:rPr>
          <w:spacing w:val="40"/>
          <w:sz w:val="24"/>
        </w:rPr>
        <w:t xml:space="preserve"> </w:t>
      </w:r>
      <w:r>
        <w:rPr>
          <w:sz w:val="24"/>
        </w:rPr>
        <w:t>cybersecurity</w:t>
      </w:r>
      <w:r>
        <w:rPr>
          <w:spacing w:val="40"/>
          <w:sz w:val="24"/>
        </w:rPr>
        <w:t xml:space="preserve"> </w:t>
      </w:r>
      <w:r>
        <w:rPr>
          <w:sz w:val="24"/>
        </w:rPr>
        <w:t>in</w:t>
      </w:r>
      <w:r>
        <w:rPr>
          <w:spacing w:val="40"/>
          <w:sz w:val="24"/>
        </w:rPr>
        <w:t xml:space="preserve"> </w:t>
      </w:r>
      <w:r>
        <w:rPr>
          <w:sz w:val="24"/>
        </w:rPr>
        <w:t>the modern world.</w:t>
      </w:r>
    </w:p>
    <w:p w14:paraId="3B0D552A" w14:textId="77777777" w:rsidR="00424747" w:rsidRDefault="00424747" w:rsidP="00424747">
      <w:pPr>
        <w:tabs>
          <w:tab w:val="left" w:pos="720"/>
        </w:tabs>
        <w:ind w:right="11"/>
        <w:jc w:val="both"/>
        <w:rPr>
          <w:sz w:val="24"/>
        </w:rPr>
      </w:pPr>
    </w:p>
    <w:p w14:paraId="0988FB29" w14:textId="77777777" w:rsidR="00424747" w:rsidRPr="00C4217F" w:rsidRDefault="00424747" w:rsidP="00424747">
      <w:pPr>
        <w:pStyle w:val="Heading1"/>
        <w:numPr>
          <w:ilvl w:val="0"/>
          <w:numId w:val="1"/>
        </w:numPr>
        <w:tabs>
          <w:tab w:val="left" w:pos="315"/>
        </w:tabs>
        <w:spacing w:before="1"/>
        <w:jc w:val="both"/>
        <w:rPr>
          <w:u w:val="single"/>
        </w:rPr>
      </w:pPr>
      <w:r w:rsidRPr="00C4217F">
        <w:rPr>
          <w:u w:val="single"/>
        </w:rPr>
        <w:t>Cybersecurity</w:t>
      </w:r>
      <w:r w:rsidRPr="00C4217F">
        <w:rPr>
          <w:spacing w:val="-13"/>
          <w:u w:val="single"/>
        </w:rPr>
        <w:t xml:space="preserve"> </w:t>
      </w:r>
      <w:r w:rsidRPr="00C4217F">
        <w:rPr>
          <w:spacing w:val="-4"/>
          <w:u w:val="single"/>
        </w:rPr>
        <w:t>Laws</w:t>
      </w:r>
    </w:p>
    <w:p w14:paraId="671811A2" w14:textId="77777777" w:rsidR="00424747" w:rsidRDefault="00424747" w:rsidP="00424747">
      <w:pPr>
        <w:spacing w:before="240"/>
        <w:jc w:val="both"/>
        <w:rPr>
          <w:b/>
        </w:rPr>
      </w:pPr>
      <w:bookmarkStart w:id="6" w:name="Law/Act_1:_"/>
      <w:bookmarkEnd w:id="6"/>
      <w:r>
        <w:rPr>
          <w:b/>
        </w:rPr>
        <w:t>Law/Act</w:t>
      </w:r>
      <w:r>
        <w:rPr>
          <w:b/>
          <w:spacing w:val="-7"/>
        </w:rPr>
        <w:t xml:space="preserve"> </w:t>
      </w:r>
      <w:r>
        <w:rPr>
          <w:b/>
          <w:spacing w:val="-5"/>
        </w:rPr>
        <w:t>1:</w:t>
      </w:r>
    </w:p>
    <w:p w14:paraId="21696778"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2"/>
        </w:rPr>
        <w:t xml:space="preserve"> </w:t>
      </w:r>
      <w:r>
        <w:t>General</w:t>
      </w:r>
      <w:r>
        <w:rPr>
          <w:spacing w:val="-2"/>
        </w:rPr>
        <w:t xml:space="preserve"> </w:t>
      </w:r>
      <w:r>
        <w:t>Data</w:t>
      </w:r>
      <w:r>
        <w:rPr>
          <w:spacing w:val="-2"/>
        </w:rPr>
        <w:t xml:space="preserve"> </w:t>
      </w:r>
      <w:r>
        <w:t>Protection</w:t>
      </w:r>
      <w:r>
        <w:rPr>
          <w:spacing w:val="-2"/>
        </w:rPr>
        <w:t xml:space="preserve"> </w:t>
      </w:r>
      <w:r>
        <w:t>Regulation</w:t>
      </w:r>
      <w:r>
        <w:rPr>
          <w:spacing w:val="-1"/>
        </w:rPr>
        <w:t xml:space="preserve"> </w:t>
      </w:r>
      <w:r>
        <w:rPr>
          <w:spacing w:val="-2"/>
        </w:rPr>
        <w:t>(GDPR)</w:t>
      </w:r>
    </w:p>
    <w:p w14:paraId="63B3247C" w14:textId="77777777" w:rsidR="00424747" w:rsidRDefault="00424747" w:rsidP="00424747">
      <w:pPr>
        <w:pStyle w:val="ListParagraph"/>
        <w:numPr>
          <w:ilvl w:val="1"/>
          <w:numId w:val="1"/>
        </w:numPr>
        <w:tabs>
          <w:tab w:val="left" w:pos="719"/>
        </w:tabs>
        <w:ind w:left="719" w:hanging="359"/>
        <w:jc w:val="both"/>
        <w:rPr>
          <w:sz w:val="24"/>
        </w:rPr>
      </w:pPr>
      <w:r>
        <w:rPr>
          <w:b/>
          <w:sz w:val="24"/>
        </w:rPr>
        <w:t>Country/Region</w:t>
      </w:r>
      <w:r>
        <w:rPr>
          <w:sz w:val="24"/>
        </w:rPr>
        <w:t xml:space="preserve">: European Union </w:t>
      </w:r>
      <w:r>
        <w:rPr>
          <w:spacing w:val="-4"/>
          <w:sz w:val="24"/>
        </w:rPr>
        <w:t>(EU)</w:t>
      </w:r>
    </w:p>
    <w:p w14:paraId="6A8B843B" w14:textId="290BCEDF" w:rsidR="00424747" w:rsidRDefault="00424747" w:rsidP="00424747">
      <w:pPr>
        <w:pStyle w:val="ListParagraph"/>
        <w:numPr>
          <w:ilvl w:val="1"/>
          <w:numId w:val="1"/>
        </w:numPr>
        <w:tabs>
          <w:tab w:val="left" w:pos="720"/>
        </w:tabs>
        <w:ind w:right="6"/>
        <w:jc w:val="both"/>
        <w:rPr>
          <w:sz w:val="24"/>
        </w:rPr>
      </w:pPr>
      <w:r>
        <w:rPr>
          <w:b/>
          <w:sz w:val="24"/>
        </w:rPr>
        <w:t>Purpose</w:t>
      </w:r>
      <w:r>
        <w:rPr>
          <w:sz w:val="24"/>
        </w:rPr>
        <w:t xml:space="preserve">: The GDPR is designed to enhance data protection for individuals within the EU. It provides guidelines on data collection, storage, processing, and consent, ensuring </w:t>
      </w:r>
      <w:r>
        <w:rPr>
          <w:sz w:val="24"/>
        </w:rPr>
        <w:lastRenderedPageBreak/>
        <w:t>that businesses handle personal data responsibly and transparently.</w:t>
      </w:r>
    </w:p>
    <w:p w14:paraId="77A945D4" w14:textId="77777777" w:rsidR="00424747" w:rsidRDefault="00424747" w:rsidP="00424747">
      <w:pPr>
        <w:tabs>
          <w:tab w:val="left" w:pos="720"/>
        </w:tabs>
        <w:ind w:right="11"/>
        <w:jc w:val="both"/>
        <w:rPr>
          <w:sz w:val="24"/>
        </w:rPr>
      </w:pPr>
    </w:p>
    <w:p w14:paraId="0460EBB0" w14:textId="77777777" w:rsidR="00424747" w:rsidRDefault="00424747" w:rsidP="00424747">
      <w:pPr>
        <w:tabs>
          <w:tab w:val="left" w:pos="720"/>
        </w:tabs>
        <w:ind w:right="11"/>
        <w:jc w:val="both"/>
        <w:rPr>
          <w:sz w:val="24"/>
        </w:rPr>
      </w:pPr>
    </w:p>
    <w:p w14:paraId="153E64DB" w14:textId="77777777" w:rsidR="00424747" w:rsidRDefault="00424747" w:rsidP="00424747">
      <w:pPr>
        <w:spacing w:before="1"/>
        <w:jc w:val="both"/>
        <w:rPr>
          <w:b/>
        </w:rPr>
      </w:pPr>
      <w:r>
        <w:rPr>
          <w:b/>
        </w:rPr>
        <w:t>Law/Act</w:t>
      </w:r>
      <w:r>
        <w:rPr>
          <w:b/>
          <w:spacing w:val="-7"/>
        </w:rPr>
        <w:t xml:space="preserve"> </w:t>
      </w:r>
      <w:r>
        <w:rPr>
          <w:b/>
          <w:spacing w:val="-5"/>
        </w:rPr>
        <w:t>2:</w:t>
      </w:r>
    </w:p>
    <w:p w14:paraId="15AFD597"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1"/>
        </w:rPr>
        <w:t xml:space="preserve"> </w:t>
      </w:r>
      <w:r>
        <w:t>Cybersecurity</w:t>
      </w:r>
      <w:r>
        <w:rPr>
          <w:spacing w:val="-1"/>
        </w:rPr>
        <w:t xml:space="preserve"> </w:t>
      </w:r>
      <w:r>
        <w:t>Act</w:t>
      </w:r>
      <w:r>
        <w:rPr>
          <w:spacing w:val="-1"/>
        </w:rPr>
        <w:t xml:space="preserve"> </w:t>
      </w:r>
      <w:r>
        <w:t>of</w:t>
      </w:r>
      <w:r>
        <w:rPr>
          <w:spacing w:val="-1"/>
        </w:rPr>
        <w:t xml:space="preserve"> </w:t>
      </w:r>
      <w:r>
        <w:rPr>
          <w:spacing w:val="-4"/>
        </w:rPr>
        <w:t>2015</w:t>
      </w:r>
    </w:p>
    <w:p w14:paraId="15A1C5E5" w14:textId="77777777" w:rsidR="00424747" w:rsidRDefault="00424747" w:rsidP="00424747">
      <w:pPr>
        <w:pStyle w:val="ListParagraph"/>
        <w:numPr>
          <w:ilvl w:val="1"/>
          <w:numId w:val="1"/>
        </w:numPr>
        <w:tabs>
          <w:tab w:val="left" w:pos="719"/>
        </w:tabs>
        <w:ind w:left="719" w:hanging="359"/>
        <w:jc w:val="both"/>
        <w:rPr>
          <w:sz w:val="24"/>
        </w:rPr>
      </w:pPr>
      <w:r>
        <w:rPr>
          <w:b/>
          <w:sz w:val="24"/>
        </w:rPr>
        <w:t>Country/Region</w:t>
      </w:r>
      <w:r>
        <w:rPr>
          <w:sz w:val="24"/>
        </w:rPr>
        <w:t xml:space="preserve">: United </w:t>
      </w:r>
      <w:r>
        <w:rPr>
          <w:spacing w:val="-2"/>
          <w:sz w:val="24"/>
        </w:rPr>
        <w:t>States</w:t>
      </w:r>
    </w:p>
    <w:p w14:paraId="7A3192F7" w14:textId="77777777" w:rsidR="00424747" w:rsidRDefault="00424747" w:rsidP="00424747">
      <w:pPr>
        <w:pStyle w:val="ListParagraph"/>
        <w:numPr>
          <w:ilvl w:val="1"/>
          <w:numId w:val="1"/>
        </w:numPr>
        <w:tabs>
          <w:tab w:val="left" w:pos="720"/>
        </w:tabs>
        <w:jc w:val="both"/>
        <w:rPr>
          <w:sz w:val="24"/>
        </w:rPr>
      </w:pPr>
      <w:r>
        <w:rPr>
          <w:b/>
          <w:sz w:val="24"/>
        </w:rPr>
        <w:t>Purpose</w:t>
      </w:r>
      <w:r>
        <w:rPr>
          <w:sz w:val="24"/>
        </w:rPr>
        <w:t>: The Act aims to improve the nation’s cybersecurity posture by promoting information sharing between private companies and government entities, while also establishing a national cybersecurity and communication integration center (NCCIC).</w:t>
      </w:r>
    </w:p>
    <w:p w14:paraId="5AE01773" w14:textId="77777777" w:rsidR="00424747" w:rsidRDefault="00424747" w:rsidP="00424747">
      <w:pPr>
        <w:pStyle w:val="BodyText"/>
        <w:spacing w:before="239"/>
        <w:jc w:val="both"/>
      </w:pPr>
    </w:p>
    <w:p w14:paraId="61F06B38" w14:textId="77777777" w:rsidR="00424747" w:rsidRDefault="00424747" w:rsidP="00424747">
      <w:pPr>
        <w:spacing w:before="1"/>
        <w:jc w:val="both"/>
        <w:rPr>
          <w:b/>
        </w:rPr>
      </w:pPr>
      <w:bookmarkStart w:id="7" w:name="Law/Act_3:_"/>
      <w:bookmarkEnd w:id="7"/>
      <w:r>
        <w:rPr>
          <w:b/>
        </w:rPr>
        <w:t>Law/Act</w:t>
      </w:r>
      <w:r>
        <w:rPr>
          <w:b/>
          <w:spacing w:val="-7"/>
        </w:rPr>
        <w:t xml:space="preserve"> </w:t>
      </w:r>
      <w:r>
        <w:rPr>
          <w:b/>
          <w:spacing w:val="-5"/>
        </w:rPr>
        <w:t>3:</w:t>
      </w:r>
    </w:p>
    <w:p w14:paraId="5F4E3861"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7"/>
        </w:rPr>
        <w:t xml:space="preserve"> </w:t>
      </w:r>
      <w:r>
        <w:t>Information</w:t>
      </w:r>
      <w:r>
        <w:rPr>
          <w:spacing w:val="-4"/>
        </w:rPr>
        <w:t xml:space="preserve"> </w:t>
      </w:r>
      <w:r>
        <w:t>Technology</w:t>
      </w:r>
      <w:r>
        <w:rPr>
          <w:spacing w:val="-5"/>
        </w:rPr>
        <w:t xml:space="preserve"> </w:t>
      </w:r>
      <w:r>
        <w:t>Act,</w:t>
      </w:r>
      <w:r>
        <w:rPr>
          <w:spacing w:val="-4"/>
        </w:rPr>
        <w:t xml:space="preserve"> </w:t>
      </w:r>
      <w:r>
        <w:t>2000</w:t>
      </w:r>
      <w:r>
        <w:rPr>
          <w:spacing w:val="-5"/>
        </w:rPr>
        <w:t xml:space="preserve"> </w:t>
      </w:r>
      <w:r>
        <w:t>(IT</w:t>
      </w:r>
      <w:r>
        <w:rPr>
          <w:spacing w:val="-4"/>
        </w:rPr>
        <w:t xml:space="preserve"> Act)</w:t>
      </w:r>
    </w:p>
    <w:p w14:paraId="56D5D6CD" w14:textId="77777777" w:rsidR="00424747" w:rsidRDefault="00424747" w:rsidP="00424747">
      <w:pPr>
        <w:pStyle w:val="ListParagraph"/>
        <w:numPr>
          <w:ilvl w:val="1"/>
          <w:numId w:val="1"/>
        </w:numPr>
        <w:tabs>
          <w:tab w:val="left" w:pos="719"/>
        </w:tabs>
        <w:ind w:left="719" w:hanging="359"/>
        <w:jc w:val="both"/>
        <w:rPr>
          <w:sz w:val="24"/>
        </w:rPr>
      </w:pPr>
      <w:r>
        <w:rPr>
          <w:b/>
          <w:sz w:val="24"/>
        </w:rPr>
        <w:t>Country/Region</w:t>
      </w:r>
      <w:r>
        <w:rPr>
          <w:sz w:val="24"/>
        </w:rPr>
        <w:t xml:space="preserve">: </w:t>
      </w:r>
      <w:r>
        <w:rPr>
          <w:spacing w:val="-2"/>
          <w:sz w:val="24"/>
        </w:rPr>
        <w:t>India</w:t>
      </w:r>
    </w:p>
    <w:p w14:paraId="649E5016" w14:textId="77777777" w:rsidR="00424747" w:rsidRDefault="00424747" w:rsidP="00424747">
      <w:pPr>
        <w:pStyle w:val="ListParagraph"/>
        <w:numPr>
          <w:ilvl w:val="1"/>
          <w:numId w:val="1"/>
        </w:numPr>
        <w:tabs>
          <w:tab w:val="left" w:pos="720"/>
        </w:tabs>
        <w:jc w:val="both"/>
        <w:rPr>
          <w:sz w:val="24"/>
        </w:rPr>
      </w:pPr>
      <w:r>
        <w:rPr>
          <w:b/>
          <w:sz w:val="24"/>
        </w:rPr>
        <w:t>Purpose</w:t>
      </w:r>
      <w:r>
        <w:rPr>
          <w:sz w:val="24"/>
        </w:rPr>
        <w:t>: The IT Act provides legal recognition to electronic transactions, digital signatures, and electronic records, while also addressing</w:t>
      </w:r>
      <w:r>
        <w:rPr>
          <w:spacing w:val="-3"/>
          <w:sz w:val="24"/>
        </w:rPr>
        <w:t xml:space="preserve"> </w:t>
      </w:r>
      <w:r>
        <w:rPr>
          <w:sz w:val="24"/>
        </w:rPr>
        <w:t>cybercrimes,</w:t>
      </w:r>
      <w:r>
        <w:rPr>
          <w:spacing w:val="-3"/>
          <w:sz w:val="24"/>
        </w:rPr>
        <w:t xml:space="preserve"> </w:t>
      </w:r>
      <w:r>
        <w:rPr>
          <w:sz w:val="24"/>
        </w:rPr>
        <w:t>including</w:t>
      </w:r>
      <w:r>
        <w:rPr>
          <w:spacing w:val="-3"/>
          <w:sz w:val="24"/>
        </w:rPr>
        <w:t xml:space="preserve"> </w:t>
      </w:r>
      <w:r>
        <w:rPr>
          <w:sz w:val="24"/>
        </w:rPr>
        <w:t xml:space="preserve">hacking, identity theft, and online fraud. It is the cornerstone of India’s cybersecurity legal </w:t>
      </w:r>
      <w:r>
        <w:rPr>
          <w:spacing w:val="-2"/>
          <w:sz w:val="24"/>
        </w:rPr>
        <w:t>framework.</w:t>
      </w:r>
    </w:p>
    <w:p w14:paraId="28733F20" w14:textId="77777777" w:rsidR="00424747" w:rsidRDefault="00424747" w:rsidP="00424747">
      <w:pPr>
        <w:pStyle w:val="BodyText"/>
        <w:spacing w:before="4"/>
        <w:jc w:val="both"/>
        <w:rPr>
          <w:sz w:val="20"/>
        </w:rPr>
      </w:pPr>
    </w:p>
    <w:p w14:paraId="68496E03" w14:textId="77777777" w:rsidR="00424747" w:rsidRDefault="00424747" w:rsidP="00424747">
      <w:pPr>
        <w:pStyle w:val="BodyText"/>
        <w:spacing w:before="44"/>
        <w:jc w:val="both"/>
        <w:rPr>
          <w:sz w:val="26"/>
        </w:rPr>
      </w:pPr>
    </w:p>
    <w:p w14:paraId="640E5C8D" w14:textId="77777777" w:rsidR="00424747" w:rsidRPr="00C4217F" w:rsidRDefault="00424747" w:rsidP="00424747">
      <w:pPr>
        <w:pStyle w:val="Heading1"/>
        <w:numPr>
          <w:ilvl w:val="0"/>
          <w:numId w:val="1"/>
        </w:numPr>
        <w:tabs>
          <w:tab w:val="left" w:pos="315"/>
        </w:tabs>
        <w:ind w:left="315" w:hanging="315"/>
        <w:jc w:val="both"/>
        <w:rPr>
          <w:u w:val="single"/>
        </w:rPr>
      </w:pPr>
      <w:bookmarkStart w:id="8" w:name="D._Cybersecurity_Standards/Guidelines_"/>
      <w:bookmarkEnd w:id="8"/>
      <w:r w:rsidRPr="00C4217F">
        <w:rPr>
          <w:u w:val="single"/>
        </w:rPr>
        <w:t>Cybersecurity</w:t>
      </w:r>
      <w:r w:rsidRPr="00C4217F">
        <w:rPr>
          <w:spacing w:val="-13"/>
          <w:u w:val="single"/>
        </w:rPr>
        <w:t xml:space="preserve"> </w:t>
      </w:r>
      <w:r w:rsidRPr="00C4217F">
        <w:rPr>
          <w:spacing w:val="-2"/>
          <w:u w:val="single"/>
        </w:rPr>
        <w:t>Standards/Guidelines</w:t>
      </w:r>
    </w:p>
    <w:p w14:paraId="160189E8" w14:textId="77777777" w:rsidR="00424747" w:rsidRDefault="00424747" w:rsidP="00424747">
      <w:pPr>
        <w:spacing w:before="240"/>
        <w:jc w:val="both"/>
        <w:rPr>
          <w:b/>
        </w:rPr>
      </w:pPr>
      <w:bookmarkStart w:id="9" w:name="Standard/Framework_1:_"/>
      <w:bookmarkEnd w:id="9"/>
      <w:r>
        <w:rPr>
          <w:b/>
          <w:spacing w:val="-2"/>
        </w:rPr>
        <w:t>Standard/Framework</w:t>
      </w:r>
      <w:r>
        <w:rPr>
          <w:b/>
          <w:spacing w:val="18"/>
        </w:rPr>
        <w:t xml:space="preserve"> </w:t>
      </w:r>
      <w:r>
        <w:rPr>
          <w:b/>
          <w:spacing w:val="-5"/>
        </w:rPr>
        <w:t>1:</w:t>
      </w:r>
    </w:p>
    <w:p w14:paraId="54144659" w14:textId="77777777" w:rsidR="00424747" w:rsidRDefault="00424747" w:rsidP="00424747">
      <w:pPr>
        <w:jc w:val="both"/>
        <w:rPr>
          <w:b/>
        </w:rPr>
      </w:pPr>
    </w:p>
    <w:p w14:paraId="28DB9F99" w14:textId="77777777" w:rsidR="00424747" w:rsidRDefault="00424747" w:rsidP="00424747">
      <w:pPr>
        <w:pStyle w:val="ListParagraph"/>
        <w:numPr>
          <w:ilvl w:val="1"/>
          <w:numId w:val="1"/>
        </w:numPr>
        <w:tabs>
          <w:tab w:val="left" w:pos="719"/>
        </w:tabs>
        <w:spacing w:before="67"/>
        <w:ind w:left="719" w:hanging="359"/>
        <w:jc w:val="both"/>
        <w:rPr>
          <w:b/>
          <w:sz w:val="24"/>
        </w:rPr>
      </w:pPr>
      <w:r>
        <w:rPr>
          <w:b/>
        </w:rPr>
        <w:t>Name</w:t>
      </w:r>
      <w:r>
        <w:rPr>
          <w:sz w:val="24"/>
        </w:rPr>
        <w:t>:</w:t>
      </w:r>
      <w:r>
        <w:rPr>
          <w:spacing w:val="-4"/>
          <w:sz w:val="24"/>
        </w:rPr>
        <w:t xml:space="preserve"> </w:t>
      </w:r>
      <w:r>
        <w:rPr>
          <w:b/>
          <w:sz w:val="24"/>
        </w:rPr>
        <w:t>ISO/IEC</w:t>
      </w:r>
      <w:r>
        <w:rPr>
          <w:b/>
          <w:spacing w:val="-2"/>
          <w:sz w:val="24"/>
        </w:rPr>
        <w:t xml:space="preserve"> 27001</w:t>
      </w:r>
    </w:p>
    <w:p w14:paraId="0C866D34" w14:textId="77777777" w:rsidR="00424747" w:rsidRDefault="00424747" w:rsidP="00424747">
      <w:pPr>
        <w:pStyle w:val="ListParagraph"/>
        <w:numPr>
          <w:ilvl w:val="1"/>
          <w:numId w:val="1"/>
        </w:numPr>
        <w:tabs>
          <w:tab w:val="left" w:pos="720"/>
        </w:tabs>
        <w:ind w:right="4"/>
        <w:jc w:val="both"/>
        <w:rPr>
          <w:sz w:val="24"/>
        </w:rPr>
      </w:pPr>
      <w:r>
        <w:rPr>
          <w:b/>
          <w:sz w:val="24"/>
        </w:rPr>
        <w:t>Issued by</w:t>
      </w:r>
      <w:r>
        <w:rPr>
          <w:sz w:val="24"/>
        </w:rPr>
        <w:t>: International Organization for Standardization (ISO) &amp; International Electrotechnical Commission (IEC)</w:t>
      </w:r>
    </w:p>
    <w:p w14:paraId="6CC20EF3" w14:textId="77777777" w:rsidR="00424747" w:rsidRDefault="00424747" w:rsidP="00424747">
      <w:pPr>
        <w:pStyle w:val="ListParagraph"/>
        <w:numPr>
          <w:ilvl w:val="1"/>
          <w:numId w:val="1"/>
        </w:numPr>
        <w:tabs>
          <w:tab w:val="left" w:pos="720"/>
        </w:tabs>
        <w:ind w:right="6"/>
        <w:jc w:val="both"/>
        <w:rPr>
          <w:sz w:val="24"/>
        </w:rPr>
      </w:pPr>
      <w:r>
        <w:rPr>
          <w:b/>
          <w:sz w:val="24"/>
        </w:rPr>
        <w:t>Purpose</w:t>
      </w:r>
      <w:r>
        <w:rPr>
          <w:sz w:val="24"/>
        </w:rPr>
        <w:t>: ISO/IEC 27001 is a global standard for Information Security Management Systems (ISMS), providing a structured approach to managing sensitive company information, ensuring its confidentiality, integrity, security, accountability &amp; availability.</w:t>
      </w:r>
    </w:p>
    <w:p w14:paraId="6A2EBB20" w14:textId="77777777" w:rsidR="00424747" w:rsidRPr="00424747" w:rsidRDefault="00424747" w:rsidP="00424747"/>
    <w:p w14:paraId="7412DBE6" w14:textId="77777777" w:rsidR="00424747" w:rsidRDefault="00424747" w:rsidP="00424747">
      <w:pPr>
        <w:rPr>
          <w:sz w:val="24"/>
        </w:rPr>
      </w:pPr>
    </w:p>
    <w:p w14:paraId="5C0D99FC" w14:textId="77777777" w:rsidR="00424747" w:rsidRDefault="00424747" w:rsidP="00424747">
      <w:pPr>
        <w:jc w:val="both"/>
        <w:rPr>
          <w:b/>
        </w:rPr>
      </w:pPr>
      <w:r>
        <w:rPr>
          <w:b/>
          <w:spacing w:val="-2"/>
        </w:rPr>
        <w:t>Standard/Framework</w:t>
      </w:r>
      <w:r>
        <w:rPr>
          <w:b/>
          <w:spacing w:val="18"/>
        </w:rPr>
        <w:t xml:space="preserve"> </w:t>
      </w:r>
      <w:r>
        <w:rPr>
          <w:b/>
          <w:spacing w:val="-5"/>
        </w:rPr>
        <w:t>2:</w:t>
      </w:r>
    </w:p>
    <w:p w14:paraId="10D9469F"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1"/>
        </w:rPr>
        <w:t xml:space="preserve"> </w:t>
      </w:r>
      <w:r>
        <w:t>NIST</w:t>
      </w:r>
      <w:r>
        <w:rPr>
          <w:spacing w:val="-1"/>
        </w:rPr>
        <w:t xml:space="preserve"> </w:t>
      </w:r>
      <w:r>
        <w:t>Cybersecurity</w:t>
      </w:r>
      <w:r>
        <w:rPr>
          <w:spacing w:val="-1"/>
        </w:rPr>
        <w:t xml:space="preserve"> </w:t>
      </w:r>
      <w:r>
        <w:t>Framework</w:t>
      </w:r>
      <w:r>
        <w:rPr>
          <w:spacing w:val="-1"/>
        </w:rPr>
        <w:t xml:space="preserve"> </w:t>
      </w:r>
      <w:r>
        <w:rPr>
          <w:spacing w:val="-2"/>
        </w:rPr>
        <w:t>(CSF)</w:t>
      </w:r>
    </w:p>
    <w:p w14:paraId="7A76EEB7" w14:textId="77777777" w:rsidR="00424747" w:rsidRDefault="00424747" w:rsidP="00424747">
      <w:pPr>
        <w:pStyle w:val="ListParagraph"/>
        <w:numPr>
          <w:ilvl w:val="1"/>
          <w:numId w:val="1"/>
        </w:numPr>
        <w:tabs>
          <w:tab w:val="left" w:pos="719"/>
        </w:tabs>
        <w:ind w:left="719" w:hanging="359"/>
        <w:jc w:val="both"/>
        <w:rPr>
          <w:sz w:val="24"/>
        </w:rPr>
      </w:pPr>
      <w:r>
        <w:rPr>
          <w:b/>
          <w:sz w:val="24"/>
        </w:rPr>
        <w:t>Issued</w:t>
      </w:r>
      <w:r>
        <w:rPr>
          <w:b/>
          <w:spacing w:val="-2"/>
          <w:sz w:val="24"/>
        </w:rPr>
        <w:t xml:space="preserve"> </w:t>
      </w:r>
      <w:r>
        <w:rPr>
          <w:b/>
          <w:sz w:val="24"/>
        </w:rPr>
        <w:t>by</w:t>
      </w:r>
      <w:r>
        <w:rPr>
          <w:sz w:val="24"/>
        </w:rPr>
        <w:t>:</w:t>
      </w:r>
      <w:r>
        <w:rPr>
          <w:spacing w:val="-2"/>
          <w:sz w:val="24"/>
        </w:rPr>
        <w:t xml:space="preserve"> </w:t>
      </w:r>
      <w:r>
        <w:rPr>
          <w:sz w:val="24"/>
        </w:rPr>
        <w:t>National</w:t>
      </w:r>
      <w:r>
        <w:rPr>
          <w:spacing w:val="-2"/>
          <w:sz w:val="24"/>
        </w:rPr>
        <w:t xml:space="preserve"> </w:t>
      </w:r>
      <w:r>
        <w:rPr>
          <w:sz w:val="24"/>
        </w:rPr>
        <w:t>Institute</w:t>
      </w:r>
      <w:r>
        <w:rPr>
          <w:spacing w:val="-2"/>
          <w:sz w:val="24"/>
        </w:rPr>
        <w:t xml:space="preserve"> </w:t>
      </w:r>
      <w:r>
        <w:rPr>
          <w:sz w:val="24"/>
        </w:rPr>
        <w:t>of</w:t>
      </w:r>
      <w:r>
        <w:rPr>
          <w:spacing w:val="-2"/>
          <w:sz w:val="24"/>
        </w:rPr>
        <w:t xml:space="preserve"> </w:t>
      </w:r>
      <w:r>
        <w:rPr>
          <w:sz w:val="24"/>
        </w:rPr>
        <w:t>Standards</w:t>
      </w:r>
      <w:r>
        <w:rPr>
          <w:spacing w:val="-2"/>
          <w:sz w:val="24"/>
        </w:rPr>
        <w:t xml:space="preserve"> </w:t>
      </w:r>
      <w:r>
        <w:rPr>
          <w:sz w:val="24"/>
        </w:rPr>
        <w:t>and</w:t>
      </w:r>
      <w:r>
        <w:rPr>
          <w:spacing w:val="-2"/>
          <w:sz w:val="24"/>
        </w:rPr>
        <w:t xml:space="preserve"> </w:t>
      </w:r>
      <w:r>
        <w:rPr>
          <w:sz w:val="24"/>
        </w:rPr>
        <w:t>Technology</w:t>
      </w:r>
      <w:r>
        <w:rPr>
          <w:spacing w:val="-2"/>
          <w:sz w:val="24"/>
        </w:rPr>
        <w:t xml:space="preserve"> </w:t>
      </w:r>
      <w:r>
        <w:rPr>
          <w:sz w:val="24"/>
        </w:rPr>
        <w:t>(NIST),</w:t>
      </w:r>
      <w:r>
        <w:rPr>
          <w:spacing w:val="-1"/>
          <w:sz w:val="24"/>
        </w:rPr>
        <w:t xml:space="preserve"> </w:t>
      </w:r>
      <w:r>
        <w:rPr>
          <w:spacing w:val="-5"/>
          <w:sz w:val="24"/>
        </w:rPr>
        <w:t>USA</w:t>
      </w:r>
    </w:p>
    <w:p w14:paraId="3FB0E215" w14:textId="77777777" w:rsidR="00424747" w:rsidRPr="00C4217F" w:rsidRDefault="00424747" w:rsidP="00424747">
      <w:pPr>
        <w:pStyle w:val="ListParagraph"/>
        <w:numPr>
          <w:ilvl w:val="1"/>
          <w:numId w:val="1"/>
        </w:numPr>
        <w:tabs>
          <w:tab w:val="left" w:pos="720"/>
        </w:tabs>
        <w:ind w:right="1"/>
        <w:jc w:val="both"/>
        <w:rPr>
          <w:sz w:val="24"/>
        </w:rPr>
      </w:pPr>
      <w:r>
        <w:rPr>
          <w:b/>
          <w:sz w:val="24"/>
        </w:rPr>
        <w:t>Purpose</w:t>
      </w:r>
      <w:r>
        <w:rPr>
          <w:sz w:val="24"/>
        </w:rPr>
        <w:t>: The NIST Cybersecurity Framework is a comprehensive set of guidelines designed to help organizations manage and reduce cybersecurity risks. It focuses</w:t>
      </w:r>
      <w:r>
        <w:rPr>
          <w:spacing w:val="-3"/>
          <w:sz w:val="24"/>
        </w:rPr>
        <w:t xml:space="preserve"> </w:t>
      </w:r>
      <w:r>
        <w:rPr>
          <w:sz w:val="24"/>
        </w:rPr>
        <w:t>on</w:t>
      </w:r>
      <w:r>
        <w:rPr>
          <w:spacing w:val="-3"/>
          <w:sz w:val="24"/>
        </w:rPr>
        <w:t xml:space="preserve"> </w:t>
      </w:r>
      <w:r>
        <w:rPr>
          <w:sz w:val="24"/>
        </w:rPr>
        <w:t>five key areas: Identify, Protect, Detect, Respond, and Recover.</w:t>
      </w:r>
    </w:p>
    <w:p w14:paraId="77D77184" w14:textId="77777777" w:rsidR="00424747" w:rsidRDefault="00424747" w:rsidP="00424747">
      <w:pPr>
        <w:ind w:firstLine="720"/>
        <w:rPr>
          <w:sz w:val="24"/>
        </w:rPr>
      </w:pPr>
    </w:p>
    <w:p w14:paraId="4A348636" w14:textId="77777777" w:rsidR="00424747" w:rsidRDefault="00424747" w:rsidP="00424747">
      <w:pPr>
        <w:rPr>
          <w:sz w:val="24"/>
        </w:rPr>
      </w:pPr>
    </w:p>
    <w:p w14:paraId="1C181559" w14:textId="77777777" w:rsidR="00424747" w:rsidRPr="00424747" w:rsidRDefault="00424747" w:rsidP="00424747">
      <w:pPr>
        <w:sectPr w:rsidR="00424747" w:rsidRPr="00424747" w:rsidSect="00424747">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2B2D42A5" w14:textId="77777777" w:rsidR="00424747" w:rsidRDefault="00424747" w:rsidP="00424747">
      <w:pPr>
        <w:tabs>
          <w:tab w:val="left" w:pos="720"/>
        </w:tabs>
        <w:ind w:right="11"/>
        <w:jc w:val="both"/>
        <w:rPr>
          <w:sz w:val="24"/>
        </w:rPr>
      </w:pPr>
    </w:p>
    <w:p w14:paraId="265DF036" w14:textId="77777777" w:rsidR="00424747" w:rsidRPr="00C4217F" w:rsidRDefault="00424747" w:rsidP="00424747">
      <w:pPr>
        <w:pStyle w:val="Heading1"/>
        <w:numPr>
          <w:ilvl w:val="0"/>
          <w:numId w:val="1"/>
        </w:numPr>
        <w:tabs>
          <w:tab w:val="left" w:pos="301"/>
        </w:tabs>
        <w:spacing w:before="1"/>
        <w:ind w:left="301" w:hanging="301"/>
        <w:jc w:val="both"/>
        <w:rPr>
          <w:u w:val="single"/>
        </w:rPr>
      </w:pPr>
      <w:r w:rsidRPr="00C4217F">
        <w:rPr>
          <w:u w:val="single"/>
        </w:rPr>
        <w:t>Types</w:t>
      </w:r>
      <w:r w:rsidRPr="00C4217F">
        <w:rPr>
          <w:spacing w:val="-11"/>
          <w:u w:val="single"/>
        </w:rPr>
        <w:t xml:space="preserve"> </w:t>
      </w:r>
      <w:r w:rsidRPr="00C4217F">
        <w:rPr>
          <w:u w:val="single"/>
        </w:rPr>
        <w:t>of</w:t>
      </w:r>
      <w:r w:rsidRPr="00C4217F">
        <w:rPr>
          <w:spacing w:val="-10"/>
          <w:u w:val="single"/>
        </w:rPr>
        <w:t xml:space="preserve"> </w:t>
      </w:r>
      <w:r w:rsidRPr="00C4217F">
        <w:rPr>
          <w:u w:val="single"/>
        </w:rPr>
        <w:t>Cyber</w:t>
      </w:r>
      <w:r w:rsidRPr="00C4217F">
        <w:rPr>
          <w:spacing w:val="-10"/>
          <w:u w:val="single"/>
        </w:rPr>
        <w:t xml:space="preserve"> </w:t>
      </w:r>
      <w:r w:rsidRPr="00C4217F">
        <w:rPr>
          <w:spacing w:val="-2"/>
          <w:u w:val="single"/>
        </w:rPr>
        <w:t>Attacks</w:t>
      </w:r>
    </w:p>
    <w:p w14:paraId="7CD50B93" w14:textId="77777777" w:rsidR="00424747" w:rsidRDefault="00424747" w:rsidP="00424747">
      <w:pPr>
        <w:spacing w:before="240"/>
        <w:jc w:val="both"/>
        <w:rPr>
          <w:b/>
        </w:rPr>
      </w:pPr>
      <w:bookmarkStart w:id="10" w:name="Attack_Type_1:_"/>
      <w:bookmarkEnd w:id="10"/>
      <w:r>
        <w:rPr>
          <w:b/>
        </w:rPr>
        <w:t>Attack</w:t>
      </w:r>
      <w:r>
        <w:rPr>
          <w:b/>
          <w:spacing w:val="-13"/>
        </w:rPr>
        <w:t xml:space="preserve"> </w:t>
      </w:r>
      <w:r>
        <w:rPr>
          <w:b/>
        </w:rPr>
        <w:t>Type</w:t>
      </w:r>
      <w:r>
        <w:rPr>
          <w:b/>
          <w:spacing w:val="-13"/>
        </w:rPr>
        <w:t xml:space="preserve"> </w:t>
      </w:r>
      <w:r>
        <w:rPr>
          <w:b/>
          <w:spacing w:val="-5"/>
        </w:rPr>
        <w:t>1:</w:t>
      </w:r>
    </w:p>
    <w:p w14:paraId="1429FCF1" w14:textId="77777777" w:rsidR="00424747" w:rsidRDefault="00424747" w:rsidP="00424747">
      <w:pPr>
        <w:pStyle w:val="ListParagraph"/>
        <w:numPr>
          <w:ilvl w:val="1"/>
          <w:numId w:val="1"/>
        </w:numPr>
        <w:tabs>
          <w:tab w:val="left" w:pos="719"/>
        </w:tabs>
        <w:spacing w:before="225"/>
        <w:ind w:left="719" w:hanging="359"/>
        <w:jc w:val="both"/>
        <w:rPr>
          <w:b/>
          <w:sz w:val="24"/>
        </w:rPr>
      </w:pPr>
      <w:r>
        <w:rPr>
          <w:b/>
        </w:rPr>
        <w:t>Name</w:t>
      </w:r>
      <w:r>
        <w:rPr>
          <w:sz w:val="24"/>
        </w:rPr>
        <w:t>:</w:t>
      </w:r>
      <w:r>
        <w:rPr>
          <w:spacing w:val="-6"/>
          <w:sz w:val="24"/>
        </w:rPr>
        <w:t xml:space="preserve"> </w:t>
      </w:r>
      <w:r>
        <w:rPr>
          <w:b/>
          <w:spacing w:val="-2"/>
          <w:sz w:val="24"/>
        </w:rPr>
        <w:t>Phishing</w:t>
      </w:r>
    </w:p>
    <w:p w14:paraId="29D96AD1" w14:textId="77777777" w:rsidR="00424747" w:rsidRDefault="00424747" w:rsidP="00424747">
      <w:pPr>
        <w:pStyle w:val="ListParagraph"/>
        <w:numPr>
          <w:ilvl w:val="1"/>
          <w:numId w:val="1"/>
        </w:numPr>
        <w:tabs>
          <w:tab w:val="left" w:pos="720"/>
        </w:tabs>
        <w:ind w:right="4"/>
        <w:jc w:val="both"/>
        <w:rPr>
          <w:sz w:val="24"/>
        </w:rPr>
      </w:pPr>
      <w:r>
        <w:rPr>
          <w:b/>
          <w:sz w:val="24"/>
        </w:rPr>
        <w:t>Description</w:t>
      </w:r>
      <w:r>
        <w:rPr>
          <w:sz w:val="24"/>
        </w:rPr>
        <w:t>: Phishing attacks involve cybercriminals sending fraudulent communications, often in the form of emails or messages, to trick individuals into revealing sensitive information, such as login credentials or financial data.</w:t>
      </w:r>
    </w:p>
    <w:p w14:paraId="14E38F6C" w14:textId="77777777" w:rsidR="00424747" w:rsidRDefault="00424747" w:rsidP="00424747">
      <w:pPr>
        <w:pStyle w:val="ListParagraph"/>
        <w:numPr>
          <w:ilvl w:val="1"/>
          <w:numId w:val="1"/>
        </w:numPr>
        <w:tabs>
          <w:tab w:val="left" w:pos="720"/>
        </w:tabs>
        <w:ind w:right="2"/>
        <w:jc w:val="both"/>
        <w:rPr>
          <w:sz w:val="24"/>
        </w:rPr>
      </w:pPr>
      <w:r>
        <w:rPr>
          <w:b/>
          <w:sz w:val="24"/>
        </w:rPr>
        <w:t>Example</w:t>
      </w:r>
      <w:r>
        <w:rPr>
          <w:sz w:val="24"/>
        </w:rPr>
        <w:t>: A fake email from a bank asking the user to click on a link and enter their account credentials.</w:t>
      </w:r>
    </w:p>
    <w:p w14:paraId="7901DE40" w14:textId="77777777" w:rsidR="00424747" w:rsidRDefault="00424747" w:rsidP="00424747">
      <w:pPr>
        <w:pStyle w:val="BodyText"/>
        <w:spacing w:before="239"/>
        <w:jc w:val="both"/>
      </w:pPr>
    </w:p>
    <w:p w14:paraId="57B82A0B" w14:textId="77777777" w:rsidR="00424747" w:rsidRDefault="00424747" w:rsidP="00424747">
      <w:pPr>
        <w:spacing w:before="1"/>
        <w:jc w:val="both"/>
        <w:rPr>
          <w:b/>
        </w:rPr>
      </w:pPr>
      <w:bookmarkStart w:id="11" w:name="Attack_Type_2:_"/>
      <w:bookmarkEnd w:id="11"/>
      <w:r>
        <w:rPr>
          <w:b/>
        </w:rPr>
        <w:t>Attack</w:t>
      </w:r>
      <w:r>
        <w:rPr>
          <w:b/>
          <w:spacing w:val="-13"/>
        </w:rPr>
        <w:t xml:space="preserve"> </w:t>
      </w:r>
      <w:r>
        <w:rPr>
          <w:b/>
        </w:rPr>
        <w:t>Type</w:t>
      </w:r>
      <w:r>
        <w:rPr>
          <w:b/>
          <w:spacing w:val="-13"/>
        </w:rPr>
        <w:t xml:space="preserve"> </w:t>
      </w:r>
      <w:r>
        <w:rPr>
          <w:b/>
          <w:spacing w:val="-5"/>
        </w:rPr>
        <w:t>2:</w:t>
      </w:r>
    </w:p>
    <w:p w14:paraId="4F31DE4F" w14:textId="77777777" w:rsidR="00424747" w:rsidRDefault="00424747" w:rsidP="00424747">
      <w:pPr>
        <w:pStyle w:val="ListParagraph"/>
        <w:numPr>
          <w:ilvl w:val="1"/>
          <w:numId w:val="1"/>
        </w:numPr>
        <w:tabs>
          <w:tab w:val="left" w:pos="719"/>
        </w:tabs>
        <w:spacing w:before="225"/>
        <w:ind w:left="719" w:hanging="359"/>
        <w:jc w:val="both"/>
        <w:rPr>
          <w:b/>
          <w:sz w:val="24"/>
        </w:rPr>
      </w:pPr>
      <w:r>
        <w:rPr>
          <w:b/>
        </w:rPr>
        <w:t>Name</w:t>
      </w:r>
      <w:r>
        <w:rPr>
          <w:sz w:val="24"/>
        </w:rPr>
        <w:t>:</w:t>
      </w:r>
      <w:r>
        <w:rPr>
          <w:spacing w:val="-4"/>
          <w:sz w:val="24"/>
        </w:rPr>
        <w:t xml:space="preserve"> </w:t>
      </w:r>
      <w:r>
        <w:rPr>
          <w:b/>
          <w:spacing w:val="-2"/>
          <w:sz w:val="24"/>
        </w:rPr>
        <w:t>Ransomware</w:t>
      </w:r>
    </w:p>
    <w:p w14:paraId="472A4F45" w14:textId="77777777" w:rsidR="00424747" w:rsidRDefault="00424747" w:rsidP="00424747">
      <w:pPr>
        <w:pStyle w:val="ListParagraph"/>
        <w:numPr>
          <w:ilvl w:val="1"/>
          <w:numId w:val="1"/>
        </w:numPr>
        <w:tabs>
          <w:tab w:val="left" w:pos="720"/>
        </w:tabs>
        <w:ind w:right="3"/>
        <w:jc w:val="both"/>
        <w:rPr>
          <w:sz w:val="24"/>
        </w:rPr>
      </w:pPr>
      <w:r>
        <w:rPr>
          <w:b/>
          <w:sz w:val="24"/>
        </w:rPr>
        <w:t>Description</w:t>
      </w:r>
      <w:r>
        <w:rPr>
          <w:sz w:val="24"/>
        </w:rPr>
        <w:t>:</w:t>
      </w:r>
      <w:r>
        <w:rPr>
          <w:spacing w:val="-3"/>
          <w:sz w:val="24"/>
        </w:rPr>
        <w:t xml:space="preserve"> </w:t>
      </w:r>
      <w:r>
        <w:rPr>
          <w:sz w:val="24"/>
        </w:rPr>
        <w:t>Ransomware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type</w:t>
      </w:r>
      <w:r>
        <w:rPr>
          <w:spacing w:val="-3"/>
          <w:sz w:val="24"/>
        </w:rPr>
        <w:t xml:space="preserve"> </w:t>
      </w:r>
      <w:r>
        <w:rPr>
          <w:sz w:val="24"/>
        </w:rPr>
        <w:t>of</w:t>
      </w:r>
      <w:r>
        <w:rPr>
          <w:spacing w:val="-3"/>
          <w:sz w:val="24"/>
        </w:rPr>
        <w:t xml:space="preserve"> </w:t>
      </w:r>
      <w:r>
        <w:rPr>
          <w:sz w:val="24"/>
        </w:rPr>
        <w:t>malware</w:t>
      </w:r>
      <w:r>
        <w:rPr>
          <w:spacing w:val="-3"/>
          <w:sz w:val="24"/>
        </w:rPr>
        <w:t xml:space="preserve"> </w:t>
      </w:r>
      <w:r>
        <w:rPr>
          <w:sz w:val="24"/>
        </w:rPr>
        <w:t>that</w:t>
      </w:r>
      <w:r>
        <w:rPr>
          <w:spacing w:val="-3"/>
          <w:sz w:val="24"/>
        </w:rPr>
        <w:t xml:space="preserve"> </w:t>
      </w:r>
      <w:r>
        <w:rPr>
          <w:sz w:val="24"/>
        </w:rPr>
        <w:t>encrypts</w:t>
      </w:r>
      <w:r>
        <w:rPr>
          <w:spacing w:val="-3"/>
          <w:sz w:val="24"/>
        </w:rPr>
        <w:t xml:space="preserve"> </w:t>
      </w:r>
      <w:r>
        <w:rPr>
          <w:sz w:val="24"/>
        </w:rPr>
        <w:t>a</w:t>
      </w:r>
      <w:r>
        <w:rPr>
          <w:spacing w:val="-3"/>
          <w:sz w:val="24"/>
        </w:rPr>
        <w:t xml:space="preserve"> </w:t>
      </w:r>
      <w:r>
        <w:rPr>
          <w:sz w:val="24"/>
        </w:rPr>
        <w:t>victim's</w:t>
      </w:r>
      <w:r>
        <w:rPr>
          <w:spacing w:val="-3"/>
          <w:sz w:val="24"/>
        </w:rPr>
        <w:t xml:space="preserve"> </w:t>
      </w:r>
      <w:r>
        <w:rPr>
          <w:sz w:val="24"/>
        </w:rPr>
        <w:t>files</w:t>
      </w:r>
      <w:r>
        <w:rPr>
          <w:spacing w:val="-3"/>
          <w:sz w:val="24"/>
        </w:rPr>
        <w:t xml:space="preserve"> </w:t>
      </w:r>
      <w:r>
        <w:rPr>
          <w:sz w:val="24"/>
        </w:rPr>
        <w:t>and</w:t>
      </w:r>
      <w:r>
        <w:rPr>
          <w:spacing w:val="-3"/>
          <w:sz w:val="24"/>
        </w:rPr>
        <w:t xml:space="preserve"> </w:t>
      </w:r>
      <w:r>
        <w:rPr>
          <w:sz w:val="24"/>
        </w:rPr>
        <w:t>demands a ransom payment for the decryption key.</w:t>
      </w:r>
    </w:p>
    <w:p w14:paraId="3D2FEA5A" w14:textId="77777777" w:rsidR="00424747" w:rsidRDefault="00424747" w:rsidP="00424747">
      <w:pPr>
        <w:pStyle w:val="ListParagraph"/>
        <w:numPr>
          <w:ilvl w:val="1"/>
          <w:numId w:val="1"/>
        </w:numPr>
        <w:tabs>
          <w:tab w:val="left" w:pos="720"/>
        </w:tabs>
        <w:jc w:val="both"/>
        <w:rPr>
          <w:sz w:val="24"/>
        </w:rPr>
      </w:pPr>
      <w:r>
        <w:rPr>
          <w:b/>
          <w:sz w:val="24"/>
        </w:rPr>
        <w:t>Example</w:t>
      </w:r>
      <w:r>
        <w:rPr>
          <w:sz w:val="24"/>
        </w:rPr>
        <w:t xml:space="preserve">: The 2017 </w:t>
      </w:r>
      <w:r>
        <w:rPr>
          <w:b/>
          <w:sz w:val="24"/>
        </w:rPr>
        <w:t xml:space="preserve">WannaCry </w:t>
      </w:r>
      <w:r>
        <w:rPr>
          <w:sz w:val="24"/>
        </w:rPr>
        <w:t>ransomware attack that affected organizations worldwide, including the NHS in the UK.</w:t>
      </w:r>
    </w:p>
    <w:p w14:paraId="723E41D4" w14:textId="77777777" w:rsidR="00424747" w:rsidRDefault="00424747" w:rsidP="00424747">
      <w:pPr>
        <w:pStyle w:val="ListParagraph"/>
        <w:jc w:val="both"/>
        <w:rPr>
          <w:sz w:val="24"/>
        </w:rPr>
      </w:pPr>
    </w:p>
    <w:p w14:paraId="597058A0" w14:textId="77777777" w:rsidR="00424747" w:rsidRDefault="00424747" w:rsidP="00424747">
      <w:pPr>
        <w:spacing w:before="82"/>
        <w:jc w:val="both"/>
        <w:rPr>
          <w:b/>
        </w:rPr>
      </w:pPr>
      <w:r>
        <w:rPr>
          <w:b/>
        </w:rPr>
        <w:t>Attack</w:t>
      </w:r>
      <w:r>
        <w:rPr>
          <w:b/>
          <w:spacing w:val="-13"/>
        </w:rPr>
        <w:t xml:space="preserve"> </w:t>
      </w:r>
      <w:r>
        <w:rPr>
          <w:b/>
        </w:rPr>
        <w:t>Type</w:t>
      </w:r>
      <w:r>
        <w:rPr>
          <w:b/>
          <w:spacing w:val="-13"/>
        </w:rPr>
        <w:t xml:space="preserve"> </w:t>
      </w:r>
      <w:r>
        <w:rPr>
          <w:b/>
          <w:spacing w:val="-5"/>
        </w:rPr>
        <w:t>3:</w:t>
      </w:r>
    </w:p>
    <w:p w14:paraId="4604E0A5"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1"/>
        </w:rPr>
        <w:t xml:space="preserve"> </w:t>
      </w:r>
      <w:r>
        <w:t>Denial of</w:t>
      </w:r>
      <w:r>
        <w:rPr>
          <w:spacing w:val="-1"/>
        </w:rPr>
        <w:t xml:space="preserve"> </w:t>
      </w:r>
      <w:r>
        <w:t>Service (DoS) /</w:t>
      </w:r>
      <w:r>
        <w:rPr>
          <w:spacing w:val="-1"/>
        </w:rPr>
        <w:t xml:space="preserve"> </w:t>
      </w:r>
      <w:r>
        <w:t>Distributed Denial</w:t>
      </w:r>
      <w:r>
        <w:rPr>
          <w:spacing w:val="-1"/>
        </w:rPr>
        <w:t xml:space="preserve"> </w:t>
      </w:r>
      <w:r>
        <w:t xml:space="preserve">of Service </w:t>
      </w:r>
      <w:r>
        <w:rPr>
          <w:spacing w:val="-2"/>
        </w:rPr>
        <w:t>(DDoS)</w:t>
      </w:r>
    </w:p>
    <w:p w14:paraId="442AF0B5" w14:textId="77777777" w:rsidR="00424747" w:rsidRDefault="00424747" w:rsidP="00424747">
      <w:pPr>
        <w:pStyle w:val="ListParagraph"/>
        <w:numPr>
          <w:ilvl w:val="1"/>
          <w:numId w:val="1"/>
        </w:numPr>
        <w:tabs>
          <w:tab w:val="left" w:pos="720"/>
        </w:tabs>
        <w:ind w:right="2"/>
        <w:jc w:val="both"/>
        <w:rPr>
          <w:sz w:val="24"/>
        </w:rPr>
      </w:pPr>
      <w:r>
        <w:rPr>
          <w:b/>
          <w:sz w:val="24"/>
        </w:rPr>
        <w:t>Description</w:t>
      </w:r>
      <w:r>
        <w:rPr>
          <w:sz w:val="24"/>
        </w:rPr>
        <w:t>: DoS and DDoS attacks overwhelm</w:t>
      </w:r>
      <w:r>
        <w:rPr>
          <w:spacing w:val="-4"/>
          <w:sz w:val="24"/>
        </w:rPr>
        <w:t xml:space="preserve"> </w:t>
      </w:r>
      <w:r>
        <w:rPr>
          <w:sz w:val="24"/>
        </w:rPr>
        <w:t>a</w:t>
      </w:r>
      <w:r>
        <w:rPr>
          <w:spacing w:val="-4"/>
          <w:sz w:val="24"/>
        </w:rPr>
        <w:t xml:space="preserve"> </w:t>
      </w:r>
      <w:r>
        <w:rPr>
          <w:sz w:val="24"/>
        </w:rPr>
        <w:t>server</w:t>
      </w:r>
      <w:r>
        <w:rPr>
          <w:spacing w:val="-4"/>
          <w:sz w:val="24"/>
        </w:rPr>
        <w:t xml:space="preserve"> </w:t>
      </w:r>
      <w:r>
        <w:rPr>
          <w:sz w:val="24"/>
        </w:rPr>
        <w:t>or</w:t>
      </w:r>
      <w:r>
        <w:rPr>
          <w:spacing w:val="-4"/>
          <w:sz w:val="24"/>
        </w:rPr>
        <w:t xml:space="preserve"> </w:t>
      </w:r>
      <w:r>
        <w:rPr>
          <w:sz w:val="24"/>
        </w:rPr>
        <w:t>network</w:t>
      </w:r>
      <w:r>
        <w:rPr>
          <w:spacing w:val="-4"/>
          <w:sz w:val="24"/>
        </w:rPr>
        <w:t xml:space="preserve"> </w:t>
      </w:r>
      <w:r>
        <w:rPr>
          <w:sz w:val="24"/>
        </w:rPr>
        <w:t>with</w:t>
      </w:r>
      <w:r>
        <w:rPr>
          <w:spacing w:val="-4"/>
          <w:sz w:val="24"/>
        </w:rPr>
        <w:t xml:space="preserve"> </w:t>
      </w:r>
      <w:r>
        <w:rPr>
          <w:sz w:val="24"/>
        </w:rPr>
        <w:t>traffic,</w:t>
      </w:r>
      <w:r>
        <w:rPr>
          <w:spacing w:val="-4"/>
          <w:sz w:val="24"/>
        </w:rPr>
        <w:t xml:space="preserve"> </w:t>
      </w:r>
      <w:r>
        <w:rPr>
          <w:sz w:val="24"/>
        </w:rPr>
        <w:t>making it unavailable to legitimate users. DDoS attacks are carried out using multiple systems.</w:t>
      </w:r>
    </w:p>
    <w:p w14:paraId="7D8A526C" w14:textId="77777777" w:rsidR="00424747" w:rsidRPr="00424747" w:rsidRDefault="00424747" w:rsidP="00424747">
      <w:pPr>
        <w:pStyle w:val="ListParagraph"/>
        <w:numPr>
          <w:ilvl w:val="1"/>
          <w:numId w:val="1"/>
        </w:numPr>
        <w:tabs>
          <w:tab w:val="left" w:pos="720"/>
        </w:tabs>
        <w:ind w:right="12"/>
        <w:jc w:val="both"/>
        <w:rPr>
          <w:sz w:val="24"/>
        </w:rPr>
      </w:pPr>
      <w:r>
        <w:rPr>
          <w:b/>
          <w:sz w:val="24"/>
        </w:rPr>
        <w:t>Example</w:t>
      </w:r>
      <w:r>
        <w:rPr>
          <w:sz w:val="24"/>
        </w:rPr>
        <w:t xml:space="preserve">: The 2016 </w:t>
      </w:r>
      <w:r>
        <w:rPr>
          <w:b/>
          <w:sz w:val="24"/>
        </w:rPr>
        <w:t xml:space="preserve">Dyn DDoS attack </w:t>
      </w:r>
      <w:r>
        <w:rPr>
          <w:sz w:val="24"/>
        </w:rPr>
        <w:t xml:space="preserve">that disrupted services like Twitter, Reddit, and </w:t>
      </w:r>
      <w:r>
        <w:rPr>
          <w:spacing w:val="-2"/>
          <w:sz w:val="24"/>
        </w:rPr>
        <w:t>Spotify.</w:t>
      </w:r>
    </w:p>
    <w:p w14:paraId="0A776F2C" w14:textId="77777777" w:rsidR="00424747" w:rsidRDefault="00424747" w:rsidP="00424747">
      <w:pPr>
        <w:tabs>
          <w:tab w:val="left" w:pos="720"/>
        </w:tabs>
        <w:ind w:right="12"/>
        <w:jc w:val="both"/>
        <w:rPr>
          <w:sz w:val="24"/>
        </w:rPr>
      </w:pPr>
    </w:p>
    <w:p w14:paraId="22F0A475" w14:textId="77777777" w:rsidR="00424747" w:rsidRDefault="00424747" w:rsidP="00424747">
      <w:pPr>
        <w:jc w:val="both"/>
        <w:rPr>
          <w:b/>
        </w:rPr>
      </w:pPr>
      <w:r>
        <w:rPr>
          <w:b/>
        </w:rPr>
        <w:t>Attack</w:t>
      </w:r>
      <w:r>
        <w:rPr>
          <w:b/>
          <w:spacing w:val="-13"/>
        </w:rPr>
        <w:t xml:space="preserve"> </w:t>
      </w:r>
      <w:r>
        <w:rPr>
          <w:b/>
        </w:rPr>
        <w:t>Type</w:t>
      </w:r>
      <w:r>
        <w:rPr>
          <w:b/>
          <w:spacing w:val="-13"/>
        </w:rPr>
        <w:t xml:space="preserve"> </w:t>
      </w:r>
      <w:r>
        <w:rPr>
          <w:b/>
          <w:spacing w:val="-5"/>
        </w:rPr>
        <w:t>4:</w:t>
      </w:r>
    </w:p>
    <w:p w14:paraId="04E1DC32" w14:textId="77777777" w:rsidR="00424747" w:rsidRDefault="00424747" w:rsidP="00424747">
      <w:pPr>
        <w:pStyle w:val="Heading2"/>
        <w:numPr>
          <w:ilvl w:val="1"/>
          <w:numId w:val="1"/>
        </w:numPr>
        <w:tabs>
          <w:tab w:val="left" w:pos="719"/>
        </w:tabs>
        <w:spacing w:before="225"/>
        <w:ind w:left="719" w:hanging="359"/>
        <w:jc w:val="both"/>
      </w:pPr>
      <w:r>
        <w:rPr>
          <w:sz w:val="22"/>
        </w:rPr>
        <w:t>Name</w:t>
      </w:r>
      <w:r>
        <w:rPr>
          <w:b w:val="0"/>
        </w:rPr>
        <w:t>:</w:t>
      </w:r>
      <w:r>
        <w:rPr>
          <w:b w:val="0"/>
          <w:spacing w:val="-2"/>
        </w:rPr>
        <w:t xml:space="preserve"> </w:t>
      </w:r>
      <w:r>
        <w:t>Man-in-the-Middle</w:t>
      </w:r>
      <w:r>
        <w:rPr>
          <w:spacing w:val="-2"/>
        </w:rPr>
        <w:t xml:space="preserve"> (MitM)</w:t>
      </w:r>
    </w:p>
    <w:p w14:paraId="67C92CC6" w14:textId="77777777" w:rsidR="00424747" w:rsidRDefault="00424747" w:rsidP="00424747">
      <w:pPr>
        <w:pStyle w:val="ListParagraph"/>
        <w:numPr>
          <w:ilvl w:val="1"/>
          <w:numId w:val="1"/>
        </w:numPr>
        <w:tabs>
          <w:tab w:val="left" w:pos="720"/>
        </w:tabs>
        <w:ind w:right="1"/>
        <w:jc w:val="both"/>
        <w:rPr>
          <w:sz w:val="24"/>
        </w:rPr>
      </w:pPr>
      <w:r>
        <w:rPr>
          <w:b/>
          <w:sz w:val="24"/>
        </w:rPr>
        <w:t>Description</w:t>
      </w:r>
      <w:r>
        <w:rPr>
          <w:sz w:val="24"/>
        </w:rPr>
        <w:t>:</w:t>
      </w:r>
      <w:r>
        <w:rPr>
          <w:spacing w:val="80"/>
          <w:w w:val="150"/>
          <w:sz w:val="24"/>
        </w:rPr>
        <w:t xml:space="preserve"> </w:t>
      </w:r>
      <w:r>
        <w:rPr>
          <w:sz w:val="24"/>
        </w:rPr>
        <w:t>In</w:t>
      </w:r>
      <w:r>
        <w:rPr>
          <w:spacing w:val="80"/>
          <w:w w:val="150"/>
          <w:sz w:val="24"/>
        </w:rPr>
        <w:t xml:space="preserve"> </w:t>
      </w:r>
      <w:r>
        <w:rPr>
          <w:sz w:val="24"/>
        </w:rPr>
        <w:t>MitM</w:t>
      </w:r>
      <w:r>
        <w:rPr>
          <w:spacing w:val="80"/>
          <w:w w:val="150"/>
          <w:sz w:val="24"/>
        </w:rPr>
        <w:t xml:space="preserve"> </w:t>
      </w:r>
      <w:r>
        <w:rPr>
          <w:sz w:val="24"/>
        </w:rPr>
        <w:t>attacks,</w:t>
      </w:r>
      <w:r>
        <w:rPr>
          <w:spacing w:val="80"/>
          <w:w w:val="150"/>
          <w:sz w:val="24"/>
        </w:rPr>
        <w:t xml:space="preserve"> </w:t>
      </w:r>
      <w:r>
        <w:rPr>
          <w:sz w:val="24"/>
        </w:rPr>
        <w:t>the</w:t>
      </w:r>
      <w:r>
        <w:rPr>
          <w:spacing w:val="80"/>
          <w:w w:val="150"/>
          <w:sz w:val="24"/>
        </w:rPr>
        <w:t xml:space="preserve"> </w:t>
      </w:r>
      <w:r>
        <w:rPr>
          <w:sz w:val="24"/>
        </w:rPr>
        <w:t>attacker</w:t>
      </w:r>
      <w:r>
        <w:rPr>
          <w:spacing w:val="80"/>
          <w:sz w:val="24"/>
        </w:rPr>
        <w:t xml:space="preserve"> </w:t>
      </w:r>
      <w:r>
        <w:rPr>
          <w:sz w:val="24"/>
        </w:rPr>
        <w:t>intercepts</w:t>
      </w:r>
      <w:r>
        <w:rPr>
          <w:spacing w:val="80"/>
          <w:sz w:val="24"/>
        </w:rPr>
        <w:t xml:space="preserve"> </w:t>
      </w:r>
      <w:r>
        <w:rPr>
          <w:sz w:val="24"/>
        </w:rPr>
        <w:t>and</w:t>
      </w:r>
      <w:r>
        <w:rPr>
          <w:spacing w:val="80"/>
          <w:sz w:val="24"/>
        </w:rPr>
        <w:t xml:space="preserve"> </w:t>
      </w:r>
      <w:r>
        <w:rPr>
          <w:sz w:val="24"/>
        </w:rPr>
        <w:t>potentially</w:t>
      </w:r>
      <w:r>
        <w:rPr>
          <w:spacing w:val="80"/>
          <w:sz w:val="24"/>
        </w:rPr>
        <w:t xml:space="preserve"> </w:t>
      </w:r>
      <w:r>
        <w:rPr>
          <w:sz w:val="24"/>
        </w:rPr>
        <w:t>alters</w:t>
      </w:r>
      <w:r>
        <w:rPr>
          <w:spacing w:val="80"/>
          <w:sz w:val="24"/>
        </w:rPr>
        <w:t xml:space="preserve"> </w:t>
      </w:r>
      <w:r>
        <w:rPr>
          <w:sz w:val="24"/>
        </w:rPr>
        <w:t>the communication between two parties without their knowledge.</w:t>
      </w:r>
    </w:p>
    <w:p w14:paraId="2BC79421" w14:textId="77777777" w:rsidR="00424747" w:rsidRPr="00424747" w:rsidRDefault="00424747" w:rsidP="00424747">
      <w:pPr>
        <w:pStyle w:val="ListParagraph"/>
        <w:numPr>
          <w:ilvl w:val="1"/>
          <w:numId w:val="1"/>
        </w:numPr>
        <w:tabs>
          <w:tab w:val="left" w:pos="720"/>
        </w:tabs>
        <w:ind w:right="1"/>
        <w:jc w:val="both"/>
        <w:rPr>
          <w:sz w:val="24"/>
        </w:rPr>
      </w:pPr>
      <w:r>
        <w:rPr>
          <w:b/>
          <w:sz w:val="24"/>
        </w:rPr>
        <w:t>Example</w:t>
      </w:r>
      <w:r>
        <w:rPr>
          <w:sz w:val="24"/>
        </w:rPr>
        <w:t>:</w:t>
      </w:r>
      <w:r>
        <w:rPr>
          <w:spacing w:val="39"/>
          <w:sz w:val="24"/>
        </w:rPr>
        <w:t xml:space="preserve"> </w:t>
      </w:r>
      <w:r>
        <w:rPr>
          <w:sz w:val="24"/>
        </w:rPr>
        <w:t>An</w:t>
      </w:r>
      <w:r>
        <w:rPr>
          <w:spacing w:val="39"/>
          <w:sz w:val="24"/>
        </w:rPr>
        <w:t xml:space="preserve"> </w:t>
      </w:r>
      <w:r>
        <w:rPr>
          <w:sz w:val="24"/>
        </w:rPr>
        <w:t>attacker</w:t>
      </w:r>
      <w:r>
        <w:rPr>
          <w:spacing w:val="39"/>
          <w:sz w:val="24"/>
        </w:rPr>
        <w:t xml:space="preserve"> </w:t>
      </w:r>
      <w:r>
        <w:rPr>
          <w:sz w:val="24"/>
        </w:rPr>
        <w:t>intercepting</w:t>
      </w:r>
      <w:r>
        <w:rPr>
          <w:spacing w:val="39"/>
          <w:sz w:val="24"/>
        </w:rPr>
        <w:t xml:space="preserve"> </w:t>
      </w:r>
      <w:r>
        <w:rPr>
          <w:sz w:val="24"/>
        </w:rPr>
        <w:t>unencrypted</w:t>
      </w:r>
      <w:r>
        <w:rPr>
          <w:spacing w:val="39"/>
          <w:sz w:val="24"/>
        </w:rPr>
        <w:t xml:space="preserve"> </w:t>
      </w:r>
      <w:r>
        <w:rPr>
          <w:sz w:val="24"/>
        </w:rPr>
        <w:t>Wi-Fi traffic to steal login credentials from users.</w:t>
      </w:r>
    </w:p>
    <w:p w14:paraId="3E6136A2" w14:textId="77777777" w:rsidR="00424747" w:rsidRPr="00424747" w:rsidRDefault="00424747" w:rsidP="00424747">
      <w:pPr>
        <w:tabs>
          <w:tab w:val="left" w:pos="720"/>
        </w:tabs>
        <w:ind w:right="12"/>
        <w:jc w:val="both"/>
        <w:rPr>
          <w:sz w:val="24"/>
        </w:rPr>
        <w:sectPr w:rsidR="00424747" w:rsidRPr="00424747" w:rsidSect="00424747">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p>
    <w:p w14:paraId="3634878C" w14:textId="1AA253AA" w:rsidR="00424747" w:rsidRPr="00C4217F" w:rsidRDefault="00424747" w:rsidP="00424747">
      <w:pPr>
        <w:pStyle w:val="Heading1"/>
        <w:numPr>
          <w:ilvl w:val="0"/>
          <w:numId w:val="1"/>
        </w:numPr>
        <w:tabs>
          <w:tab w:val="left" w:pos="263"/>
        </w:tabs>
        <w:spacing w:before="1"/>
        <w:jc w:val="both"/>
        <w:rPr>
          <w:u w:val="single"/>
        </w:rPr>
      </w:pPr>
      <w:r w:rsidRPr="00C4217F">
        <w:rPr>
          <w:spacing w:val="-2"/>
          <w:u w:val="single"/>
        </w:rPr>
        <w:lastRenderedPageBreak/>
        <w:t>Vulnerability</w:t>
      </w:r>
      <w:r w:rsidRPr="00C4217F">
        <w:rPr>
          <w:u w:val="single"/>
        </w:rPr>
        <w:t xml:space="preserve"> </w:t>
      </w:r>
      <w:r w:rsidRPr="00C4217F">
        <w:rPr>
          <w:spacing w:val="-2"/>
          <w:u w:val="single"/>
        </w:rPr>
        <w:t>Statistics</w:t>
      </w:r>
      <w:r w:rsidRPr="00C4217F">
        <w:rPr>
          <w:u w:val="single"/>
        </w:rPr>
        <w:t xml:space="preserve"> </w:t>
      </w:r>
      <w:r w:rsidRPr="00C4217F">
        <w:rPr>
          <w:spacing w:val="-2"/>
          <w:u w:val="single"/>
        </w:rPr>
        <w:t>(Latest)</w:t>
      </w:r>
    </w:p>
    <w:p w14:paraId="1840E2C6" w14:textId="77777777" w:rsidR="00424747" w:rsidRDefault="00424747" w:rsidP="00424747">
      <w:pPr>
        <w:pStyle w:val="ListParagraph"/>
        <w:numPr>
          <w:ilvl w:val="1"/>
          <w:numId w:val="1"/>
        </w:numPr>
        <w:tabs>
          <w:tab w:val="left" w:pos="720"/>
        </w:tabs>
        <w:spacing w:before="225"/>
        <w:ind w:right="12"/>
        <w:jc w:val="both"/>
        <w:rPr>
          <w:sz w:val="24"/>
        </w:rPr>
      </w:pPr>
      <w:r>
        <w:rPr>
          <w:b/>
          <w:sz w:val="24"/>
        </w:rPr>
        <w:t>Most common attack in the last year</w:t>
      </w:r>
      <w:r>
        <w:rPr>
          <w:sz w:val="24"/>
        </w:rPr>
        <w:t xml:space="preserve">: </w:t>
      </w:r>
      <w:r>
        <w:rPr>
          <w:b/>
          <w:sz w:val="24"/>
        </w:rPr>
        <w:t xml:space="preserve">Phishing </w:t>
      </w:r>
      <w:r>
        <w:rPr>
          <w:sz w:val="24"/>
        </w:rPr>
        <w:t xml:space="preserve">attacks, as reported by various cybersecurity agencies, continue to be the most prevalent form of </w:t>
      </w:r>
      <w:proofErr w:type="spellStart"/>
      <w:r>
        <w:rPr>
          <w:sz w:val="24"/>
        </w:rPr>
        <w:t>cyber attack</w:t>
      </w:r>
      <w:proofErr w:type="spellEnd"/>
      <w:r>
        <w:rPr>
          <w:sz w:val="24"/>
        </w:rPr>
        <w:t>.</w:t>
      </w:r>
    </w:p>
    <w:p w14:paraId="0C488266" w14:textId="77777777" w:rsidR="00424747" w:rsidRDefault="00424747" w:rsidP="00424747">
      <w:pPr>
        <w:pStyle w:val="ListParagraph"/>
        <w:numPr>
          <w:ilvl w:val="1"/>
          <w:numId w:val="1"/>
        </w:numPr>
        <w:tabs>
          <w:tab w:val="left" w:pos="720"/>
        </w:tabs>
        <w:ind w:right="6"/>
        <w:jc w:val="both"/>
        <w:rPr>
          <w:sz w:val="24"/>
        </w:rPr>
      </w:pPr>
      <w:r>
        <w:rPr>
          <w:b/>
          <w:sz w:val="24"/>
        </w:rPr>
        <w:t>Sector most affected</w:t>
      </w:r>
      <w:r>
        <w:rPr>
          <w:sz w:val="24"/>
        </w:rPr>
        <w:t xml:space="preserve">: The </w:t>
      </w:r>
      <w:r>
        <w:rPr>
          <w:b/>
          <w:sz w:val="24"/>
        </w:rPr>
        <w:t xml:space="preserve">Healthcare </w:t>
      </w:r>
      <w:r>
        <w:rPr>
          <w:sz w:val="24"/>
        </w:rPr>
        <w:t xml:space="preserve">sector has been one of the most targeted industries, particularly due to its sensitive patient data and reliance on digital </w:t>
      </w:r>
      <w:r>
        <w:rPr>
          <w:spacing w:val="-2"/>
          <w:sz w:val="24"/>
        </w:rPr>
        <w:t>infrastructure.</w:t>
      </w:r>
    </w:p>
    <w:p w14:paraId="54BF4CEF" w14:textId="77777777" w:rsidR="00424747" w:rsidRDefault="00424747" w:rsidP="00424747">
      <w:pPr>
        <w:pStyle w:val="ListParagraph"/>
        <w:numPr>
          <w:ilvl w:val="1"/>
          <w:numId w:val="1"/>
        </w:numPr>
        <w:tabs>
          <w:tab w:val="left" w:pos="720"/>
        </w:tabs>
        <w:ind w:right="5"/>
        <w:jc w:val="both"/>
        <w:rPr>
          <w:sz w:val="24"/>
        </w:rPr>
      </w:pPr>
      <w:r>
        <w:rPr>
          <w:b/>
          <w:sz w:val="24"/>
        </w:rPr>
        <w:t>Notable cyber incident</w:t>
      </w:r>
      <w:r>
        <w:rPr>
          <w:sz w:val="24"/>
        </w:rPr>
        <w:t xml:space="preserve">: In 2020, the </w:t>
      </w:r>
      <w:r>
        <w:rPr>
          <w:b/>
          <w:sz w:val="24"/>
        </w:rPr>
        <w:t xml:space="preserve">SolarWinds supply chain attack </w:t>
      </w:r>
      <w:r>
        <w:rPr>
          <w:sz w:val="24"/>
        </w:rPr>
        <w:t>led to the compromise of several high-profile organizations, including U.S. government agencies and major tech firms, exposing critical vulnerabilities in software supply chains.</w:t>
      </w:r>
    </w:p>
    <w:p w14:paraId="49F74A69" w14:textId="77777777" w:rsidR="00424747" w:rsidRDefault="00424747" w:rsidP="00424747">
      <w:pPr>
        <w:pStyle w:val="ListParagraph"/>
        <w:numPr>
          <w:ilvl w:val="1"/>
          <w:numId w:val="1"/>
        </w:numPr>
        <w:tabs>
          <w:tab w:val="left" w:pos="719"/>
        </w:tabs>
        <w:ind w:left="719" w:hanging="359"/>
        <w:jc w:val="both"/>
        <w:rPr>
          <w:sz w:val="24"/>
        </w:rPr>
      </w:pPr>
      <w:r>
        <w:rPr>
          <w:b/>
          <w:sz w:val="24"/>
        </w:rPr>
        <w:t>Source</w:t>
      </w:r>
      <w:r>
        <w:rPr>
          <w:sz w:val="24"/>
        </w:rPr>
        <w:t>:</w:t>
      </w:r>
      <w:r>
        <w:rPr>
          <w:spacing w:val="-9"/>
          <w:sz w:val="24"/>
        </w:rPr>
        <w:t xml:space="preserve"> </w:t>
      </w:r>
      <w:r>
        <w:rPr>
          <w:sz w:val="24"/>
        </w:rPr>
        <w:t>CERT-In,</w:t>
      </w:r>
      <w:r>
        <w:rPr>
          <w:spacing w:val="-9"/>
          <w:sz w:val="24"/>
        </w:rPr>
        <w:t xml:space="preserve"> </w:t>
      </w:r>
      <w:r>
        <w:rPr>
          <w:sz w:val="24"/>
        </w:rPr>
        <w:t>IBM</w:t>
      </w:r>
      <w:r>
        <w:rPr>
          <w:spacing w:val="-8"/>
          <w:sz w:val="24"/>
        </w:rPr>
        <w:t xml:space="preserve"> </w:t>
      </w:r>
      <w:r>
        <w:rPr>
          <w:sz w:val="24"/>
        </w:rPr>
        <w:t>X-Force,</w:t>
      </w:r>
      <w:r>
        <w:rPr>
          <w:spacing w:val="-9"/>
          <w:sz w:val="24"/>
        </w:rPr>
        <w:t xml:space="preserve"> </w:t>
      </w:r>
      <w:r>
        <w:rPr>
          <w:sz w:val="24"/>
        </w:rPr>
        <w:t>Cisco</w:t>
      </w:r>
      <w:r>
        <w:rPr>
          <w:spacing w:val="-8"/>
          <w:sz w:val="24"/>
        </w:rPr>
        <w:t xml:space="preserve"> </w:t>
      </w:r>
      <w:r>
        <w:rPr>
          <w:spacing w:val="-2"/>
          <w:sz w:val="24"/>
        </w:rPr>
        <w:t>Talos</w:t>
      </w:r>
    </w:p>
    <w:p w14:paraId="2EEE72F7" w14:textId="77777777" w:rsidR="00424747" w:rsidRDefault="00424747" w:rsidP="00424747">
      <w:pPr>
        <w:pStyle w:val="BodyText"/>
        <w:spacing w:before="51"/>
        <w:jc w:val="both"/>
        <w:rPr>
          <w:sz w:val="26"/>
        </w:rPr>
      </w:pPr>
    </w:p>
    <w:p w14:paraId="0CBD38E3" w14:textId="77777777" w:rsidR="00424747" w:rsidRPr="00C4217F" w:rsidRDefault="00424747" w:rsidP="00424747">
      <w:pPr>
        <w:pStyle w:val="Heading1"/>
        <w:numPr>
          <w:ilvl w:val="0"/>
          <w:numId w:val="1"/>
        </w:numPr>
        <w:tabs>
          <w:tab w:val="left" w:pos="330"/>
        </w:tabs>
        <w:ind w:left="330" w:hanging="330"/>
        <w:jc w:val="both"/>
        <w:rPr>
          <w:u w:val="single"/>
        </w:rPr>
      </w:pPr>
      <w:bookmarkStart w:id="12" w:name="G._Conclusion_"/>
      <w:bookmarkEnd w:id="12"/>
      <w:r w:rsidRPr="00C4217F">
        <w:rPr>
          <w:spacing w:val="-2"/>
          <w:u w:val="single"/>
        </w:rPr>
        <w:t>Conclusion</w:t>
      </w:r>
    </w:p>
    <w:p w14:paraId="523C170F" w14:textId="77777777" w:rsidR="00424747" w:rsidRDefault="00424747" w:rsidP="00424747">
      <w:pPr>
        <w:spacing w:before="240" w:after="240"/>
        <w:jc w:val="both"/>
        <w:rPr>
          <w:b/>
        </w:rPr>
      </w:pPr>
      <w:bookmarkStart w:id="13" w:name="What_did_you_learn_from_this_lab?_"/>
      <w:bookmarkEnd w:id="13"/>
      <w:r>
        <w:rPr>
          <w:b/>
        </w:rPr>
        <w:t>What</w:t>
      </w:r>
      <w:r>
        <w:rPr>
          <w:b/>
          <w:spacing w:val="-5"/>
        </w:rPr>
        <w:t xml:space="preserve"> </w:t>
      </w:r>
      <w:r>
        <w:rPr>
          <w:b/>
        </w:rPr>
        <w:t>did</w:t>
      </w:r>
      <w:r>
        <w:rPr>
          <w:b/>
          <w:spacing w:val="-4"/>
        </w:rPr>
        <w:t xml:space="preserve"> </w:t>
      </w:r>
      <w:r>
        <w:rPr>
          <w:b/>
        </w:rPr>
        <w:t>you</w:t>
      </w:r>
      <w:r>
        <w:rPr>
          <w:b/>
          <w:spacing w:val="-5"/>
        </w:rPr>
        <w:t xml:space="preserve"> </w:t>
      </w:r>
      <w:r>
        <w:rPr>
          <w:b/>
        </w:rPr>
        <w:t>learn</w:t>
      </w:r>
      <w:r>
        <w:rPr>
          <w:b/>
          <w:spacing w:val="-4"/>
        </w:rPr>
        <w:t xml:space="preserve"> </w:t>
      </w:r>
      <w:r>
        <w:rPr>
          <w:b/>
        </w:rPr>
        <w:t>from</w:t>
      </w:r>
      <w:r>
        <w:rPr>
          <w:b/>
          <w:spacing w:val="-5"/>
        </w:rPr>
        <w:t xml:space="preserve"> </w:t>
      </w:r>
      <w:r>
        <w:rPr>
          <w:b/>
        </w:rPr>
        <w:t>this</w:t>
      </w:r>
      <w:r>
        <w:rPr>
          <w:b/>
          <w:spacing w:val="-4"/>
        </w:rPr>
        <w:t xml:space="preserve"> lab?</w:t>
      </w:r>
    </w:p>
    <w:p w14:paraId="664D75EF" w14:textId="77777777" w:rsidR="00424747" w:rsidRDefault="00424747" w:rsidP="00424747">
      <w:pPr>
        <w:jc w:val="both"/>
        <w:rPr>
          <w:b/>
          <w:sz w:val="24"/>
        </w:rPr>
      </w:pPr>
      <w:r>
        <w:rPr>
          <w:sz w:val="24"/>
        </w:rPr>
        <w:t>This</w:t>
      </w:r>
      <w:r>
        <w:rPr>
          <w:spacing w:val="30"/>
          <w:sz w:val="24"/>
        </w:rPr>
        <w:t xml:space="preserve"> </w:t>
      </w:r>
      <w:r>
        <w:rPr>
          <w:sz w:val="24"/>
        </w:rPr>
        <w:t>case</w:t>
      </w:r>
      <w:r>
        <w:rPr>
          <w:spacing w:val="30"/>
          <w:sz w:val="24"/>
        </w:rPr>
        <w:t xml:space="preserve"> </w:t>
      </w:r>
      <w:r>
        <w:rPr>
          <w:sz w:val="24"/>
        </w:rPr>
        <w:t>study</w:t>
      </w:r>
      <w:r>
        <w:rPr>
          <w:spacing w:val="15"/>
          <w:sz w:val="24"/>
        </w:rPr>
        <w:t xml:space="preserve"> </w:t>
      </w:r>
      <w:r>
        <w:rPr>
          <w:sz w:val="24"/>
        </w:rPr>
        <w:t>highlights</w:t>
      </w:r>
      <w:r>
        <w:rPr>
          <w:spacing w:val="15"/>
          <w:sz w:val="24"/>
        </w:rPr>
        <w:t xml:space="preserve"> </w:t>
      </w:r>
      <w:r>
        <w:rPr>
          <w:sz w:val="24"/>
        </w:rPr>
        <w:t>the</w:t>
      </w:r>
      <w:r>
        <w:rPr>
          <w:spacing w:val="15"/>
          <w:sz w:val="24"/>
        </w:rPr>
        <w:t xml:space="preserve"> </w:t>
      </w:r>
      <w:r>
        <w:rPr>
          <w:sz w:val="24"/>
        </w:rPr>
        <w:t>importance</w:t>
      </w:r>
      <w:r>
        <w:rPr>
          <w:spacing w:val="15"/>
          <w:sz w:val="24"/>
        </w:rPr>
        <w:t xml:space="preserve"> </w:t>
      </w:r>
      <w:r>
        <w:rPr>
          <w:sz w:val="24"/>
        </w:rPr>
        <w:t>of</w:t>
      </w:r>
      <w:r>
        <w:rPr>
          <w:spacing w:val="15"/>
          <w:sz w:val="24"/>
        </w:rPr>
        <w:t xml:space="preserve"> </w:t>
      </w:r>
      <w:r>
        <w:rPr>
          <w:b/>
          <w:sz w:val="24"/>
        </w:rPr>
        <w:t>cybersecurity</w:t>
      </w:r>
      <w:r>
        <w:rPr>
          <w:b/>
          <w:spacing w:val="15"/>
          <w:sz w:val="24"/>
        </w:rPr>
        <w:t xml:space="preserve"> </w:t>
      </w:r>
      <w:r>
        <w:rPr>
          <w:b/>
          <w:sz w:val="24"/>
        </w:rPr>
        <w:t>laws,</w:t>
      </w:r>
      <w:r>
        <w:rPr>
          <w:b/>
          <w:spacing w:val="15"/>
          <w:sz w:val="24"/>
        </w:rPr>
        <w:t xml:space="preserve"> </w:t>
      </w:r>
      <w:r>
        <w:rPr>
          <w:b/>
          <w:sz w:val="24"/>
        </w:rPr>
        <w:t>standards,</w:t>
      </w:r>
      <w:r>
        <w:rPr>
          <w:b/>
          <w:spacing w:val="15"/>
          <w:sz w:val="24"/>
        </w:rPr>
        <w:t xml:space="preserve"> </w:t>
      </w:r>
      <w:r>
        <w:rPr>
          <w:b/>
          <w:sz w:val="24"/>
        </w:rPr>
        <w:t>and</w:t>
      </w:r>
      <w:r>
        <w:rPr>
          <w:b/>
          <w:spacing w:val="15"/>
          <w:sz w:val="24"/>
        </w:rPr>
        <w:t xml:space="preserve"> </w:t>
      </w:r>
      <w:r>
        <w:rPr>
          <w:b/>
          <w:spacing w:val="-2"/>
          <w:sz w:val="24"/>
        </w:rPr>
        <w:t>frameworks</w:t>
      </w:r>
    </w:p>
    <w:p w14:paraId="44B249B6" w14:textId="77777777" w:rsidR="00424747" w:rsidRDefault="00424747" w:rsidP="00424747">
      <w:pPr>
        <w:pStyle w:val="BodyText"/>
        <w:ind w:right="10"/>
        <w:jc w:val="both"/>
      </w:pPr>
      <w:r>
        <w:t>in</w:t>
      </w:r>
      <w:r>
        <w:rPr>
          <w:spacing w:val="28"/>
        </w:rPr>
        <w:t xml:space="preserve"> </w:t>
      </w:r>
      <w:r>
        <w:t>protecting</w:t>
      </w:r>
      <w:r>
        <w:rPr>
          <w:spacing w:val="28"/>
        </w:rPr>
        <w:t xml:space="preserve"> </w:t>
      </w:r>
      <w:r>
        <w:t>digital</w:t>
      </w:r>
      <w:r>
        <w:rPr>
          <w:spacing w:val="28"/>
        </w:rPr>
        <w:t xml:space="preserve"> </w:t>
      </w:r>
      <w:r>
        <w:t>environments.</w:t>
      </w:r>
      <w:r>
        <w:rPr>
          <w:spacing w:val="29"/>
        </w:rPr>
        <w:t xml:space="preserve"> </w:t>
      </w:r>
      <w:r>
        <w:t>We</w:t>
      </w:r>
      <w:r>
        <w:rPr>
          <w:spacing w:val="13"/>
        </w:rPr>
        <w:t xml:space="preserve"> </w:t>
      </w:r>
      <w:r>
        <w:t>have</w:t>
      </w:r>
      <w:r>
        <w:rPr>
          <w:spacing w:val="14"/>
        </w:rPr>
        <w:t xml:space="preserve"> </w:t>
      </w:r>
      <w:r>
        <w:t>learned</w:t>
      </w:r>
      <w:r>
        <w:rPr>
          <w:spacing w:val="13"/>
        </w:rPr>
        <w:t xml:space="preserve"> </w:t>
      </w:r>
      <w:r>
        <w:t>how</w:t>
      </w:r>
      <w:r>
        <w:rPr>
          <w:spacing w:val="14"/>
        </w:rPr>
        <w:t xml:space="preserve"> </w:t>
      </w:r>
      <w:r>
        <w:t>legal</w:t>
      </w:r>
      <w:r>
        <w:rPr>
          <w:spacing w:val="13"/>
        </w:rPr>
        <w:t xml:space="preserve"> </w:t>
      </w:r>
      <w:r>
        <w:t>frameworks</w:t>
      </w:r>
      <w:r>
        <w:rPr>
          <w:spacing w:val="14"/>
        </w:rPr>
        <w:t xml:space="preserve"> </w:t>
      </w:r>
      <w:r>
        <w:t>like</w:t>
      </w:r>
      <w:r>
        <w:rPr>
          <w:spacing w:val="13"/>
        </w:rPr>
        <w:t xml:space="preserve"> </w:t>
      </w:r>
      <w:r>
        <w:t>the</w:t>
      </w:r>
      <w:r>
        <w:rPr>
          <w:spacing w:val="14"/>
        </w:rPr>
        <w:t xml:space="preserve"> </w:t>
      </w:r>
      <w:r>
        <w:rPr>
          <w:b/>
        </w:rPr>
        <w:t>GDPR</w:t>
      </w:r>
      <w:r>
        <w:rPr>
          <w:b/>
          <w:spacing w:val="14"/>
        </w:rPr>
        <w:t xml:space="preserve"> </w:t>
      </w:r>
      <w:r>
        <w:rPr>
          <w:spacing w:val="-5"/>
        </w:rPr>
        <w:t>and</w:t>
      </w:r>
      <w:r w:rsidRPr="00424747">
        <w:rPr>
          <w:b/>
        </w:rPr>
        <w:t xml:space="preserve"> </w:t>
      </w:r>
      <w:r>
        <w:rPr>
          <w:b/>
        </w:rPr>
        <w:t xml:space="preserve">IT Act </w:t>
      </w:r>
      <w:r>
        <w:t xml:space="preserve">provide a foundation for ensuring cybersecurity, while frameworks such as </w:t>
      </w:r>
      <w:r>
        <w:rPr>
          <w:b/>
        </w:rPr>
        <w:t xml:space="preserve">ISO/IEC 27001 </w:t>
      </w:r>
      <w:r>
        <w:t xml:space="preserve">and </w:t>
      </w:r>
      <w:r>
        <w:rPr>
          <w:b/>
        </w:rPr>
        <w:t xml:space="preserve">NIST CSF </w:t>
      </w:r>
      <w:r>
        <w:t>guide organizations in securing their information systems. Additionally, understanding the latest cyber-attack types and vulnerabilities can help organizations better defend against emerging threats.</w:t>
      </w:r>
    </w:p>
    <w:p w14:paraId="06C29693" w14:textId="77777777" w:rsidR="00424747" w:rsidRDefault="00424747" w:rsidP="00424747">
      <w:pPr>
        <w:spacing w:before="240"/>
        <w:jc w:val="both"/>
        <w:rPr>
          <w:b/>
        </w:rPr>
      </w:pPr>
      <w:r>
        <w:rPr>
          <w:b/>
        </w:rPr>
        <w:t>Why</w:t>
      </w:r>
      <w:r>
        <w:rPr>
          <w:b/>
          <w:spacing w:val="-6"/>
        </w:rPr>
        <w:t xml:space="preserve"> </w:t>
      </w:r>
      <w:r>
        <w:rPr>
          <w:b/>
        </w:rPr>
        <w:t>are</w:t>
      </w:r>
      <w:r>
        <w:rPr>
          <w:b/>
          <w:spacing w:val="-5"/>
        </w:rPr>
        <w:t xml:space="preserve"> </w:t>
      </w:r>
      <w:r>
        <w:rPr>
          <w:b/>
        </w:rPr>
        <w:t>cyber</w:t>
      </w:r>
      <w:r>
        <w:rPr>
          <w:b/>
          <w:spacing w:val="-5"/>
        </w:rPr>
        <w:t xml:space="preserve"> </w:t>
      </w:r>
      <w:r>
        <w:rPr>
          <w:b/>
        </w:rPr>
        <w:t>laws</w:t>
      </w:r>
      <w:r>
        <w:rPr>
          <w:b/>
          <w:spacing w:val="-5"/>
        </w:rPr>
        <w:t xml:space="preserve"> </w:t>
      </w:r>
      <w:r>
        <w:rPr>
          <w:b/>
        </w:rPr>
        <w:t>and</w:t>
      </w:r>
      <w:r>
        <w:rPr>
          <w:b/>
          <w:spacing w:val="-5"/>
        </w:rPr>
        <w:t xml:space="preserve"> </w:t>
      </w:r>
      <w:r>
        <w:rPr>
          <w:b/>
        </w:rPr>
        <w:t>standards</w:t>
      </w:r>
      <w:r>
        <w:rPr>
          <w:b/>
          <w:spacing w:val="-5"/>
        </w:rPr>
        <w:t xml:space="preserve"> </w:t>
      </w:r>
      <w:r>
        <w:rPr>
          <w:b/>
          <w:spacing w:val="-2"/>
        </w:rPr>
        <w:t>critical?</w:t>
      </w:r>
    </w:p>
    <w:p w14:paraId="212EE941" w14:textId="6FA19D10" w:rsidR="00424747" w:rsidRPr="00424747" w:rsidRDefault="00424747" w:rsidP="00424747">
      <w:pPr>
        <w:pStyle w:val="BodyText"/>
        <w:spacing w:before="240"/>
        <w:ind w:right="4"/>
        <w:jc w:val="both"/>
        <w:sectPr w:rsidR="00424747" w:rsidRPr="00424747"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r>
        <w:t xml:space="preserve">Cyber laws and standards are essential because they </w:t>
      </w:r>
      <w:r>
        <w:rPr>
          <w:b/>
        </w:rPr>
        <w:t xml:space="preserve">formalize </w:t>
      </w:r>
      <w:r>
        <w:t>the practices required to protect sensitive data, uphold privacy, and mitigate cyber</w:t>
      </w:r>
      <w:r>
        <w:rPr>
          <w:spacing w:val="-5"/>
        </w:rPr>
        <w:t xml:space="preserve"> </w:t>
      </w:r>
      <w:r>
        <w:t>threats.</w:t>
      </w:r>
      <w:r>
        <w:rPr>
          <w:spacing w:val="-5"/>
        </w:rPr>
        <w:t xml:space="preserve"> </w:t>
      </w:r>
      <w:r>
        <w:t>They</w:t>
      </w:r>
      <w:r>
        <w:rPr>
          <w:spacing w:val="-5"/>
        </w:rPr>
        <w:t xml:space="preserve"> </w:t>
      </w:r>
      <w:r>
        <w:t>provide</w:t>
      </w:r>
      <w:r>
        <w:rPr>
          <w:spacing w:val="-5"/>
        </w:rPr>
        <w:t xml:space="preserve"> </w:t>
      </w:r>
      <w:r>
        <w:t>organizations</w:t>
      </w:r>
      <w:r>
        <w:rPr>
          <w:spacing w:val="-5"/>
        </w:rPr>
        <w:t xml:space="preserve"> </w:t>
      </w:r>
      <w:r>
        <w:t>with</w:t>
      </w:r>
      <w:r>
        <w:rPr>
          <w:spacing w:val="-5"/>
        </w:rPr>
        <w:t xml:space="preserve"> </w:t>
      </w:r>
      <w:r>
        <w:rPr>
          <w:b/>
        </w:rPr>
        <w:t xml:space="preserve">clear guidance </w:t>
      </w:r>
      <w:r>
        <w:t xml:space="preserve">on how to address cybersecurity risks while ensuring compliance with national and international regulations. Moreover, they foster </w:t>
      </w:r>
      <w:r>
        <w:rPr>
          <w:b/>
        </w:rPr>
        <w:t xml:space="preserve">trust </w:t>
      </w:r>
      <w:r>
        <w:t>among users and businesses by ensuring that digital systems and data are protected against cybercrime and unauthorized or illegal access.</w:t>
      </w:r>
    </w:p>
    <w:p w14:paraId="15E043C9" w14:textId="77777777" w:rsidR="00424747" w:rsidRDefault="00424747" w:rsidP="00424747">
      <w:pPr>
        <w:pStyle w:val="BodyText"/>
        <w:spacing w:before="240"/>
        <w:ind w:right="4"/>
        <w:jc w:val="both"/>
        <w:rPr>
          <w:b/>
          <w:bCs/>
          <w:u w:val="single"/>
        </w:rPr>
      </w:pPr>
      <w:bookmarkStart w:id="14" w:name="C._Cybersecurity_Laws_"/>
      <w:bookmarkStart w:id="15" w:name="Law/Act_2:_"/>
      <w:bookmarkStart w:id="16" w:name="Standard/Framework_2:_"/>
      <w:bookmarkStart w:id="17" w:name="E._Types_of_Cyber_Attacks_"/>
      <w:bookmarkStart w:id="18" w:name="Attack_Type_3:_"/>
      <w:bookmarkStart w:id="19" w:name="Attack_Type_4:_"/>
      <w:bookmarkEnd w:id="14"/>
      <w:bookmarkEnd w:id="15"/>
      <w:bookmarkEnd w:id="16"/>
      <w:bookmarkEnd w:id="17"/>
      <w:bookmarkEnd w:id="18"/>
      <w:bookmarkEnd w:id="19"/>
      <w:r w:rsidRPr="00C4217F">
        <w:rPr>
          <w:b/>
          <w:bCs/>
          <w:u w:val="single"/>
        </w:rPr>
        <w:lastRenderedPageBreak/>
        <w:t>References:</w:t>
      </w:r>
    </w:p>
    <w:p w14:paraId="57953422" w14:textId="77777777" w:rsidR="00424747" w:rsidRPr="00C4217F" w:rsidRDefault="00424747" w:rsidP="00424747">
      <w:pPr>
        <w:pStyle w:val="BodyText"/>
        <w:numPr>
          <w:ilvl w:val="0"/>
          <w:numId w:val="23"/>
        </w:numPr>
        <w:spacing w:before="240"/>
        <w:ind w:right="4"/>
        <w:rPr>
          <w:b/>
          <w:bCs/>
        </w:rPr>
      </w:pPr>
      <w:r w:rsidRPr="00C4217F">
        <w:rPr>
          <w:b/>
          <w:bCs/>
        </w:rPr>
        <w:t>ISO/IEC 27001 – Information Security Management</w:t>
      </w:r>
      <w:r w:rsidRPr="00C4217F">
        <w:rPr>
          <w:b/>
          <w:bCs/>
        </w:rPr>
        <w:br/>
      </w:r>
      <w:hyperlink r:id="rId9" w:history="1">
        <w:r w:rsidRPr="00C4217F">
          <w:rPr>
            <w:rStyle w:val="Hyperlink"/>
            <w:b/>
            <w:bCs/>
          </w:rPr>
          <w:t>https://www.iso.org/isoiec-27001-information-security.html</w:t>
        </w:r>
      </w:hyperlink>
    </w:p>
    <w:p w14:paraId="11FDEC73" w14:textId="77777777" w:rsidR="00424747" w:rsidRPr="00C4217F" w:rsidRDefault="00424747" w:rsidP="00424747">
      <w:pPr>
        <w:pStyle w:val="BodyText"/>
        <w:numPr>
          <w:ilvl w:val="0"/>
          <w:numId w:val="23"/>
        </w:numPr>
        <w:spacing w:before="240"/>
        <w:ind w:right="4"/>
        <w:rPr>
          <w:b/>
          <w:bCs/>
        </w:rPr>
      </w:pPr>
      <w:r w:rsidRPr="00C4217F">
        <w:rPr>
          <w:b/>
          <w:bCs/>
        </w:rPr>
        <w:t>NIST Cybersecurity Framework</w:t>
      </w:r>
      <w:r w:rsidRPr="00C4217F">
        <w:rPr>
          <w:b/>
          <w:bCs/>
        </w:rPr>
        <w:br/>
      </w:r>
      <w:hyperlink r:id="rId10" w:tgtFrame="_new" w:history="1">
        <w:r w:rsidRPr="00C4217F">
          <w:rPr>
            <w:rStyle w:val="Hyperlink"/>
            <w:b/>
            <w:bCs/>
          </w:rPr>
          <w:t>https://www.nist.gov/cyberframework</w:t>
        </w:r>
      </w:hyperlink>
    </w:p>
    <w:p w14:paraId="5564A110" w14:textId="77777777" w:rsidR="00424747" w:rsidRPr="00C4217F" w:rsidRDefault="00424747" w:rsidP="00424747">
      <w:pPr>
        <w:pStyle w:val="BodyText"/>
        <w:numPr>
          <w:ilvl w:val="0"/>
          <w:numId w:val="23"/>
        </w:numPr>
        <w:spacing w:before="240"/>
        <w:ind w:right="4"/>
        <w:rPr>
          <w:b/>
          <w:bCs/>
        </w:rPr>
      </w:pPr>
      <w:r w:rsidRPr="00C4217F">
        <w:rPr>
          <w:b/>
          <w:bCs/>
        </w:rPr>
        <w:t>Information Technology Act, 2000 (India) – Ministry of Electronics and IT</w:t>
      </w:r>
      <w:r w:rsidRPr="00C4217F">
        <w:rPr>
          <w:b/>
          <w:bCs/>
        </w:rPr>
        <w:br/>
      </w:r>
      <w:hyperlink r:id="rId11" w:history="1">
        <w:r w:rsidRPr="00C4217F">
          <w:rPr>
            <w:rStyle w:val="Hyperlink"/>
            <w:b/>
            <w:bCs/>
          </w:rPr>
          <w:t>https://www.meity.gov.in/content/information-technology-act-2000</w:t>
        </w:r>
      </w:hyperlink>
    </w:p>
    <w:p w14:paraId="1083BFE0" w14:textId="77777777" w:rsidR="00424747" w:rsidRPr="00C4217F" w:rsidRDefault="00424747" w:rsidP="00424747">
      <w:pPr>
        <w:pStyle w:val="BodyText"/>
        <w:numPr>
          <w:ilvl w:val="0"/>
          <w:numId w:val="23"/>
        </w:numPr>
        <w:spacing w:before="240"/>
        <w:ind w:right="4"/>
        <w:rPr>
          <w:b/>
          <w:bCs/>
        </w:rPr>
      </w:pPr>
      <w:r w:rsidRPr="00C4217F">
        <w:rPr>
          <w:b/>
          <w:bCs/>
        </w:rPr>
        <w:t>Copyright Act, 1957 – Copyright Office India</w:t>
      </w:r>
      <w:r w:rsidRPr="00C4217F">
        <w:rPr>
          <w:b/>
          <w:bCs/>
        </w:rPr>
        <w:br/>
      </w:r>
      <w:hyperlink r:id="rId12" w:tgtFrame="_new" w:history="1">
        <w:r w:rsidRPr="00C4217F">
          <w:rPr>
            <w:rStyle w:val="Hyperlink"/>
            <w:b/>
            <w:bCs/>
          </w:rPr>
          <w:t>https://copyright.gov.in</w:t>
        </w:r>
      </w:hyperlink>
    </w:p>
    <w:p w14:paraId="2964BEC8" w14:textId="77777777" w:rsidR="00424747" w:rsidRPr="00C4217F" w:rsidRDefault="00424747" w:rsidP="00424747">
      <w:pPr>
        <w:pStyle w:val="BodyText"/>
        <w:numPr>
          <w:ilvl w:val="0"/>
          <w:numId w:val="23"/>
        </w:numPr>
        <w:spacing w:before="240"/>
        <w:ind w:right="4"/>
        <w:rPr>
          <w:b/>
          <w:bCs/>
        </w:rPr>
      </w:pPr>
      <w:r w:rsidRPr="00C4217F">
        <w:rPr>
          <w:b/>
          <w:bCs/>
        </w:rPr>
        <w:t>Patents and Intellectual Property – IP India</w:t>
      </w:r>
      <w:r w:rsidRPr="00C4217F">
        <w:rPr>
          <w:b/>
          <w:bCs/>
        </w:rPr>
        <w:br/>
      </w:r>
      <w:hyperlink r:id="rId13" w:tgtFrame="_new" w:history="1">
        <w:r w:rsidRPr="00C4217F">
          <w:rPr>
            <w:rStyle w:val="Hyperlink"/>
            <w:b/>
            <w:bCs/>
          </w:rPr>
          <w:t>https://ipindia.gov.in</w:t>
        </w:r>
      </w:hyperlink>
    </w:p>
    <w:p w14:paraId="18F7C04C" w14:textId="77777777" w:rsidR="00424747" w:rsidRPr="00C4217F" w:rsidRDefault="00424747" w:rsidP="00424747">
      <w:pPr>
        <w:pStyle w:val="BodyText"/>
        <w:numPr>
          <w:ilvl w:val="0"/>
          <w:numId w:val="23"/>
        </w:numPr>
        <w:spacing w:before="240"/>
        <w:ind w:right="4"/>
        <w:rPr>
          <w:b/>
          <w:bCs/>
        </w:rPr>
      </w:pPr>
      <w:r w:rsidRPr="00C4217F">
        <w:rPr>
          <w:b/>
          <w:bCs/>
        </w:rPr>
        <w:t>GDPR (General Data Protection Regulation) – Official EU Site</w:t>
      </w:r>
      <w:r w:rsidRPr="00C4217F">
        <w:rPr>
          <w:b/>
          <w:bCs/>
        </w:rPr>
        <w:br/>
      </w:r>
      <w:hyperlink r:id="rId14" w:tgtFrame="_new" w:history="1">
        <w:r w:rsidRPr="00C4217F">
          <w:rPr>
            <w:rStyle w:val="Hyperlink"/>
            <w:b/>
            <w:bCs/>
          </w:rPr>
          <w:t>https://gdpr.eu</w:t>
        </w:r>
      </w:hyperlink>
    </w:p>
    <w:p w14:paraId="7398DB94" w14:textId="77777777" w:rsidR="00424747" w:rsidRPr="00C4217F" w:rsidRDefault="00424747" w:rsidP="00424747">
      <w:pPr>
        <w:pStyle w:val="BodyText"/>
        <w:numPr>
          <w:ilvl w:val="0"/>
          <w:numId w:val="23"/>
        </w:numPr>
        <w:spacing w:before="240"/>
        <w:ind w:right="4"/>
        <w:rPr>
          <w:b/>
          <w:bCs/>
        </w:rPr>
      </w:pPr>
      <w:r w:rsidRPr="00C4217F">
        <w:rPr>
          <w:b/>
          <w:bCs/>
        </w:rPr>
        <w:t>CERT-In – Indian Computer Emergency Response Team</w:t>
      </w:r>
      <w:r w:rsidRPr="00C4217F">
        <w:rPr>
          <w:b/>
          <w:bCs/>
        </w:rPr>
        <w:br/>
      </w:r>
      <w:hyperlink r:id="rId15" w:tgtFrame="_new" w:history="1">
        <w:r w:rsidRPr="00C4217F">
          <w:rPr>
            <w:rStyle w:val="Hyperlink"/>
            <w:b/>
            <w:bCs/>
          </w:rPr>
          <w:t>https://www.cert-in.org.in</w:t>
        </w:r>
      </w:hyperlink>
    </w:p>
    <w:p w14:paraId="1D7F185C" w14:textId="77777777" w:rsidR="00A520EE" w:rsidRDefault="00A520EE">
      <w:pPr>
        <w:pStyle w:val="BodyText"/>
        <w:sectPr w:rsidR="00A520EE"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pPr>
      <w:bookmarkStart w:id="20" w:name="F._Vulnerability_Statistics_(Latest)_"/>
      <w:bookmarkEnd w:id="20"/>
    </w:p>
    <w:p w14:paraId="0043DF9E" w14:textId="77777777" w:rsidR="00C4217F" w:rsidRPr="00C4217F" w:rsidRDefault="00C4217F" w:rsidP="00C4217F">
      <w:pPr>
        <w:pStyle w:val="BodyText"/>
        <w:spacing w:before="240"/>
        <w:ind w:right="4"/>
        <w:rPr>
          <w:b/>
          <w:bCs/>
        </w:rPr>
      </w:pPr>
      <w:bookmarkStart w:id="21" w:name="Why_are_cyber_laws_and_standards_critica"/>
      <w:bookmarkEnd w:id="21"/>
    </w:p>
    <w:sectPr w:rsidR="00C4217F" w:rsidRPr="00C4217F" w:rsidSect="001004FE">
      <w:pgSz w:w="12240" w:h="15840"/>
      <w:pgMar w:top="1340" w:right="1440" w:bottom="420" w:left="1440" w:header="153" w:footer="226"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A81FF" w14:textId="77777777" w:rsidR="00120DE9" w:rsidRDefault="00120DE9">
      <w:r>
        <w:separator/>
      </w:r>
    </w:p>
  </w:endnote>
  <w:endnote w:type="continuationSeparator" w:id="0">
    <w:p w14:paraId="5195D5A7" w14:textId="77777777" w:rsidR="00120DE9" w:rsidRDefault="0012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5D45A" w14:textId="77777777" w:rsidR="00A520EE"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66B89653" wp14:editId="526BDE05">
              <wp:simplePos x="0" y="0"/>
              <wp:positionH relativeFrom="page">
                <wp:posOffset>2212989</wp:posOffset>
              </wp:positionH>
              <wp:positionV relativeFrom="page">
                <wp:posOffset>9775457</wp:posOffset>
              </wp:positionV>
              <wp:extent cx="3347085"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7085" cy="180340"/>
                      </a:xfrm>
                      <a:prstGeom prst="rect">
                        <a:avLst/>
                      </a:prstGeom>
                    </wps:spPr>
                    <wps:txbx>
                      <w:txbxContent>
                        <w:p w14:paraId="33411DB3" w14:textId="77777777" w:rsidR="00A520EE" w:rsidRDefault="00000000">
                          <w:pPr>
                            <w:spacing w:before="10"/>
                            <w:ind w:left="20"/>
                            <w:rPr>
                              <w:b/>
                            </w:rPr>
                          </w:pPr>
                          <w:r>
                            <w:rPr>
                              <w:b/>
                              <w:spacing w:val="-2"/>
                            </w:rPr>
                            <w:t>DEPARTMENT</w:t>
                          </w:r>
                          <w:r>
                            <w:rPr>
                              <w:b/>
                              <w:spacing w:val="-6"/>
                            </w:rPr>
                            <w:t xml:space="preserve"> </w:t>
                          </w:r>
                          <w:r>
                            <w:rPr>
                              <w:b/>
                              <w:spacing w:val="-2"/>
                            </w:rPr>
                            <w:t>OF</w:t>
                          </w:r>
                          <w:r>
                            <w:rPr>
                              <w:b/>
                              <w:spacing w:val="-5"/>
                            </w:rPr>
                            <w:t xml:space="preserve"> </w:t>
                          </w:r>
                          <w:r>
                            <w:rPr>
                              <w:b/>
                              <w:spacing w:val="-2"/>
                            </w:rPr>
                            <w:t>INFORMATION</w:t>
                          </w:r>
                          <w:r>
                            <w:rPr>
                              <w:b/>
                              <w:spacing w:val="-5"/>
                            </w:rPr>
                            <w:t xml:space="preserve"> </w:t>
                          </w:r>
                          <w:r>
                            <w:rPr>
                              <w:b/>
                              <w:spacing w:val="-2"/>
                            </w:rPr>
                            <w:t>TECHNOLOGY</w:t>
                          </w:r>
                        </w:p>
                      </w:txbxContent>
                    </wps:txbx>
                    <wps:bodyPr wrap="square" lIns="0" tIns="0" rIns="0" bIns="0" rtlCol="0">
                      <a:noAutofit/>
                    </wps:bodyPr>
                  </wps:wsp>
                </a:graphicData>
              </a:graphic>
            </wp:anchor>
          </w:drawing>
        </mc:Choice>
        <mc:Fallback>
          <w:pict>
            <v:shapetype w14:anchorId="66B89653" id="_x0000_t202" coordsize="21600,21600" o:spt="202" path="m,l,21600r21600,l21600,xe">
              <v:stroke joinstyle="miter"/>
              <v:path gradientshapeok="t" o:connecttype="rect"/>
            </v:shapetype>
            <v:shape id="Textbox 2" o:spid="_x0000_s1027" type="#_x0000_t202" style="position:absolute;margin-left:174.25pt;margin-top:769.7pt;width:263.55pt;height:14.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" filled="f" stroked="f">
              <v:textbox inset="0,0,0,0">
                <w:txbxContent>
                  <w:p w14:paraId="33411DB3" w14:textId="77777777" w:rsidR="00A520EE" w:rsidRDefault="00000000">
                    <w:pPr>
                      <w:spacing w:before="10"/>
                      <w:ind w:left="20"/>
                      <w:rPr>
                        <w:b/>
                      </w:rPr>
                    </w:pPr>
                    <w:r>
                      <w:rPr>
                        <w:b/>
                        <w:spacing w:val="-2"/>
                      </w:rPr>
                      <w:t>DEPARTMENT</w:t>
                    </w:r>
                    <w:r>
                      <w:rPr>
                        <w:b/>
                        <w:spacing w:val="-6"/>
                      </w:rPr>
                      <w:t xml:space="preserve"> </w:t>
                    </w:r>
                    <w:r>
                      <w:rPr>
                        <w:b/>
                        <w:spacing w:val="-2"/>
                      </w:rPr>
                      <w:t>OF</w:t>
                    </w:r>
                    <w:r>
                      <w:rPr>
                        <w:b/>
                        <w:spacing w:val="-5"/>
                      </w:rPr>
                      <w:t xml:space="preserve"> </w:t>
                    </w:r>
                    <w:r>
                      <w:rPr>
                        <w:b/>
                        <w:spacing w:val="-2"/>
                      </w:rPr>
                      <w:t>INFORMATION</w:t>
                    </w:r>
                    <w:r>
                      <w:rPr>
                        <w:b/>
                        <w:spacing w:val="-5"/>
                      </w:rPr>
                      <w:t xml:space="preserve"> </w:t>
                    </w:r>
                    <w:r>
                      <w:rPr>
                        <w:b/>
                        <w:spacing w:val="-2"/>
                      </w:rPr>
                      <w:t>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4D3E2" w14:textId="77777777" w:rsidR="00120DE9" w:rsidRDefault="00120DE9">
      <w:r>
        <w:separator/>
      </w:r>
    </w:p>
  </w:footnote>
  <w:footnote w:type="continuationSeparator" w:id="0">
    <w:p w14:paraId="49BDFE76" w14:textId="77777777" w:rsidR="00120DE9" w:rsidRDefault="00120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3A6F7" w14:textId="77777777" w:rsidR="00A520EE"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55C797BB" wp14:editId="7B3661CF">
              <wp:simplePos x="0" y="0"/>
              <wp:positionH relativeFrom="page">
                <wp:posOffset>2082800</wp:posOffset>
              </wp:positionH>
              <wp:positionV relativeFrom="page">
                <wp:posOffset>86360</wp:posOffset>
              </wp:positionV>
              <wp:extent cx="3610610" cy="6502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0610" cy="650240"/>
                      </a:xfrm>
                      <a:prstGeom prst="rect">
                        <a:avLst/>
                      </a:prstGeom>
                    </wps:spPr>
                    <wps:txbx>
                      <w:txbxContent>
                        <w:p w14:paraId="0F3146ED" w14:textId="77777777" w:rsidR="00A520EE" w:rsidRDefault="00000000">
                          <w:pPr>
                            <w:spacing w:before="10"/>
                            <w:jc w:val="center"/>
                            <w:rPr>
                              <w:b/>
                            </w:rPr>
                          </w:pPr>
                          <w:r>
                            <w:rPr>
                              <w:b/>
                            </w:rPr>
                            <w:t>ITL703</w:t>
                          </w:r>
                          <w:r>
                            <w:rPr>
                              <w:b/>
                              <w:spacing w:val="-11"/>
                            </w:rPr>
                            <w:t xml:space="preserve"> </w:t>
                          </w:r>
                          <w:r>
                            <w:rPr>
                              <w:b/>
                            </w:rPr>
                            <w:t>-</w:t>
                          </w:r>
                          <w:r>
                            <w:rPr>
                              <w:b/>
                              <w:spacing w:val="-10"/>
                            </w:rPr>
                            <w:t xml:space="preserve"> </w:t>
                          </w:r>
                          <w:r>
                            <w:rPr>
                              <w:b/>
                            </w:rPr>
                            <w:t>SECURE</w:t>
                          </w:r>
                          <w:r>
                            <w:rPr>
                              <w:b/>
                              <w:spacing w:val="-10"/>
                            </w:rPr>
                            <w:t xml:space="preserve"> </w:t>
                          </w:r>
                          <w:r>
                            <w:rPr>
                              <w:b/>
                            </w:rPr>
                            <w:t>APPLICATION</w:t>
                          </w:r>
                          <w:r>
                            <w:rPr>
                              <w:b/>
                              <w:spacing w:val="-10"/>
                            </w:rPr>
                            <w:t xml:space="preserve"> </w:t>
                          </w:r>
                          <w:r>
                            <w:rPr>
                              <w:b/>
                            </w:rPr>
                            <w:t>DEVELOPMENT</w:t>
                          </w:r>
                          <w:r>
                            <w:rPr>
                              <w:b/>
                              <w:spacing w:val="-10"/>
                            </w:rPr>
                            <w:t xml:space="preserve"> </w:t>
                          </w:r>
                          <w:r>
                            <w:rPr>
                              <w:b/>
                              <w:spacing w:val="-5"/>
                            </w:rPr>
                            <w:t>LAB</w:t>
                          </w:r>
                        </w:p>
                        <w:p w14:paraId="54037412" w14:textId="77777777" w:rsidR="001004FE" w:rsidRDefault="001004FE">
                          <w:pPr>
                            <w:spacing w:before="38"/>
                            <w:jc w:val="center"/>
                            <w:rPr>
                              <w:b/>
                            </w:rPr>
                          </w:pPr>
                        </w:p>
                        <w:p w14:paraId="707AB528" w14:textId="11AA797D" w:rsidR="00A520EE" w:rsidRDefault="00000000">
                          <w:pPr>
                            <w:spacing w:before="38"/>
                            <w:jc w:val="center"/>
                            <w:rPr>
                              <w:b/>
                            </w:rPr>
                          </w:pPr>
                          <w:r>
                            <w:rPr>
                              <w:b/>
                            </w:rPr>
                            <w:t>Experiment</w:t>
                          </w:r>
                          <w:r>
                            <w:rPr>
                              <w:b/>
                              <w:spacing w:val="-10"/>
                            </w:rPr>
                            <w:t xml:space="preserve"> </w:t>
                          </w:r>
                          <w:r>
                            <w:rPr>
                              <w:b/>
                              <w:spacing w:val="-4"/>
                            </w:rPr>
                            <w:t>No.1</w:t>
                          </w:r>
                        </w:p>
                      </w:txbxContent>
                    </wps:txbx>
                    <wps:bodyPr wrap="square" lIns="0" tIns="0" rIns="0" bIns="0" rtlCol="0">
                      <a:noAutofit/>
                    </wps:bodyPr>
                  </wps:wsp>
                </a:graphicData>
              </a:graphic>
              <wp14:sizeRelV relativeFrom="margin">
                <wp14:pctHeight>0</wp14:pctHeight>
              </wp14:sizeRelV>
            </wp:anchor>
          </w:drawing>
        </mc:Choice>
        <mc:Fallback>
          <w:pict>
            <v:shapetype w14:anchorId="55C797BB" id="_x0000_t202" coordsize="21600,21600" o:spt="202" path="m,l,21600r21600,l21600,xe">
              <v:stroke joinstyle="miter"/>
              <v:path gradientshapeok="t" o:connecttype="rect"/>
            </v:shapetype>
            <v:shape id="Textbox 1" o:spid="_x0000_s1026" type="#_x0000_t202" style="position:absolute;margin-left:164pt;margin-top:6.8pt;width:284.3pt;height:51.2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" filled="f" stroked="f">
              <v:textbox inset="0,0,0,0">
                <w:txbxContent>
                  <w:p w14:paraId="0F3146ED" w14:textId="77777777" w:rsidR="00A520EE" w:rsidRDefault="00000000">
                    <w:pPr>
                      <w:spacing w:before="10"/>
                      <w:jc w:val="center"/>
                      <w:rPr>
                        <w:b/>
                      </w:rPr>
                    </w:pPr>
                    <w:r>
                      <w:rPr>
                        <w:b/>
                      </w:rPr>
                      <w:t>ITL703</w:t>
                    </w:r>
                    <w:r>
                      <w:rPr>
                        <w:b/>
                        <w:spacing w:val="-11"/>
                      </w:rPr>
                      <w:t xml:space="preserve"> </w:t>
                    </w:r>
                    <w:r>
                      <w:rPr>
                        <w:b/>
                      </w:rPr>
                      <w:t>-</w:t>
                    </w:r>
                    <w:r>
                      <w:rPr>
                        <w:b/>
                        <w:spacing w:val="-10"/>
                      </w:rPr>
                      <w:t xml:space="preserve"> </w:t>
                    </w:r>
                    <w:r>
                      <w:rPr>
                        <w:b/>
                      </w:rPr>
                      <w:t>SECURE</w:t>
                    </w:r>
                    <w:r>
                      <w:rPr>
                        <w:b/>
                        <w:spacing w:val="-10"/>
                      </w:rPr>
                      <w:t xml:space="preserve"> </w:t>
                    </w:r>
                    <w:r>
                      <w:rPr>
                        <w:b/>
                      </w:rPr>
                      <w:t>APPLICATION</w:t>
                    </w:r>
                    <w:r>
                      <w:rPr>
                        <w:b/>
                        <w:spacing w:val="-10"/>
                      </w:rPr>
                      <w:t xml:space="preserve"> </w:t>
                    </w:r>
                    <w:r>
                      <w:rPr>
                        <w:b/>
                      </w:rPr>
                      <w:t>DEVELOPMENT</w:t>
                    </w:r>
                    <w:r>
                      <w:rPr>
                        <w:b/>
                        <w:spacing w:val="-10"/>
                      </w:rPr>
                      <w:t xml:space="preserve"> </w:t>
                    </w:r>
                    <w:r>
                      <w:rPr>
                        <w:b/>
                        <w:spacing w:val="-5"/>
                      </w:rPr>
                      <w:t>LAB</w:t>
                    </w:r>
                  </w:p>
                  <w:p w14:paraId="54037412" w14:textId="77777777" w:rsidR="001004FE" w:rsidRDefault="001004FE">
                    <w:pPr>
                      <w:spacing w:before="38"/>
                      <w:jc w:val="center"/>
                      <w:rPr>
                        <w:b/>
                      </w:rPr>
                    </w:pPr>
                  </w:p>
                  <w:p w14:paraId="707AB528" w14:textId="11AA797D" w:rsidR="00A520EE" w:rsidRDefault="00000000">
                    <w:pPr>
                      <w:spacing w:before="38"/>
                      <w:jc w:val="center"/>
                      <w:rPr>
                        <w:b/>
                      </w:rPr>
                    </w:pPr>
                    <w:r>
                      <w:rPr>
                        <w:b/>
                      </w:rPr>
                      <w:t>Experiment</w:t>
                    </w:r>
                    <w:r>
                      <w:rPr>
                        <w:b/>
                        <w:spacing w:val="-10"/>
                      </w:rPr>
                      <w:t xml:space="preserve"> </w:t>
                    </w:r>
                    <w:r>
                      <w:rPr>
                        <w:b/>
                        <w:spacing w:val="-4"/>
                      </w:rPr>
                      <w:t>No.1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1C21"/>
    <w:multiLevelType w:val="hybridMultilevel"/>
    <w:tmpl w:val="BC3CE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696B"/>
    <w:multiLevelType w:val="multilevel"/>
    <w:tmpl w:val="E57A3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14EE"/>
    <w:multiLevelType w:val="hybridMultilevel"/>
    <w:tmpl w:val="67B29D9E"/>
    <w:lvl w:ilvl="0" w:tplc="37A05D12">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DD6893B4">
      <w:numFmt w:val="bullet"/>
      <w:lvlText w:val="•"/>
      <w:lvlJc w:val="left"/>
      <w:pPr>
        <w:ind w:left="1584" w:hanging="360"/>
      </w:pPr>
      <w:rPr>
        <w:rFonts w:hint="default"/>
        <w:lang w:val="en-US" w:eastAsia="en-US" w:bidi="ar-SA"/>
      </w:rPr>
    </w:lvl>
    <w:lvl w:ilvl="2" w:tplc="CED07BE6">
      <w:numFmt w:val="bullet"/>
      <w:lvlText w:val="•"/>
      <w:lvlJc w:val="left"/>
      <w:pPr>
        <w:ind w:left="2448" w:hanging="360"/>
      </w:pPr>
      <w:rPr>
        <w:rFonts w:hint="default"/>
        <w:lang w:val="en-US" w:eastAsia="en-US" w:bidi="ar-SA"/>
      </w:rPr>
    </w:lvl>
    <w:lvl w:ilvl="3" w:tplc="9FFAD9CE">
      <w:numFmt w:val="bullet"/>
      <w:lvlText w:val="•"/>
      <w:lvlJc w:val="left"/>
      <w:pPr>
        <w:ind w:left="3312" w:hanging="360"/>
      </w:pPr>
      <w:rPr>
        <w:rFonts w:hint="default"/>
        <w:lang w:val="en-US" w:eastAsia="en-US" w:bidi="ar-SA"/>
      </w:rPr>
    </w:lvl>
    <w:lvl w:ilvl="4" w:tplc="6316E080">
      <w:numFmt w:val="bullet"/>
      <w:lvlText w:val="•"/>
      <w:lvlJc w:val="left"/>
      <w:pPr>
        <w:ind w:left="4176" w:hanging="360"/>
      </w:pPr>
      <w:rPr>
        <w:rFonts w:hint="default"/>
        <w:lang w:val="en-US" w:eastAsia="en-US" w:bidi="ar-SA"/>
      </w:rPr>
    </w:lvl>
    <w:lvl w:ilvl="5" w:tplc="269C956A">
      <w:numFmt w:val="bullet"/>
      <w:lvlText w:val="•"/>
      <w:lvlJc w:val="left"/>
      <w:pPr>
        <w:ind w:left="5040" w:hanging="360"/>
      </w:pPr>
      <w:rPr>
        <w:rFonts w:hint="default"/>
        <w:lang w:val="en-US" w:eastAsia="en-US" w:bidi="ar-SA"/>
      </w:rPr>
    </w:lvl>
    <w:lvl w:ilvl="6" w:tplc="88DA8564">
      <w:numFmt w:val="bullet"/>
      <w:lvlText w:val="•"/>
      <w:lvlJc w:val="left"/>
      <w:pPr>
        <w:ind w:left="5904" w:hanging="360"/>
      </w:pPr>
      <w:rPr>
        <w:rFonts w:hint="default"/>
        <w:lang w:val="en-US" w:eastAsia="en-US" w:bidi="ar-SA"/>
      </w:rPr>
    </w:lvl>
    <w:lvl w:ilvl="7" w:tplc="D9005E18">
      <w:numFmt w:val="bullet"/>
      <w:lvlText w:val="•"/>
      <w:lvlJc w:val="left"/>
      <w:pPr>
        <w:ind w:left="6768" w:hanging="360"/>
      </w:pPr>
      <w:rPr>
        <w:rFonts w:hint="default"/>
        <w:lang w:val="en-US" w:eastAsia="en-US" w:bidi="ar-SA"/>
      </w:rPr>
    </w:lvl>
    <w:lvl w:ilvl="8" w:tplc="581A43FE">
      <w:numFmt w:val="bullet"/>
      <w:lvlText w:val="•"/>
      <w:lvlJc w:val="left"/>
      <w:pPr>
        <w:ind w:left="7632" w:hanging="360"/>
      </w:pPr>
      <w:rPr>
        <w:rFonts w:hint="default"/>
        <w:lang w:val="en-US" w:eastAsia="en-US" w:bidi="ar-SA"/>
      </w:rPr>
    </w:lvl>
  </w:abstractNum>
  <w:abstractNum w:abstractNumId="3" w15:restartNumberingAfterBreak="0">
    <w:nsid w:val="1F762AA0"/>
    <w:multiLevelType w:val="multilevel"/>
    <w:tmpl w:val="0A7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D15B9"/>
    <w:multiLevelType w:val="multilevel"/>
    <w:tmpl w:val="1BC6DA82"/>
    <w:lvl w:ilvl="0">
      <w:start w:val="2"/>
      <w:numFmt w:val="decimal"/>
      <w:lvlText w:val="%1"/>
      <w:lvlJc w:val="left"/>
      <w:pPr>
        <w:ind w:left="4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640" w:hanging="360"/>
      </w:pPr>
      <w:rPr>
        <w:rFonts w:hint="default"/>
        <w:lang w:val="en-US" w:eastAsia="en-US" w:bidi="ar-SA"/>
      </w:rPr>
    </w:lvl>
    <w:lvl w:ilvl="4">
      <w:numFmt w:val="bullet"/>
      <w:lvlText w:val="•"/>
      <w:lvlJc w:val="left"/>
      <w:pPr>
        <w:ind w:left="3600" w:hanging="360"/>
      </w:pPr>
      <w:rPr>
        <w:rFonts w:hint="default"/>
        <w:lang w:val="en-US" w:eastAsia="en-US" w:bidi="ar-SA"/>
      </w:rPr>
    </w:lvl>
    <w:lvl w:ilvl="5">
      <w:numFmt w:val="bullet"/>
      <w:lvlText w:val="•"/>
      <w:lvlJc w:val="left"/>
      <w:pPr>
        <w:ind w:left="4560" w:hanging="360"/>
      </w:pPr>
      <w:rPr>
        <w:rFonts w:hint="default"/>
        <w:lang w:val="en-US" w:eastAsia="en-US" w:bidi="ar-SA"/>
      </w:rPr>
    </w:lvl>
    <w:lvl w:ilvl="6">
      <w:numFmt w:val="bullet"/>
      <w:lvlText w:val="•"/>
      <w:lvlJc w:val="left"/>
      <w:pPr>
        <w:ind w:left="5520" w:hanging="360"/>
      </w:pPr>
      <w:rPr>
        <w:rFonts w:hint="default"/>
        <w:lang w:val="en-US" w:eastAsia="en-US" w:bidi="ar-SA"/>
      </w:rPr>
    </w:lvl>
    <w:lvl w:ilvl="7">
      <w:numFmt w:val="bullet"/>
      <w:lvlText w:val="•"/>
      <w:lvlJc w:val="left"/>
      <w:pPr>
        <w:ind w:left="648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abstractNum w:abstractNumId="5" w15:restartNumberingAfterBreak="0">
    <w:nsid w:val="283377A0"/>
    <w:multiLevelType w:val="hybridMultilevel"/>
    <w:tmpl w:val="A54CC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E039E"/>
    <w:multiLevelType w:val="hybridMultilevel"/>
    <w:tmpl w:val="EA74FFFA"/>
    <w:lvl w:ilvl="0" w:tplc="C4F0A02C">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60703F00">
      <w:numFmt w:val="bullet"/>
      <w:lvlText w:val="•"/>
      <w:lvlJc w:val="left"/>
      <w:pPr>
        <w:ind w:left="1152" w:hanging="240"/>
      </w:pPr>
      <w:rPr>
        <w:rFonts w:hint="default"/>
        <w:lang w:val="en-US" w:eastAsia="en-US" w:bidi="ar-SA"/>
      </w:rPr>
    </w:lvl>
    <w:lvl w:ilvl="2" w:tplc="3A181976">
      <w:numFmt w:val="bullet"/>
      <w:lvlText w:val="•"/>
      <w:lvlJc w:val="left"/>
      <w:pPr>
        <w:ind w:left="2064" w:hanging="240"/>
      </w:pPr>
      <w:rPr>
        <w:rFonts w:hint="default"/>
        <w:lang w:val="en-US" w:eastAsia="en-US" w:bidi="ar-SA"/>
      </w:rPr>
    </w:lvl>
    <w:lvl w:ilvl="3" w:tplc="26E2FFD8">
      <w:numFmt w:val="bullet"/>
      <w:lvlText w:val="•"/>
      <w:lvlJc w:val="left"/>
      <w:pPr>
        <w:ind w:left="2976" w:hanging="240"/>
      </w:pPr>
      <w:rPr>
        <w:rFonts w:hint="default"/>
        <w:lang w:val="en-US" w:eastAsia="en-US" w:bidi="ar-SA"/>
      </w:rPr>
    </w:lvl>
    <w:lvl w:ilvl="4" w:tplc="89F4F206">
      <w:numFmt w:val="bullet"/>
      <w:lvlText w:val="•"/>
      <w:lvlJc w:val="left"/>
      <w:pPr>
        <w:ind w:left="3888" w:hanging="240"/>
      </w:pPr>
      <w:rPr>
        <w:rFonts w:hint="default"/>
        <w:lang w:val="en-US" w:eastAsia="en-US" w:bidi="ar-SA"/>
      </w:rPr>
    </w:lvl>
    <w:lvl w:ilvl="5" w:tplc="6B4E1A8E">
      <w:numFmt w:val="bullet"/>
      <w:lvlText w:val="•"/>
      <w:lvlJc w:val="left"/>
      <w:pPr>
        <w:ind w:left="4800" w:hanging="240"/>
      </w:pPr>
      <w:rPr>
        <w:rFonts w:hint="default"/>
        <w:lang w:val="en-US" w:eastAsia="en-US" w:bidi="ar-SA"/>
      </w:rPr>
    </w:lvl>
    <w:lvl w:ilvl="6" w:tplc="3ABA842C">
      <w:numFmt w:val="bullet"/>
      <w:lvlText w:val="•"/>
      <w:lvlJc w:val="left"/>
      <w:pPr>
        <w:ind w:left="5712" w:hanging="240"/>
      </w:pPr>
      <w:rPr>
        <w:rFonts w:hint="default"/>
        <w:lang w:val="en-US" w:eastAsia="en-US" w:bidi="ar-SA"/>
      </w:rPr>
    </w:lvl>
    <w:lvl w:ilvl="7" w:tplc="0CA6B784">
      <w:numFmt w:val="bullet"/>
      <w:lvlText w:val="•"/>
      <w:lvlJc w:val="left"/>
      <w:pPr>
        <w:ind w:left="6624" w:hanging="240"/>
      </w:pPr>
      <w:rPr>
        <w:rFonts w:hint="default"/>
        <w:lang w:val="en-US" w:eastAsia="en-US" w:bidi="ar-SA"/>
      </w:rPr>
    </w:lvl>
    <w:lvl w:ilvl="8" w:tplc="EEB8A38A">
      <w:numFmt w:val="bullet"/>
      <w:lvlText w:val="•"/>
      <w:lvlJc w:val="left"/>
      <w:pPr>
        <w:ind w:left="7536" w:hanging="240"/>
      </w:pPr>
      <w:rPr>
        <w:rFonts w:hint="default"/>
        <w:lang w:val="en-US" w:eastAsia="en-US" w:bidi="ar-SA"/>
      </w:rPr>
    </w:lvl>
  </w:abstractNum>
  <w:abstractNum w:abstractNumId="7" w15:restartNumberingAfterBreak="0">
    <w:nsid w:val="2E912309"/>
    <w:multiLevelType w:val="multilevel"/>
    <w:tmpl w:val="AA12EB9C"/>
    <w:lvl w:ilvl="0">
      <w:start w:val="1"/>
      <w:numFmt w:val="decimal"/>
      <w:lvlText w:val="%1"/>
      <w:lvlJc w:val="left"/>
      <w:pPr>
        <w:ind w:left="420" w:hanging="420"/>
      </w:pPr>
      <w:rPr>
        <w:rFonts w:hint="default"/>
        <w:lang w:val="en-US" w:eastAsia="en-US" w:bidi="ar-SA"/>
      </w:rPr>
    </w:lvl>
    <w:lvl w:ilvl="1">
      <w:start w:val="4"/>
      <w:numFmt w:val="decimal"/>
      <w:lvlText w:val="%1.%2."/>
      <w:lvlJc w:val="left"/>
      <w:pPr>
        <w:ind w:left="42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00" w:hanging="360"/>
      </w:pPr>
      <w:rPr>
        <w:rFonts w:hint="default"/>
        <w:lang w:val="en-US" w:eastAsia="en-US" w:bidi="ar-SA"/>
      </w:rPr>
    </w:lvl>
    <w:lvl w:ilvl="7">
      <w:numFmt w:val="bullet"/>
      <w:lvlText w:val="•"/>
      <w:lvlJc w:val="left"/>
      <w:pPr>
        <w:ind w:left="6390" w:hanging="360"/>
      </w:pPr>
      <w:rPr>
        <w:rFonts w:hint="default"/>
        <w:lang w:val="en-US" w:eastAsia="en-US" w:bidi="ar-SA"/>
      </w:rPr>
    </w:lvl>
    <w:lvl w:ilvl="8">
      <w:numFmt w:val="bullet"/>
      <w:lvlText w:val="•"/>
      <w:lvlJc w:val="left"/>
      <w:pPr>
        <w:ind w:left="7380" w:hanging="360"/>
      </w:pPr>
      <w:rPr>
        <w:rFonts w:hint="default"/>
        <w:lang w:val="en-US" w:eastAsia="en-US" w:bidi="ar-SA"/>
      </w:rPr>
    </w:lvl>
  </w:abstractNum>
  <w:abstractNum w:abstractNumId="8" w15:restartNumberingAfterBreak="0">
    <w:nsid w:val="2F052205"/>
    <w:multiLevelType w:val="multilevel"/>
    <w:tmpl w:val="AA12EB9C"/>
    <w:lvl w:ilvl="0">
      <w:start w:val="1"/>
      <w:numFmt w:val="decimal"/>
      <w:lvlText w:val="%1"/>
      <w:lvlJc w:val="left"/>
      <w:pPr>
        <w:ind w:left="420" w:hanging="420"/>
      </w:pPr>
      <w:rPr>
        <w:rFonts w:hint="default"/>
        <w:lang w:val="en-US" w:eastAsia="en-US" w:bidi="ar-SA"/>
      </w:rPr>
    </w:lvl>
    <w:lvl w:ilvl="1">
      <w:start w:val="4"/>
      <w:numFmt w:val="decimal"/>
      <w:lvlText w:val="%1.%2."/>
      <w:lvlJc w:val="left"/>
      <w:pPr>
        <w:ind w:left="42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00" w:hanging="360"/>
      </w:pPr>
      <w:rPr>
        <w:rFonts w:hint="default"/>
        <w:lang w:val="en-US" w:eastAsia="en-US" w:bidi="ar-SA"/>
      </w:rPr>
    </w:lvl>
    <w:lvl w:ilvl="7">
      <w:numFmt w:val="bullet"/>
      <w:lvlText w:val="•"/>
      <w:lvlJc w:val="left"/>
      <w:pPr>
        <w:ind w:left="6390" w:hanging="360"/>
      </w:pPr>
      <w:rPr>
        <w:rFonts w:hint="default"/>
        <w:lang w:val="en-US" w:eastAsia="en-US" w:bidi="ar-SA"/>
      </w:rPr>
    </w:lvl>
    <w:lvl w:ilvl="8">
      <w:numFmt w:val="bullet"/>
      <w:lvlText w:val="•"/>
      <w:lvlJc w:val="left"/>
      <w:pPr>
        <w:ind w:left="7380" w:hanging="360"/>
      </w:pPr>
      <w:rPr>
        <w:rFonts w:hint="default"/>
        <w:lang w:val="en-US" w:eastAsia="en-US" w:bidi="ar-SA"/>
      </w:rPr>
    </w:lvl>
  </w:abstractNum>
  <w:abstractNum w:abstractNumId="9" w15:restartNumberingAfterBreak="0">
    <w:nsid w:val="31832EB6"/>
    <w:multiLevelType w:val="multilevel"/>
    <w:tmpl w:val="811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A42CD"/>
    <w:multiLevelType w:val="multilevel"/>
    <w:tmpl w:val="C6C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9D3"/>
    <w:multiLevelType w:val="hybridMultilevel"/>
    <w:tmpl w:val="B9E89010"/>
    <w:lvl w:ilvl="0" w:tplc="04090003">
      <w:start w:val="1"/>
      <w:numFmt w:val="bullet"/>
      <w:lvlText w:val="o"/>
      <w:lvlJc w:val="left"/>
      <w:pPr>
        <w:ind w:left="1029" w:hanging="360"/>
      </w:pPr>
      <w:rPr>
        <w:rFonts w:ascii="Courier New" w:hAnsi="Courier New" w:cs="Courier New"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2" w15:restartNumberingAfterBreak="0">
    <w:nsid w:val="3523417C"/>
    <w:multiLevelType w:val="multilevel"/>
    <w:tmpl w:val="FE1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72226"/>
    <w:multiLevelType w:val="multilevel"/>
    <w:tmpl w:val="8F6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E2C25"/>
    <w:multiLevelType w:val="hybridMultilevel"/>
    <w:tmpl w:val="A2F62666"/>
    <w:lvl w:ilvl="0" w:tplc="A3CEBBFE">
      <w:start w:val="1"/>
      <w:numFmt w:val="upperLetter"/>
      <w:lvlText w:val="%1."/>
      <w:lvlJc w:val="left"/>
      <w:pPr>
        <w:ind w:left="317" w:hanging="318"/>
      </w:pPr>
      <w:rPr>
        <w:rFonts w:ascii="Times New Roman" w:eastAsia="Times New Roman" w:hAnsi="Times New Roman" w:cs="Times New Roman" w:hint="default"/>
        <w:b/>
        <w:bCs/>
        <w:i w:val="0"/>
        <w:iCs w:val="0"/>
        <w:spacing w:val="-1"/>
        <w:w w:val="100"/>
        <w:sz w:val="26"/>
        <w:szCs w:val="26"/>
        <w:lang w:val="en-US" w:eastAsia="en-US" w:bidi="ar-SA"/>
      </w:rPr>
    </w:lvl>
    <w:lvl w:ilvl="1" w:tplc="9B407BE2">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2" w:tplc="E8660E88">
      <w:numFmt w:val="bullet"/>
      <w:lvlText w:val="•"/>
      <w:lvlJc w:val="left"/>
      <w:pPr>
        <w:ind w:left="1680" w:hanging="360"/>
      </w:pPr>
      <w:rPr>
        <w:rFonts w:hint="default"/>
        <w:lang w:val="en-US" w:eastAsia="en-US" w:bidi="ar-SA"/>
      </w:rPr>
    </w:lvl>
    <w:lvl w:ilvl="3" w:tplc="C4068CBC">
      <w:numFmt w:val="bullet"/>
      <w:lvlText w:val="•"/>
      <w:lvlJc w:val="left"/>
      <w:pPr>
        <w:ind w:left="2640" w:hanging="360"/>
      </w:pPr>
      <w:rPr>
        <w:rFonts w:hint="default"/>
        <w:lang w:val="en-US" w:eastAsia="en-US" w:bidi="ar-SA"/>
      </w:rPr>
    </w:lvl>
    <w:lvl w:ilvl="4" w:tplc="AC6EA1F6">
      <w:numFmt w:val="bullet"/>
      <w:lvlText w:val="•"/>
      <w:lvlJc w:val="left"/>
      <w:pPr>
        <w:ind w:left="3600" w:hanging="360"/>
      </w:pPr>
      <w:rPr>
        <w:rFonts w:hint="default"/>
        <w:lang w:val="en-US" w:eastAsia="en-US" w:bidi="ar-SA"/>
      </w:rPr>
    </w:lvl>
    <w:lvl w:ilvl="5" w:tplc="F7144014">
      <w:numFmt w:val="bullet"/>
      <w:lvlText w:val="•"/>
      <w:lvlJc w:val="left"/>
      <w:pPr>
        <w:ind w:left="4560" w:hanging="360"/>
      </w:pPr>
      <w:rPr>
        <w:rFonts w:hint="default"/>
        <w:lang w:val="en-US" w:eastAsia="en-US" w:bidi="ar-SA"/>
      </w:rPr>
    </w:lvl>
    <w:lvl w:ilvl="6" w:tplc="A32E9522">
      <w:numFmt w:val="bullet"/>
      <w:lvlText w:val="•"/>
      <w:lvlJc w:val="left"/>
      <w:pPr>
        <w:ind w:left="5520" w:hanging="360"/>
      </w:pPr>
      <w:rPr>
        <w:rFonts w:hint="default"/>
        <w:lang w:val="en-US" w:eastAsia="en-US" w:bidi="ar-SA"/>
      </w:rPr>
    </w:lvl>
    <w:lvl w:ilvl="7" w:tplc="D7EC20D8">
      <w:numFmt w:val="bullet"/>
      <w:lvlText w:val="•"/>
      <w:lvlJc w:val="left"/>
      <w:pPr>
        <w:ind w:left="6480" w:hanging="360"/>
      </w:pPr>
      <w:rPr>
        <w:rFonts w:hint="default"/>
        <w:lang w:val="en-US" w:eastAsia="en-US" w:bidi="ar-SA"/>
      </w:rPr>
    </w:lvl>
    <w:lvl w:ilvl="8" w:tplc="4ABA2114">
      <w:numFmt w:val="bullet"/>
      <w:lvlText w:val="•"/>
      <w:lvlJc w:val="left"/>
      <w:pPr>
        <w:ind w:left="7440" w:hanging="360"/>
      </w:pPr>
      <w:rPr>
        <w:rFonts w:hint="default"/>
        <w:lang w:val="en-US" w:eastAsia="en-US" w:bidi="ar-SA"/>
      </w:rPr>
    </w:lvl>
  </w:abstractNum>
  <w:abstractNum w:abstractNumId="15" w15:restartNumberingAfterBreak="0">
    <w:nsid w:val="3F740256"/>
    <w:multiLevelType w:val="multilevel"/>
    <w:tmpl w:val="A6E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47A25"/>
    <w:multiLevelType w:val="hybridMultilevel"/>
    <w:tmpl w:val="2212902E"/>
    <w:lvl w:ilvl="0" w:tplc="9DE4A7FE">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DDE08526">
      <w:start w:val="1"/>
      <w:numFmt w:val="decimal"/>
      <w:lvlText w:val="%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tplc="BC348D62">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3" w:tplc="887C5FA0">
      <w:numFmt w:val="bullet"/>
      <w:lvlText w:val="•"/>
      <w:lvlJc w:val="left"/>
      <w:pPr>
        <w:ind w:left="2430" w:hanging="360"/>
      </w:pPr>
      <w:rPr>
        <w:rFonts w:hint="default"/>
        <w:lang w:val="en-US" w:eastAsia="en-US" w:bidi="ar-SA"/>
      </w:rPr>
    </w:lvl>
    <w:lvl w:ilvl="4" w:tplc="13F2685C">
      <w:numFmt w:val="bullet"/>
      <w:lvlText w:val="•"/>
      <w:lvlJc w:val="left"/>
      <w:pPr>
        <w:ind w:left="3420" w:hanging="360"/>
      </w:pPr>
      <w:rPr>
        <w:rFonts w:hint="default"/>
        <w:lang w:val="en-US" w:eastAsia="en-US" w:bidi="ar-SA"/>
      </w:rPr>
    </w:lvl>
    <w:lvl w:ilvl="5" w:tplc="14488D2C">
      <w:numFmt w:val="bullet"/>
      <w:lvlText w:val="•"/>
      <w:lvlJc w:val="left"/>
      <w:pPr>
        <w:ind w:left="4410" w:hanging="360"/>
      </w:pPr>
      <w:rPr>
        <w:rFonts w:hint="default"/>
        <w:lang w:val="en-US" w:eastAsia="en-US" w:bidi="ar-SA"/>
      </w:rPr>
    </w:lvl>
    <w:lvl w:ilvl="6" w:tplc="62A603EE">
      <w:numFmt w:val="bullet"/>
      <w:lvlText w:val="•"/>
      <w:lvlJc w:val="left"/>
      <w:pPr>
        <w:ind w:left="5400" w:hanging="360"/>
      </w:pPr>
      <w:rPr>
        <w:rFonts w:hint="default"/>
        <w:lang w:val="en-US" w:eastAsia="en-US" w:bidi="ar-SA"/>
      </w:rPr>
    </w:lvl>
    <w:lvl w:ilvl="7" w:tplc="3FF85F6E">
      <w:numFmt w:val="bullet"/>
      <w:lvlText w:val="•"/>
      <w:lvlJc w:val="left"/>
      <w:pPr>
        <w:ind w:left="6390" w:hanging="360"/>
      </w:pPr>
      <w:rPr>
        <w:rFonts w:hint="default"/>
        <w:lang w:val="en-US" w:eastAsia="en-US" w:bidi="ar-SA"/>
      </w:rPr>
    </w:lvl>
    <w:lvl w:ilvl="8" w:tplc="87C4E122">
      <w:numFmt w:val="bullet"/>
      <w:lvlText w:val="•"/>
      <w:lvlJc w:val="left"/>
      <w:pPr>
        <w:ind w:left="7380" w:hanging="360"/>
      </w:pPr>
      <w:rPr>
        <w:rFonts w:hint="default"/>
        <w:lang w:val="en-US" w:eastAsia="en-US" w:bidi="ar-SA"/>
      </w:rPr>
    </w:lvl>
  </w:abstractNum>
  <w:abstractNum w:abstractNumId="17" w15:restartNumberingAfterBreak="0">
    <w:nsid w:val="40733A7E"/>
    <w:multiLevelType w:val="multilevel"/>
    <w:tmpl w:val="5AE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70705"/>
    <w:multiLevelType w:val="multilevel"/>
    <w:tmpl w:val="AA12EB9C"/>
    <w:lvl w:ilvl="0">
      <w:start w:val="1"/>
      <w:numFmt w:val="decimal"/>
      <w:lvlText w:val="%1"/>
      <w:lvlJc w:val="left"/>
      <w:pPr>
        <w:ind w:left="420" w:hanging="420"/>
      </w:pPr>
      <w:rPr>
        <w:rFonts w:hint="default"/>
        <w:lang w:val="en-US" w:eastAsia="en-US" w:bidi="ar-SA"/>
      </w:rPr>
    </w:lvl>
    <w:lvl w:ilvl="1">
      <w:start w:val="4"/>
      <w:numFmt w:val="decimal"/>
      <w:lvlText w:val="%1.%2."/>
      <w:lvlJc w:val="left"/>
      <w:pPr>
        <w:ind w:left="42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00" w:hanging="360"/>
      </w:pPr>
      <w:rPr>
        <w:rFonts w:hint="default"/>
        <w:lang w:val="en-US" w:eastAsia="en-US" w:bidi="ar-SA"/>
      </w:rPr>
    </w:lvl>
    <w:lvl w:ilvl="7">
      <w:numFmt w:val="bullet"/>
      <w:lvlText w:val="•"/>
      <w:lvlJc w:val="left"/>
      <w:pPr>
        <w:ind w:left="6390" w:hanging="360"/>
      </w:pPr>
      <w:rPr>
        <w:rFonts w:hint="default"/>
        <w:lang w:val="en-US" w:eastAsia="en-US" w:bidi="ar-SA"/>
      </w:rPr>
    </w:lvl>
    <w:lvl w:ilvl="8">
      <w:numFmt w:val="bullet"/>
      <w:lvlText w:val="•"/>
      <w:lvlJc w:val="left"/>
      <w:pPr>
        <w:ind w:left="7380" w:hanging="360"/>
      </w:pPr>
      <w:rPr>
        <w:rFonts w:hint="default"/>
        <w:lang w:val="en-US" w:eastAsia="en-US" w:bidi="ar-SA"/>
      </w:rPr>
    </w:lvl>
  </w:abstractNum>
  <w:abstractNum w:abstractNumId="19" w15:restartNumberingAfterBreak="0">
    <w:nsid w:val="488B3ACC"/>
    <w:multiLevelType w:val="multilevel"/>
    <w:tmpl w:val="D4A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0387E"/>
    <w:multiLevelType w:val="multilevel"/>
    <w:tmpl w:val="17D8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C1D9D"/>
    <w:multiLevelType w:val="hybridMultilevel"/>
    <w:tmpl w:val="768A0900"/>
    <w:lvl w:ilvl="0" w:tplc="04090003">
      <w:start w:val="1"/>
      <w:numFmt w:val="bullet"/>
      <w:lvlText w:val="o"/>
      <w:lvlJc w:val="left"/>
      <w:pPr>
        <w:ind w:left="1749" w:hanging="360"/>
      </w:pPr>
      <w:rPr>
        <w:rFonts w:ascii="Courier New" w:hAnsi="Courier New" w:cs="Courier New"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22" w15:restartNumberingAfterBreak="0">
    <w:nsid w:val="55D47284"/>
    <w:multiLevelType w:val="multilevel"/>
    <w:tmpl w:val="21E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044E7"/>
    <w:multiLevelType w:val="hybridMultilevel"/>
    <w:tmpl w:val="4AD2D274"/>
    <w:lvl w:ilvl="0" w:tplc="530A2462">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4C9A4778">
      <w:numFmt w:val="bullet"/>
      <w:lvlText w:val="•"/>
      <w:lvlJc w:val="left"/>
      <w:pPr>
        <w:ind w:left="1584" w:hanging="360"/>
      </w:pPr>
      <w:rPr>
        <w:rFonts w:hint="default"/>
        <w:lang w:val="en-US" w:eastAsia="en-US" w:bidi="ar-SA"/>
      </w:rPr>
    </w:lvl>
    <w:lvl w:ilvl="2" w:tplc="2D685CEA">
      <w:numFmt w:val="bullet"/>
      <w:lvlText w:val="•"/>
      <w:lvlJc w:val="left"/>
      <w:pPr>
        <w:ind w:left="2448" w:hanging="360"/>
      </w:pPr>
      <w:rPr>
        <w:rFonts w:hint="default"/>
        <w:lang w:val="en-US" w:eastAsia="en-US" w:bidi="ar-SA"/>
      </w:rPr>
    </w:lvl>
    <w:lvl w:ilvl="3" w:tplc="14A8DD38">
      <w:numFmt w:val="bullet"/>
      <w:lvlText w:val="•"/>
      <w:lvlJc w:val="left"/>
      <w:pPr>
        <w:ind w:left="3312" w:hanging="360"/>
      </w:pPr>
      <w:rPr>
        <w:rFonts w:hint="default"/>
        <w:lang w:val="en-US" w:eastAsia="en-US" w:bidi="ar-SA"/>
      </w:rPr>
    </w:lvl>
    <w:lvl w:ilvl="4" w:tplc="26144A32">
      <w:numFmt w:val="bullet"/>
      <w:lvlText w:val="•"/>
      <w:lvlJc w:val="left"/>
      <w:pPr>
        <w:ind w:left="4176" w:hanging="360"/>
      </w:pPr>
      <w:rPr>
        <w:rFonts w:hint="default"/>
        <w:lang w:val="en-US" w:eastAsia="en-US" w:bidi="ar-SA"/>
      </w:rPr>
    </w:lvl>
    <w:lvl w:ilvl="5" w:tplc="E36A02F8">
      <w:numFmt w:val="bullet"/>
      <w:lvlText w:val="•"/>
      <w:lvlJc w:val="left"/>
      <w:pPr>
        <w:ind w:left="5040" w:hanging="360"/>
      </w:pPr>
      <w:rPr>
        <w:rFonts w:hint="default"/>
        <w:lang w:val="en-US" w:eastAsia="en-US" w:bidi="ar-SA"/>
      </w:rPr>
    </w:lvl>
    <w:lvl w:ilvl="6" w:tplc="623ADCE8">
      <w:numFmt w:val="bullet"/>
      <w:lvlText w:val="•"/>
      <w:lvlJc w:val="left"/>
      <w:pPr>
        <w:ind w:left="5904" w:hanging="360"/>
      </w:pPr>
      <w:rPr>
        <w:rFonts w:hint="default"/>
        <w:lang w:val="en-US" w:eastAsia="en-US" w:bidi="ar-SA"/>
      </w:rPr>
    </w:lvl>
    <w:lvl w:ilvl="7" w:tplc="62D85C4A">
      <w:numFmt w:val="bullet"/>
      <w:lvlText w:val="•"/>
      <w:lvlJc w:val="left"/>
      <w:pPr>
        <w:ind w:left="6768" w:hanging="360"/>
      </w:pPr>
      <w:rPr>
        <w:rFonts w:hint="default"/>
        <w:lang w:val="en-US" w:eastAsia="en-US" w:bidi="ar-SA"/>
      </w:rPr>
    </w:lvl>
    <w:lvl w:ilvl="8" w:tplc="E4648212">
      <w:numFmt w:val="bullet"/>
      <w:lvlText w:val="•"/>
      <w:lvlJc w:val="left"/>
      <w:pPr>
        <w:ind w:left="7632" w:hanging="360"/>
      </w:pPr>
      <w:rPr>
        <w:rFonts w:hint="default"/>
        <w:lang w:val="en-US" w:eastAsia="en-US" w:bidi="ar-SA"/>
      </w:rPr>
    </w:lvl>
  </w:abstractNum>
  <w:abstractNum w:abstractNumId="24" w15:restartNumberingAfterBreak="0">
    <w:nsid w:val="63D70D26"/>
    <w:multiLevelType w:val="multilevel"/>
    <w:tmpl w:val="34F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97059"/>
    <w:multiLevelType w:val="hybridMultilevel"/>
    <w:tmpl w:val="1F6A9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B5D8B"/>
    <w:multiLevelType w:val="multilevel"/>
    <w:tmpl w:val="E5A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C2044"/>
    <w:multiLevelType w:val="hybridMultilevel"/>
    <w:tmpl w:val="FF00366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87392498">
    <w:abstractNumId w:val="14"/>
  </w:num>
  <w:num w:numId="2" w16cid:durableId="1261766291">
    <w:abstractNumId w:val="4"/>
  </w:num>
  <w:num w:numId="3" w16cid:durableId="1201018453">
    <w:abstractNumId w:val="2"/>
  </w:num>
  <w:num w:numId="4" w16cid:durableId="1421679797">
    <w:abstractNumId w:val="23"/>
  </w:num>
  <w:num w:numId="5" w16cid:durableId="275867589">
    <w:abstractNumId w:val="7"/>
  </w:num>
  <w:num w:numId="6" w16cid:durableId="1557400103">
    <w:abstractNumId w:val="16"/>
  </w:num>
  <w:num w:numId="7" w16cid:durableId="657154500">
    <w:abstractNumId w:val="6"/>
  </w:num>
  <w:num w:numId="8" w16cid:durableId="1532915013">
    <w:abstractNumId w:val="19"/>
  </w:num>
  <w:num w:numId="9" w16cid:durableId="1628052189">
    <w:abstractNumId w:val="20"/>
  </w:num>
  <w:num w:numId="10" w16cid:durableId="1412772823">
    <w:abstractNumId w:val="22"/>
  </w:num>
  <w:num w:numId="11" w16cid:durableId="757560448">
    <w:abstractNumId w:val="10"/>
  </w:num>
  <w:num w:numId="12" w16cid:durableId="279723239">
    <w:abstractNumId w:val="9"/>
  </w:num>
  <w:num w:numId="13" w16cid:durableId="1818061427">
    <w:abstractNumId w:val="3"/>
  </w:num>
  <w:num w:numId="14" w16cid:durableId="989673520">
    <w:abstractNumId w:val="1"/>
  </w:num>
  <w:num w:numId="15" w16cid:durableId="1910922602">
    <w:abstractNumId w:val="13"/>
  </w:num>
  <w:num w:numId="16" w16cid:durableId="1616910711">
    <w:abstractNumId w:val="24"/>
  </w:num>
  <w:num w:numId="17" w16cid:durableId="1060707395">
    <w:abstractNumId w:val="8"/>
  </w:num>
  <w:num w:numId="18" w16cid:durableId="208736022">
    <w:abstractNumId w:val="18"/>
  </w:num>
  <w:num w:numId="19" w16cid:durableId="1242837429">
    <w:abstractNumId w:val="12"/>
  </w:num>
  <w:num w:numId="20" w16cid:durableId="2012565705">
    <w:abstractNumId w:val="17"/>
  </w:num>
  <w:num w:numId="21" w16cid:durableId="1179850461">
    <w:abstractNumId w:val="26"/>
  </w:num>
  <w:num w:numId="22" w16cid:durableId="308218305">
    <w:abstractNumId w:val="15"/>
  </w:num>
  <w:num w:numId="23" w16cid:durableId="1871457949">
    <w:abstractNumId w:val="25"/>
  </w:num>
  <w:num w:numId="24" w16cid:durableId="1769035154">
    <w:abstractNumId w:val="0"/>
  </w:num>
  <w:num w:numId="25" w16cid:durableId="1579708354">
    <w:abstractNumId w:val="5"/>
  </w:num>
  <w:num w:numId="26" w16cid:durableId="1184785153">
    <w:abstractNumId w:val="27"/>
  </w:num>
  <w:num w:numId="27" w16cid:durableId="1728143705">
    <w:abstractNumId w:val="21"/>
  </w:num>
  <w:num w:numId="28" w16cid:durableId="722602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20EE"/>
    <w:rsid w:val="000F2283"/>
    <w:rsid w:val="001004FE"/>
    <w:rsid w:val="00120DE9"/>
    <w:rsid w:val="003700D6"/>
    <w:rsid w:val="003D0480"/>
    <w:rsid w:val="00424747"/>
    <w:rsid w:val="006F4D6A"/>
    <w:rsid w:val="00A520EE"/>
    <w:rsid w:val="00C4217F"/>
    <w:rsid w:val="00E334E3"/>
    <w:rsid w:val="00FC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17278"/>
  <w15:docId w15:val="{C5A04B87-760A-4BFA-B70F-84E1FCC2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15" w:hanging="315"/>
      <w:outlineLvl w:val="0"/>
    </w:pPr>
    <w:rPr>
      <w:b/>
      <w:bCs/>
      <w:sz w:val="26"/>
      <w:szCs w:val="26"/>
    </w:rPr>
  </w:style>
  <w:style w:type="paragraph" w:styleId="Heading2">
    <w:name w:val="heading 2"/>
    <w:basedOn w:val="Normal"/>
    <w:link w:val="Heading2Char"/>
    <w:uiPriority w:val="9"/>
    <w:unhideWhenUsed/>
    <w:qFormat/>
    <w:pPr>
      <w:ind w:left="720" w:hanging="360"/>
      <w:outlineLvl w:val="1"/>
    </w:pPr>
    <w:rPr>
      <w:b/>
      <w:bCs/>
      <w:sz w:val="24"/>
      <w:szCs w:val="24"/>
    </w:rPr>
  </w:style>
  <w:style w:type="paragraph" w:styleId="Heading3">
    <w:name w:val="heading 3"/>
    <w:basedOn w:val="Normal"/>
    <w:next w:val="Normal"/>
    <w:link w:val="Heading3Char"/>
    <w:uiPriority w:val="9"/>
    <w:semiHidden/>
    <w:unhideWhenUsed/>
    <w:qFormat/>
    <w:rsid w:val="001004F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61"/>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4FE"/>
    <w:pPr>
      <w:tabs>
        <w:tab w:val="center" w:pos="4680"/>
        <w:tab w:val="right" w:pos="9360"/>
      </w:tabs>
    </w:pPr>
  </w:style>
  <w:style w:type="character" w:customStyle="1" w:styleId="HeaderChar">
    <w:name w:val="Header Char"/>
    <w:basedOn w:val="DefaultParagraphFont"/>
    <w:link w:val="Header"/>
    <w:uiPriority w:val="99"/>
    <w:rsid w:val="001004FE"/>
    <w:rPr>
      <w:rFonts w:ascii="Times New Roman" w:eastAsia="Times New Roman" w:hAnsi="Times New Roman" w:cs="Times New Roman"/>
    </w:rPr>
  </w:style>
  <w:style w:type="paragraph" w:styleId="Footer">
    <w:name w:val="footer"/>
    <w:basedOn w:val="Normal"/>
    <w:link w:val="FooterChar"/>
    <w:uiPriority w:val="99"/>
    <w:unhideWhenUsed/>
    <w:rsid w:val="001004FE"/>
    <w:pPr>
      <w:tabs>
        <w:tab w:val="center" w:pos="4680"/>
        <w:tab w:val="right" w:pos="9360"/>
      </w:tabs>
    </w:pPr>
  </w:style>
  <w:style w:type="character" w:customStyle="1" w:styleId="FooterChar">
    <w:name w:val="Footer Char"/>
    <w:basedOn w:val="DefaultParagraphFont"/>
    <w:link w:val="Footer"/>
    <w:uiPriority w:val="99"/>
    <w:rsid w:val="001004FE"/>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004F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10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26B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C26B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17F"/>
    <w:rPr>
      <w:color w:val="0000FF" w:themeColor="hyperlink"/>
      <w:u w:val="single"/>
    </w:rPr>
  </w:style>
  <w:style w:type="character" w:styleId="UnresolvedMention">
    <w:name w:val="Unresolved Mention"/>
    <w:basedOn w:val="DefaultParagraphFont"/>
    <w:uiPriority w:val="99"/>
    <w:semiHidden/>
    <w:unhideWhenUsed/>
    <w:rsid w:val="00C4217F"/>
    <w:rPr>
      <w:color w:val="605E5C"/>
      <w:shd w:val="clear" w:color="auto" w:fill="E1DFDD"/>
    </w:rPr>
  </w:style>
  <w:style w:type="character" w:customStyle="1" w:styleId="Heading1Char">
    <w:name w:val="Heading 1 Char"/>
    <w:basedOn w:val="DefaultParagraphFont"/>
    <w:link w:val="Heading1"/>
    <w:uiPriority w:val="9"/>
    <w:rsid w:val="00424747"/>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2891">
      <w:bodyDiv w:val="1"/>
      <w:marLeft w:val="0"/>
      <w:marRight w:val="0"/>
      <w:marTop w:val="0"/>
      <w:marBottom w:val="0"/>
      <w:divBdr>
        <w:top w:val="none" w:sz="0" w:space="0" w:color="auto"/>
        <w:left w:val="none" w:sz="0" w:space="0" w:color="auto"/>
        <w:bottom w:val="none" w:sz="0" w:space="0" w:color="auto"/>
        <w:right w:val="none" w:sz="0" w:space="0" w:color="auto"/>
      </w:divBdr>
    </w:div>
    <w:div w:id="257639422">
      <w:bodyDiv w:val="1"/>
      <w:marLeft w:val="0"/>
      <w:marRight w:val="0"/>
      <w:marTop w:val="0"/>
      <w:marBottom w:val="0"/>
      <w:divBdr>
        <w:top w:val="none" w:sz="0" w:space="0" w:color="auto"/>
        <w:left w:val="none" w:sz="0" w:space="0" w:color="auto"/>
        <w:bottom w:val="none" w:sz="0" w:space="0" w:color="auto"/>
        <w:right w:val="none" w:sz="0" w:space="0" w:color="auto"/>
      </w:divBdr>
    </w:div>
    <w:div w:id="269357986">
      <w:bodyDiv w:val="1"/>
      <w:marLeft w:val="0"/>
      <w:marRight w:val="0"/>
      <w:marTop w:val="0"/>
      <w:marBottom w:val="0"/>
      <w:divBdr>
        <w:top w:val="none" w:sz="0" w:space="0" w:color="auto"/>
        <w:left w:val="none" w:sz="0" w:space="0" w:color="auto"/>
        <w:bottom w:val="none" w:sz="0" w:space="0" w:color="auto"/>
        <w:right w:val="none" w:sz="0" w:space="0" w:color="auto"/>
      </w:divBdr>
    </w:div>
    <w:div w:id="350499005">
      <w:bodyDiv w:val="1"/>
      <w:marLeft w:val="0"/>
      <w:marRight w:val="0"/>
      <w:marTop w:val="0"/>
      <w:marBottom w:val="0"/>
      <w:divBdr>
        <w:top w:val="none" w:sz="0" w:space="0" w:color="auto"/>
        <w:left w:val="none" w:sz="0" w:space="0" w:color="auto"/>
        <w:bottom w:val="none" w:sz="0" w:space="0" w:color="auto"/>
        <w:right w:val="none" w:sz="0" w:space="0" w:color="auto"/>
      </w:divBdr>
    </w:div>
    <w:div w:id="467432096">
      <w:bodyDiv w:val="1"/>
      <w:marLeft w:val="0"/>
      <w:marRight w:val="0"/>
      <w:marTop w:val="0"/>
      <w:marBottom w:val="0"/>
      <w:divBdr>
        <w:top w:val="none" w:sz="0" w:space="0" w:color="auto"/>
        <w:left w:val="none" w:sz="0" w:space="0" w:color="auto"/>
        <w:bottom w:val="none" w:sz="0" w:space="0" w:color="auto"/>
        <w:right w:val="none" w:sz="0" w:space="0" w:color="auto"/>
      </w:divBdr>
      <w:divsChild>
        <w:div w:id="1855609055">
          <w:marLeft w:val="0"/>
          <w:marRight w:val="0"/>
          <w:marTop w:val="0"/>
          <w:marBottom w:val="0"/>
          <w:divBdr>
            <w:top w:val="none" w:sz="0" w:space="0" w:color="auto"/>
            <w:left w:val="none" w:sz="0" w:space="0" w:color="auto"/>
            <w:bottom w:val="none" w:sz="0" w:space="0" w:color="auto"/>
            <w:right w:val="none" w:sz="0" w:space="0" w:color="auto"/>
          </w:divBdr>
          <w:divsChild>
            <w:div w:id="18461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4382">
      <w:bodyDiv w:val="1"/>
      <w:marLeft w:val="0"/>
      <w:marRight w:val="0"/>
      <w:marTop w:val="0"/>
      <w:marBottom w:val="0"/>
      <w:divBdr>
        <w:top w:val="none" w:sz="0" w:space="0" w:color="auto"/>
        <w:left w:val="none" w:sz="0" w:space="0" w:color="auto"/>
        <w:bottom w:val="none" w:sz="0" w:space="0" w:color="auto"/>
        <w:right w:val="none" w:sz="0" w:space="0" w:color="auto"/>
      </w:divBdr>
    </w:div>
    <w:div w:id="618730325">
      <w:bodyDiv w:val="1"/>
      <w:marLeft w:val="0"/>
      <w:marRight w:val="0"/>
      <w:marTop w:val="0"/>
      <w:marBottom w:val="0"/>
      <w:divBdr>
        <w:top w:val="none" w:sz="0" w:space="0" w:color="auto"/>
        <w:left w:val="none" w:sz="0" w:space="0" w:color="auto"/>
        <w:bottom w:val="none" w:sz="0" w:space="0" w:color="auto"/>
        <w:right w:val="none" w:sz="0" w:space="0" w:color="auto"/>
      </w:divBdr>
    </w:div>
    <w:div w:id="674383042">
      <w:bodyDiv w:val="1"/>
      <w:marLeft w:val="0"/>
      <w:marRight w:val="0"/>
      <w:marTop w:val="0"/>
      <w:marBottom w:val="0"/>
      <w:divBdr>
        <w:top w:val="none" w:sz="0" w:space="0" w:color="auto"/>
        <w:left w:val="none" w:sz="0" w:space="0" w:color="auto"/>
        <w:bottom w:val="none" w:sz="0" w:space="0" w:color="auto"/>
        <w:right w:val="none" w:sz="0" w:space="0" w:color="auto"/>
      </w:divBdr>
    </w:div>
    <w:div w:id="809787694">
      <w:bodyDiv w:val="1"/>
      <w:marLeft w:val="0"/>
      <w:marRight w:val="0"/>
      <w:marTop w:val="0"/>
      <w:marBottom w:val="0"/>
      <w:divBdr>
        <w:top w:val="none" w:sz="0" w:space="0" w:color="auto"/>
        <w:left w:val="none" w:sz="0" w:space="0" w:color="auto"/>
        <w:bottom w:val="none" w:sz="0" w:space="0" w:color="auto"/>
        <w:right w:val="none" w:sz="0" w:space="0" w:color="auto"/>
      </w:divBdr>
    </w:div>
    <w:div w:id="823088006">
      <w:bodyDiv w:val="1"/>
      <w:marLeft w:val="0"/>
      <w:marRight w:val="0"/>
      <w:marTop w:val="0"/>
      <w:marBottom w:val="0"/>
      <w:divBdr>
        <w:top w:val="none" w:sz="0" w:space="0" w:color="auto"/>
        <w:left w:val="none" w:sz="0" w:space="0" w:color="auto"/>
        <w:bottom w:val="none" w:sz="0" w:space="0" w:color="auto"/>
        <w:right w:val="none" w:sz="0" w:space="0" w:color="auto"/>
      </w:divBdr>
    </w:div>
    <w:div w:id="1354648290">
      <w:bodyDiv w:val="1"/>
      <w:marLeft w:val="0"/>
      <w:marRight w:val="0"/>
      <w:marTop w:val="0"/>
      <w:marBottom w:val="0"/>
      <w:divBdr>
        <w:top w:val="none" w:sz="0" w:space="0" w:color="auto"/>
        <w:left w:val="none" w:sz="0" w:space="0" w:color="auto"/>
        <w:bottom w:val="none" w:sz="0" w:space="0" w:color="auto"/>
        <w:right w:val="none" w:sz="0" w:space="0" w:color="auto"/>
      </w:divBdr>
    </w:div>
    <w:div w:id="1361052529">
      <w:bodyDiv w:val="1"/>
      <w:marLeft w:val="0"/>
      <w:marRight w:val="0"/>
      <w:marTop w:val="0"/>
      <w:marBottom w:val="0"/>
      <w:divBdr>
        <w:top w:val="none" w:sz="0" w:space="0" w:color="auto"/>
        <w:left w:val="none" w:sz="0" w:space="0" w:color="auto"/>
        <w:bottom w:val="none" w:sz="0" w:space="0" w:color="auto"/>
        <w:right w:val="none" w:sz="0" w:space="0" w:color="auto"/>
      </w:divBdr>
    </w:div>
    <w:div w:id="1702317989">
      <w:bodyDiv w:val="1"/>
      <w:marLeft w:val="0"/>
      <w:marRight w:val="0"/>
      <w:marTop w:val="0"/>
      <w:marBottom w:val="0"/>
      <w:divBdr>
        <w:top w:val="none" w:sz="0" w:space="0" w:color="auto"/>
        <w:left w:val="none" w:sz="0" w:space="0" w:color="auto"/>
        <w:bottom w:val="none" w:sz="0" w:space="0" w:color="auto"/>
        <w:right w:val="none" w:sz="0" w:space="0" w:color="auto"/>
      </w:divBdr>
      <w:divsChild>
        <w:div w:id="2093232487">
          <w:marLeft w:val="0"/>
          <w:marRight w:val="0"/>
          <w:marTop w:val="0"/>
          <w:marBottom w:val="0"/>
          <w:divBdr>
            <w:top w:val="none" w:sz="0" w:space="0" w:color="auto"/>
            <w:left w:val="none" w:sz="0" w:space="0" w:color="auto"/>
            <w:bottom w:val="none" w:sz="0" w:space="0" w:color="auto"/>
            <w:right w:val="none" w:sz="0" w:space="0" w:color="auto"/>
          </w:divBdr>
          <w:divsChild>
            <w:div w:id="9176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7249">
      <w:bodyDiv w:val="1"/>
      <w:marLeft w:val="0"/>
      <w:marRight w:val="0"/>
      <w:marTop w:val="0"/>
      <w:marBottom w:val="0"/>
      <w:divBdr>
        <w:top w:val="none" w:sz="0" w:space="0" w:color="auto"/>
        <w:left w:val="none" w:sz="0" w:space="0" w:color="auto"/>
        <w:bottom w:val="none" w:sz="0" w:space="0" w:color="auto"/>
        <w:right w:val="none" w:sz="0" w:space="0" w:color="auto"/>
      </w:divBdr>
    </w:div>
    <w:div w:id="1896968322">
      <w:bodyDiv w:val="1"/>
      <w:marLeft w:val="0"/>
      <w:marRight w:val="0"/>
      <w:marTop w:val="0"/>
      <w:marBottom w:val="0"/>
      <w:divBdr>
        <w:top w:val="none" w:sz="0" w:space="0" w:color="auto"/>
        <w:left w:val="none" w:sz="0" w:space="0" w:color="auto"/>
        <w:bottom w:val="none" w:sz="0" w:space="0" w:color="auto"/>
        <w:right w:val="none" w:sz="0" w:space="0" w:color="auto"/>
      </w:divBdr>
    </w:div>
    <w:div w:id="1907299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india.gov.i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opyright.gov.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ity.gov.in/content/information-technology-act-2000" TargetMode="External"/><Relationship Id="rId5" Type="http://schemas.openxmlformats.org/officeDocument/2006/relationships/footnotes" Target="footnotes.xml"/><Relationship Id="rId15" Type="http://schemas.openxmlformats.org/officeDocument/2006/relationships/hyperlink" Target="https://www.cert-in.org.in" TargetMode="External"/><Relationship Id="rId10" Type="http://schemas.openxmlformats.org/officeDocument/2006/relationships/hyperlink" Target="https://www.nist.gov/cyberframework" TargetMode="External"/><Relationship Id="rId4" Type="http://schemas.openxmlformats.org/officeDocument/2006/relationships/webSettings" Target="webSettings.xml"/><Relationship Id="rId9" Type="http://schemas.openxmlformats.org/officeDocument/2006/relationships/hyperlink" Target="https://www.iso.org/isoiec-27001-information-security.html" TargetMode="External"/><Relationship Id="rId14"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SAD_EXP1</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SAD_EXP1</dc:title>
  <dc:creator>Suyog Patil</dc:creator>
  <cp:lastModifiedBy>Suyog Patil</cp:lastModifiedBy>
  <cp:revision>4</cp:revision>
  <cp:lastPrinted>2025-07-08T17:34:00Z</cp:lastPrinted>
  <dcterms:created xsi:type="dcterms:W3CDTF">2025-07-08T16:50:00Z</dcterms:created>
  <dcterms:modified xsi:type="dcterms:W3CDTF">2025-07-08T18:01:00Z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2025-07-08T00:00:00Z</vt:filetime>
  </property>
  <property fmtid="{D5CDD505-2E9C-101B-9397-08002B2CF9AE}" pid="3" name="Producer">
    <vt:lpwstr>Skia/PDF m139 Google Docs Renderer</vt:lpwstr>
  </property>
  <property fmtid="{D5CDD505-2E9C-101B-9397-08002B2CF9AE}" pid="4" name="LastSaved">
    <vt:filetime>2025-07-08T00:00:00Z</vt:filetime>
  </property>
</Properties>
</file>