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fr-FR"/>
        </w:rPr>
      </w:pPr>
      <w:bookmarkStart w:id="0" w:name="_Toc249689392"/>
      <w:r>
        <w:rPr>
          <w:rFonts w:hint="eastAsia"/>
          <w:lang w:val="fr-FR"/>
        </w:rPr>
        <w:t>任务十 了解字符串操作</w:t>
      </w:r>
      <w:bookmarkEnd w:id="0"/>
    </w:p>
    <w:p>
      <w:pPr>
        <w:pStyle w:val="3"/>
        <w:rPr>
          <w:rFonts w:hint="eastAsia"/>
          <w:lang w:val="fr-FR"/>
        </w:rPr>
      </w:pPr>
      <w:r>
        <w:rPr>
          <w:rFonts w:hint="eastAsia"/>
          <w:lang w:val="fr-FR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理解正则表达式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掌握字符串的解析</w:t>
      </w:r>
    </w:p>
    <w:p>
      <w:pPr>
        <w:pStyle w:val="3"/>
        <w:rPr>
          <w:rFonts w:hint="eastAsia"/>
          <w:lang w:val="fr-FR"/>
        </w:rPr>
      </w:pPr>
      <w:r>
        <w:rPr>
          <w:rFonts w:hint="eastAsia"/>
          <w:lang w:val="fr-FR"/>
        </w:rPr>
        <w:t>第一部分 上机训练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>1、下面的示例搜索输入字符串并输出所有 href="…" 的值和它们在字符串中的位置。它执行此操作的方式为，首先构造编译的 Regex 对象，然后使用 Match 对象来循环访问字符串中的所有匹配。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>1）创建一个控制台应用程序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2）创建名为</w:t>
      </w:r>
      <w:r>
        <w:rPr>
          <w:lang w:val="fr-FR"/>
        </w:rPr>
        <w:t>RegularExpressionsHandle</w:t>
      </w:r>
      <w:r>
        <w:rPr>
          <w:rFonts w:hint="eastAsia"/>
          <w:lang w:val="fr-FR"/>
        </w:rPr>
        <w:t>的类，在该类中定义一个静态方法：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System.Text.RegularExpressions;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DemoRegularExpressions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DumpHrefs(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inputString)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r;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Match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r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"href\\s*=\\s*(?:\"(?&lt;1&gt;[^\"]*)\"|(?&lt;1&gt;\\S+))"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RegexOptions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.IgnoreCase |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RegexOptions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.Compiled);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for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(m = r.Match(inputString); m.Success; m = m.NextMatch())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在原字符串的第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        + m.Groups[1].Index + 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个位置发现匹配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href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的字符串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val="fr-FR" w:bidi="hi-IN"/>
        </w:rPr>
        <w:t>：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\n"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+ m.Groups[1]);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hint="eastAsia"/>
          <w:lang w:val="fr-FR"/>
        </w:rPr>
        <w:t>注意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System.Text.RegularExpressions;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3）在Program.cs中填加如下代码：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DemoRegularExpressions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href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"&lt;a href=\"http://www.sina.com.cn\"&gt;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新浪网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&lt;/a&gt;"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.DumpHrefs(href);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4）</w:t>
      </w:r>
      <w:r>
        <w:rPr>
          <w:rFonts w:hint="eastAsia"/>
          <w:lang w:val="fr-FR"/>
        </w:rPr>
        <w:t>按</w:t>
      </w:r>
      <w:r>
        <w:rPr>
          <w:rFonts w:hint="eastAsia"/>
        </w:rPr>
        <w:t>Ctrl运行程序，查看结果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33991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2、下面的代码示例使用 Regex.Replace 方法来用 dd-mm-yy 的日期形式代替 mm/dd/yy 的日期形式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1）再在刚才建立的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hint="eastAsia"/>
        </w:rPr>
        <w:t>类中继续填加静态方法：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MDYToDMY(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input)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.Replace(input,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"\\b(?&lt;month&gt;\\d{1,2})/(?&lt;day&gt;\\d{1,2})/(?&lt;year&gt;\\d{2,4})\\b"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"${day}-${month}-${year}"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2）改写Program.cs为如下代码：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DemoRegularExpressions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.MDYToDMY(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"12/01/99"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3)按Ctrl+F5运行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3399155"/>
            <wp:effectExtent l="0" t="0" r="825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3、下面的代码示例使用 Match.Result 来从 URL 提取协议和端口号。例如，“http://www.</w:t>
      </w:r>
      <w:r>
        <w:rPr>
          <w:rFonts w:hint="eastAsia"/>
          <w:lang w:val="en-US" w:eastAsia="zh-CN"/>
        </w:rPr>
        <w:t>zjut</w:t>
      </w:r>
      <w:r>
        <w:rPr>
          <w:rFonts w:hint="eastAsia"/>
        </w:rPr>
        <w:t>.edu.cn:8080/index.html”将返回“http:8080”。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1）再在刚才建立的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hint="eastAsia"/>
        </w:rPr>
        <w:t>类中继续填加静态方法：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Extension(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url)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r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@"^(?&lt;proto&gt;\w+)://[^/]+?(?&lt;port&gt;:\d+)?/"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RegexOptions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.Compiled);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r.Match(url).Result(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"${proto}${port}"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2）改写Program.cs为如下代码：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DemoRegularExpressions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.Extension(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"http://www.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val="en-US" w:eastAsia="zh-CN" w:bidi="hi-IN"/>
        </w:rPr>
        <w:t>zjut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.edu.cn:8080/index.html"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3)按Ctrl+F5运行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3399155"/>
            <wp:effectExtent l="0" t="0" r="825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4、下面的代码示例使用静态 Regex.Replace 方法从字符串中抽出无效字符。您可以使用这里定义的 CleanInput 方法，清除掉在接受用户输入的窗体的文本字段中输入的可能有害的字符。CleanInput 在清除掉除 @、-（连字符）和 .（句点）以外的所有非字母数字字符后返回一个字符串。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1）再在刚才建立的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hint="eastAsia"/>
        </w:rPr>
        <w:t>类中继续填加静态方法：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CleanInput(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strIn)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 Replace invalid characters with empty strings.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Regex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.Replace(strIn,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@"[^\w\.@-]"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,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  <w:r>
        <w:rPr>
          <w:rFonts w:hint="eastAsia"/>
        </w:rPr>
        <w:t>2）改写Program.cs为如下代码：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DemoRegularExpressions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RegularExpressionsHandle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.CleanInput(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"mail!##*&amp;^@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val="en-US" w:eastAsia="zh-CN" w:bidi="hi-IN"/>
        </w:rPr>
        <w:t>zjut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3)按Ctrl+F5运行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drawing>
          <wp:inline distT="0" distB="0" distL="114300" distR="114300">
            <wp:extent cx="923925" cy="276225"/>
            <wp:effectExtent l="0" t="0" r="571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第二部分 实战提高</w:t>
      </w:r>
    </w:p>
    <w:p>
      <w:pPr>
        <w:rPr>
          <w:rFonts w:hint="eastAsia"/>
        </w:rPr>
      </w:pPr>
      <w:r>
        <w:rPr>
          <w:rFonts w:hint="eastAsia"/>
        </w:rPr>
        <w:t>验证一个字符串是否为有效的电子邮件格式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在上述创建的类中添加静态方法MailVerify，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MailVerify(String str)//验证邮箱格式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Regex r = new Regex("^\\s*([A-Za-z0-9_-]+(\\.\\w+)*@(\\w+\\.)+\\w{2,5})\\s*$");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(r.IsMatch(str))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Console.WriteLine("{0} is definitely an email.",str);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Console.WriteLine("{0} is not an email.", 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运行截图如下：</w:t>
      </w:r>
    </w:p>
    <w:p>
      <w:pPr>
        <w:jc w:val="center"/>
      </w:pPr>
      <w:r>
        <w:drawing>
          <wp:inline distT="0" distB="0" distL="114300" distR="114300">
            <wp:extent cx="2600325" cy="295275"/>
            <wp:effectExtent l="0" t="0" r="571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图1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190875" cy="390525"/>
            <wp:effectExtent l="0" t="0" r="952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图2 </w:t>
      </w:r>
    </w:p>
    <w:p>
      <w:pPr>
        <w:jc w:val="center"/>
      </w:pPr>
      <w:r>
        <w:drawing>
          <wp:inline distT="0" distB="0" distL="114300" distR="114300">
            <wp:extent cx="2638425" cy="352425"/>
            <wp:effectExtent l="0" t="0" r="1333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center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57317"/>
    <w:rsid w:val="04957317"/>
    <w:rsid w:val="196F62FD"/>
    <w:rsid w:val="212B4042"/>
    <w:rsid w:val="2D2B5E59"/>
    <w:rsid w:val="462A49BA"/>
    <w:rsid w:val="7DD82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2019-06-06T02:11:00Z</dcterms:created>
  <dc:creator>19</dc:creator>
  <cp:lastModifiedBy>苏苏苏苏</cp:lastModifiedBy>
  <dcterms:modified xsi:type="dcterms:W3CDTF">2021-06-23T03:27:46Z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864F5B28B86C49CD8CAC34DA5F045D6D</vt:lpwstr>
  </property>
</Properties>
</file>