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kern w:val="0"/>
          <w:lang w:val="sv-SE" w:bidi="hi-IN"/>
        </w:rPr>
      </w:pPr>
      <w:bookmarkStart w:id="0" w:name="_Toc249689379"/>
      <w:r>
        <w:rPr>
          <w:rFonts w:hint="eastAsia"/>
          <w:kern w:val="0"/>
          <w:lang w:val="sv-SE" w:eastAsia="zh-CN" w:bidi="hi-IN"/>
        </w:rPr>
        <w:t>实验三</w:t>
      </w:r>
      <w:r>
        <w:rPr>
          <w:rFonts w:hint="eastAsia"/>
          <w:kern w:val="0"/>
          <w:lang w:val="sv-SE" w:bidi="hi-IN"/>
        </w:rPr>
        <w:t xml:space="preserve"> 创建类与对象</w:t>
      </w:r>
      <w:bookmarkEnd w:id="0"/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理解面向对象的概念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掌握C#创建类和对象的方法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1、很多软件都要求我们先输入用户名和密码才能使用，最常见的例子当属Windows操作系统，制作一个类，完成系统的登录验证工作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1）新建一个名为MySoftware的控制台应用程序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2）在解决方案资源管理器中选中该项目，点鼠标右键盘，在弹出的菜单中选择</w:t>
      </w:r>
      <w:r>
        <w:rPr>
          <w:rFonts w:hint="eastAsia"/>
        </w:rPr>
        <w:t>【添加】｜【类】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drawing>
          <wp:inline distT="0" distB="0" distL="114300" distR="114300">
            <wp:extent cx="3761740" cy="3220085"/>
            <wp:effectExtent l="0" t="0" r="1016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3）在弹出的对话框中将类名改为Login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4）在代码class Login前添加public关键字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drawing>
          <wp:inline distT="0" distB="0" distL="114300" distR="114300">
            <wp:extent cx="3048635" cy="1247775"/>
            <wp:effectExtent l="0" t="0" r="184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5）添加Login类的成员变量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_userName;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_password;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6）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添加</w:t>
      </w:r>
      <w:r>
        <w:rPr>
          <w:rFonts w:hint="eastAsia" w:ascii="新宋体" w:eastAsia="新宋体" w:cs="Mangal"/>
          <w:kern w:val="0"/>
          <w:szCs w:val="21"/>
          <w:lang w:bidi="hi-IN"/>
        </w:rPr>
        <w:t>Login类的属性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userName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password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7）添加Login类的方法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bool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IsValidateUser()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(userName.Equals(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"admin"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 &amp;&amp; password.Equals(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"admin"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true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false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8）完整代码如下：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MySoftware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Login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私有字段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属性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userName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password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方法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bool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IsValidateUser()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(userName.Equals(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"admin"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 &amp;&amp; password.Equals(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"admin"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true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false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9）双击Program.cs，在Main方法中输入如下代码：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MySoftware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Login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loginModule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Login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"####################################################"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 xml:space="preserve">"               C# 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之星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 xml:space="preserve">V1.0 Beata 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版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 xml:space="preserve">              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"####################################################"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请输入您的用户名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userName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请输入您的密码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password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loginModule.UserName = userName;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loginModule.Password = 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(loginModule.IsValidateUser())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欢迎使用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C#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之星软件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V1.0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版本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您的用户名输入错误，系统拒绝登录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!"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10）按Ctrl+F5运行程序，查看程序执行效果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drawing>
          <wp:inline distT="0" distB="0" distL="114300" distR="114300">
            <wp:extent cx="5268595" cy="3399155"/>
            <wp:effectExtent l="0" t="0" r="8255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kern w:val="0"/>
          <w:lang w:bidi="hi-IN"/>
        </w:rPr>
      </w:pPr>
      <w:r>
        <w:rPr>
          <w:rFonts w:hint="eastAsia"/>
          <w:kern w:val="0"/>
          <w:lang w:bidi="hi-IN"/>
        </w:rPr>
        <w:t>第二部分 实战提高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定义一个 TimePeiod 类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包含: hour , minute , second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实现时间的在 时分秒上的加法。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namespace MySoftwareOnDotnetFramework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public class TimePeriod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private uint hour;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private uint minute;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private uint second;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TimePeriod(uint hour,uint minute,uint second)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if(second&lt;0 || second &gt; 59)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Console.WriteLine("输入的秒数应该0-59");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if(minute&lt;0 || minute &gt; 59)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Console.WriteLine("输入的分钟输入应该0-59");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this.hour = hour;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this.minute = minute;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this.second = second;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uint Hour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return hour;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hour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uint Minute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return minute;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if(value&lt;0 || value &gt; 59)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    Console.WriteLine("输入的分钟应在0-59");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    return;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minute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uint Second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return second;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if(value&lt;0 || value &gt; 59)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    Console.WriteLine("输入的秒应在0-59");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    return;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    second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static TimePeriod operator+(TimePeriod time1,TimePeriod time2)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uint hour = time1.Hour + time2.Hour;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uint minute = time1.Minute + time2.Minute;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uint second = time1.Second + time2.Second;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minute += (second &gt; 60) ? 1 : 0;//秒数达到60之后分钟加1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second %= 60;//秒数应在0-59范围内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hour += (minute &gt; 60) ? 1 : 0;//分钟数达到60后小时加1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minute %= 60;//分钟数应在0-59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TimePeriod sunTime = new TimePeriod(hour, minute, second);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return sunTime;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public override string ToString()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return "Hour: " + hour + "  Minute: " + minute + "  Second: " + second;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namespace MySoftwareOnDotnetFramework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class Program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TimePeriod t1 = new TimePeriod(1, 20, 61);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TimePeriod t2 = new TimePeriod(2, 30, 5);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TimePeriod sum = t1 + t2;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Console.WriteLine(sum.ToString());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   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运行结果如下：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032760" cy="556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 运行结果1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070860" cy="5562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图3-2 运行结果2，秒数进位</w:t>
      </w:r>
    </w:p>
    <w:p>
      <w:pPr>
        <w:pStyle w:val="3"/>
        <w:rPr>
          <w:rFonts w:hint="eastAsia" w:eastAsia="宋体"/>
          <w:kern w:val="0"/>
          <w:lang w:val="sv-SE" w:eastAsia="zh-CN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5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处理时间加法的异常情况，比如进位，比如非法输入，如输入负数等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可以比较熟练地进行运算符的重载了，也对索引器进行了复习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索引器的set，如何对其进行校验，比如要输入时间，输入负数怎么进行阻止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4.8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962ED"/>
    <w:rsid w:val="0D6A56FB"/>
    <w:rsid w:val="11741A29"/>
    <w:rsid w:val="28021BE5"/>
    <w:rsid w:val="3C1A628F"/>
    <w:rsid w:val="3E942B81"/>
    <w:rsid w:val="4D45765D"/>
    <w:rsid w:val="4F86776F"/>
    <w:rsid w:val="51A957EC"/>
    <w:rsid w:val="670962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2019-03-20T02:52:00Z</dcterms:created>
  <dc:creator>19</dc:creator>
  <cp:lastModifiedBy>苏苏苏苏</cp:lastModifiedBy>
  <dcterms:modified xsi:type="dcterms:W3CDTF">2021-04-14T06:55:57Z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9567AACAEC39490FBEBD4EF0547CAE15</vt:lpwstr>
  </property>
</Properties>
</file>