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6EE" w:rsidRPr="00F916EE" w:rsidRDefault="00F916EE" w:rsidP="00F916EE">
      <w:pPr>
        <w:jc w:val="center"/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t>LSDA Project</w:t>
      </w:r>
    </w:p>
    <w:p w:rsidR="00F916EE" w:rsidRDefault="00F916EE">
      <w:r>
        <w:t>Seeya Thakre – 11</w:t>
      </w:r>
    </w:p>
    <w:p w:rsidR="00F916EE" w:rsidRDefault="00F916EE">
      <w:r>
        <w:t>Snehal Rakas - 12</w:t>
      </w:r>
    </w:p>
    <w:p w:rsidR="00F916EE" w:rsidRDefault="00F916EE">
      <w:r>
        <w:t xml:space="preserve">Tanya </w:t>
      </w:r>
      <w:proofErr w:type="spellStart"/>
      <w:r>
        <w:t>Thawani</w:t>
      </w:r>
      <w:proofErr w:type="spellEnd"/>
      <w:r>
        <w:t xml:space="preserve"> – 13</w:t>
      </w:r>
    </w:p>
    <w:p w:rsidR="00F916EE" w:rsidRDefault="00F916EE">
      <w:r>
        <w:t>Yadhnika Wakde – 14</w:t>
      </w:r>
    </w:p>
    <w:p w:rsidR="00F916EE" w:rsidRDefault="00F916EE">
      <w:r>
        <w:t>Yashika Jain – 15</w:t>
      </w:r>
    </w:p>
    <w:p w:rsidR="00F916EE" w:rsidRPr="00F916EE" w:rsidRDefault="00F916EE" w:rsidP="00F916EE">
      <w:pPr>
        <w:jc w:val="center"/>
        <w:rPr>
          <w:b/>
          <w:bCs/>
        </w:rPr>
      </w:pPr>
    </w:p>
    <w:p w:rsidR="00F916EE" w:rsidRPr="00F916EE" w:rsidRDefault="00F916EE" w:rsidP="00F916EE">
      <w:pPr>
        <w:jc w:val="center"/>
        <w:rPr>
          <w:b/>
          <w:bCs/>
          <w:sz w:val="32"/>
          <w:szCs w:val="32"/>
        </w:rPr>
      </w:pPr>
      <w:r w:rsidRPr="00F916EE">
        <w:rPr>
          <w:b/>
          <w:bCs/>
          <w:sz w:val="32"/>
          <w:szCs w:val="32"/>
        </w:rPr>
        <w:t xml:space="preserve">Airline Data Analysis using </w:t>
      </w:r>
      <w:proofErr w:type="spellStart"/>
      <w:r w:rsidRPr="00F916EE">
        <w:rPr>
          <w:b/>
          <w:bCs/>
          <w:sz w:val="32"/>
          <w:szCs w:val="32"/>
        </w:rPr>
        <w:t>Dask</w:t>
      </w:r>
      <w:proofErr w:type="spellEnd"/>
    </w:p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t>Objective</w:t>
      </w:r>
    </w:p>
    <w:p w:rsidR="00F916EE" w:rsidRDefault="00F916EE" w:rsidP="00F916EE">
      <w:r>
        <w:t xml:space="preserve">The main goal of this project is to perform large-scale data analysis on an airline dataset using </w:t>
      </w:r>
      <w:proofErr w:type="spellStart"/>
      <w:r>
        <w:t>Dask</w:t>
      </w:r>
      <w:proofErr w:type="spellEnd"/>
      <w:r>
        <w:t xml:space="preserve">. The project aims to </w:t>
      </w:r>
      <w:proofErr w:type="spellStart"/>
      <w:r>
        <w:t>analyze</w:t>
      </w:r>
      <w:proofErr w:type="spellEnd"/>
      <w:r>
        <w:t xml:space="preserve"> passenger and flight data to extract useful insights such as flight trends, passenger demographics, and country-wise flight distribution.</w:t>
      </w:r>
    </w:p>
    <w:p w:rsidR="00F916EE" w:rsidRDefault="00F916EE" w:rsidP="00F916EE"/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t>Introduction</w:t>
      </w:r>
    </w:p>
    <w:p w:rsidR="00F916EE" w:rsidRDefault="00F916EE" w:rsidP="00F916EE">
      <w:r>
        <w:t xml:space="preserve">In today’s world, airlines generate massive amounts of data every single day. Handling and </w:t>
      </w:r>
      <w:proofErr w:type="spellStart"/>
      <w:r>
        <w:t>analyzing</w:t>
      </w:r>
      <w:proofErr w:type="spellEnd"/>
      <w:r>
        <w:t xml:space="preserve"> such large datasets efficiently </w:t>
      </w:r>
      <w:proofErr w:type="gramStart"/>
      <w:r>
        <w:t>requires</w:t>
      </w:r>
      <w:proofErr w:type="gramEnd"/>
      <w:r>
        <w:t xml:space="preserve"> scalable tools. Traditional tools like Pandas can become slow or crash when data grows too large to fit in memory.</w:t>
      </w:r>
    </w:p>
    <w:p w:rsidR="00F916EE" w:rsidRDefault="00F916EE" w:rsidP="00F916EE">
      <w:r>
        <w:t xml:space="preserve">To overcome this, </w:t>
      </w:r>
      <w:proofErr w:type="spellStart"/>
      <w:r>
        <w:t>Dask</w:t>
      </w:r>
      <w:proofErr w:type="spellEnd"/>
      <w:r>
        <w:t xml:space="preserve"> is used in this project. </w:t>
      </w:r>
      <w:proofErr w:type="spellStart"/>
      <w:r>
        <w:t>Dask</w:t>
      </w:r>
      <w:proofErr w:type="spellEnd"/>
      <w:r>
        <w:t xml:space="preserve"> is a parallel computing library in Python that can handle large datasets by breaking them into smaller chunks and processing them in parallel.</w:t>
      </w:r>
    </w:p>
    <w:p w:rsidR="00F916EE" w:rsidRDefault="00F916EE" w:rsidP="00F916EE"/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t>Tools and Technologies</w:t>
      </w:r>
    </w:p>
    <w:p w:rsidR="00F916EE" w:rsidRDefault="00F916EE" w:rsidP="00F916EE">
      <w:pPr>
        <w:pStyle w:val="ListParagraph"/>
        <w:numPr>
          <w:ilvl w:val="0"/>
          <w:numId w:val="4"/>
        </w:numPr>
        <w:ind w:left="283"/>
      </w:pPr>
      <w:r>
        <w:t>Python – Programming language used for implementation</w:t>
      </w:r>
    </w:p>
    <w:p w:rsidR="00F916EE" w:rsidRDefault="00F916EE" w:rsidP="00F916EE">
      <w:pPr>
        <w:pStyle w:val="ListParagraph"/>
        <w:numPr>
          <w:ilvl w:val="0"/>
          <w:numId w:val="4"/>
        </w:numPr>
        <w:ind w:left="283"/>
      </w:pPr>
      <w:proofErr w:type="spellStart"/>
      <w:r>
        <w:t>Dask</w:t>
      </w:r>
      <w:proofErr w:type="spellEnd"/>
      <w:r>
        <w:t xml:space="preserve"> – For distributed data processing and handling large datasets</w:t>
      </w:r>
    </w:p>
    <w:p w:rsidR="00F916EE" w:rsidRDefault="00F916EE" w:rsidP="00F916EE">
      <w:pPr>
        <w:pStyle w:val="ListParagraph"/>
        <w:numPr>
          <w:ilvl w:val="0"/>
          <w:numId w:val="4"/>
        </w:numPr>
        <w:ind w:left="283"/>
      </w:pPr>
      <w:r>
        <w:t>Pandas – For additional data manipulation and conversions</w:t>
      </w:r>
    </w:p>
    <w:p w:rsidR="00F916EE" w:rsidRDefault="00F916EE" w:rsidP="00F916EE">
      <w:pPr>
        <w:pStyle w:val="ListParagraph"/>
        <w:numPr>
          <w:ilvl w:val="0"/>
          <w:numId w:val="4"/>
        </w:numPr>
        <w:ind w:left="283"/>
      </w:pPr>
      <w:r>
        <w:t>Matplotlib/Seaborn – For data visualisation</w:t>
      </w:r>
    </w:p>
    <w:p w:rsidR="00F916EE" w:rsidRDefault="00F916EE" w:rsidP="00F916EE">
      <w:pPr>
        <w:pStyle w:val="ListParagraph"/>
        <w:numPr>
          <w:ilvl w:val="0"/>
          <w:numId w:val="4"/>
        </w:numPr>
        <w:ind w:left="283"/>
      </w:pPr>
      <w:r>
        <w:t>CSV File – Dataset containing airline passenger and flight details</w:t>
      </w:r>
    </w:p>
    <w:p w:rsidR="00F916EE" w:rsidRDefault="00F916EE" w:rsidP="00F916EE"/>
    <w:p w:rsidR="00F916EE" w:rsidRDefault="00F916EE" w:rsidP="00F916EE"/>
    <w:p w:rsidR="00F916EE" w:rsidRDefault="00F916EE" w:rsidP="00F916EE"/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lastRenderedPageBreak/>
        <w:t>Dataset Description</w:t>
      </w:r>
    </w:p>
    <w:p w:rsidR="00F916EE" w:rsidRDefault="00F916EE" w:rsidP="00F916EE">
      <w:r>
        <w:t>The dataset contains passenger-level details for multiple flights. The major columns include:</w:t>
      </w:r>
    </w:p>
    <w:p w:rsidR="00F916EE" w:rsidRDefault="00F916EE" w:rsidP="00F916EE">
      <w:r>
        <w:t>Passenger ID, First Name, Last Name, Gender, Age</w:t>
      </w:r>
    </w:p>
    <w:p w:rsidR="00F916EE" w:rsidRDefault="00F916EE" w:rsidP="00F916EE">
      <w:r>
        <w:t>Nationality, Country Name, Airport Name, Continent</w:t>
      </w:r>
    </w:p>
    <w:p w:rsidR="00F916EE" w:rsidRDefault="00F916EE" w:rsidP="00F916EE">
      <w:r>
        <w:t>Departure Date, Arrival Airport, Pilot Name, Flight Status</w:t>
      </w:r>
    </w:p>
    <w:p w:rsidR="00F916EE" w:rsidRDefault="00F916EE" w:rsidP="00F916EE">
      <w:r>
        <w:t>This data helps in studying flight operations, passenger distribution, and flight outcomes.</w:t>
      </w:r>
    </w:p>
    <w:p w:rsidR="00F916EE" w:rsidRPr="00F916EE" w:rsidRDefault="00F916EE" w:rsidP="00F916EE">
      <w:pPr>
        <w:rPr>
          <w:b/>
          <w:bCs/>
          <w:sz w:val="28"/>
          <w:szCs w:val="28"/>
        </w:rPr>
      </w:pPr>
    </w:p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t>Methodology</w:t>
      </w:r>
    </w:p>
    <w:p w:rsidR="00F916EE" w:rsidRPr="00F916EE" w:rsidRDefault="00F916EE" w:rsidP="00F916EE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F916EE">
        <w:rPr>
          <w:b/>
          <w:bCs/>
        </w:rPr>
        <w:t>Data Loading</w:t>
      </w:r>
    </w:p>
    <w:p w:rsidR="00F916EE" w:rsidRDefault="00F916EE" w:rsidP="00F916EE">
      <w:r>
        <w:t xml:space="preserve">The dataset is loaded using </w:t>
      </w:r>
      <w:proofErr w:type="spellStart"/>
      <w:r>
        <w:t>Dask’s</w:t>
      </w:r>
      <w:proofErr w:type="spellEnd"/>
      <w:r>
        <w:t xml:space="preserve">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function which allows reading large files efficiently without loading the entire file into memory.</w:t>
      </w:r>
    </w:p>
    <w:p w:rsidR="00F916EE" w:rsidRDefault="00F916EE" w:rsidP="00F916EE"/>
    <w:p w:rsidR="00F916EE" w:rsidRPr="00F916EE" w:rsidRDefault="00F916EE" w:rsidP="00F916EE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F916EE">
        <w:rPr>
          <w:b/>
          <w:bCs/>
        </w:rPr>
        <w:t>Data Cleaning</w:t>
      </w:r>
    </w:p>
    <w:p w:rsidR="00F916EE" w:rsidRDefault="00F916EE" w:rsidP="00F916EE">
      <w:r>
        <w:t>Missing values are removed from key columns like Age, Gender, Country Name, and Flight Status. Date columns are converted to proper datetime format.</w:t>
      </w:r>
    </w:p>
    <w:p w:rsidR="00F916EE" w:rsidRDefault="00F916EE" w:rsidP="00F916EE"/>
    <w:p w:rsidR="00F916EE" w:rsidRPr="00F916EE" w:rsidRDefault="00F916EE" w:rsidP="00F916EE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F916EE">
        <w:rPr>
          <w:b/>
          <w:bCs/>
        </w:rPr>
        <w:t>Data Analysis</w:t>
      </w:r>
    </w:p>
    <w:p w:rsidR="00F916EE" w:rsidRDefault="00F916EE" w:rsidP="00F916EE">
      <w:r>
        <w:t>Total number of passengers</w:t>
      </w:r>
    </w:p>
    <w:p w:rsidR="00F916EE" w:rsidRDefault="00F916EE" w:rsidP="00F916EE">
      <w:r>
        <w:t>Average age of passengers</w:t>
      </w:r>
    </w:p>
    <w:p w:rsidR="00F916EE" w:rsidRDefault="00F916EE" w:rsidP="00F916EE">
      <w:r>
        <w:t>Count of flight statuses (e.g., On Time, Delayed, Cancelled)</w:t>
      </w:r>
    </w:p>
    <w:p w:rsidR="00F916EE" w:rsidRDefault="00F916EE" w:rsidP="00F916EE">
      <w:r>
        <w:t>Flight distribution across continents</w:t>
      </w:r>
    </w:p>
    <w:p w:rsidR="00F916EE" w:rsidRDefault="00F916EE" w:rsidP="00F916EE">
      <w:r>
        <w:t>Top 5 countries with the highest number of passengers</w:t>
      </w:r>
    </w:p>
    <w:p w:rsidR="00F916EE" w:rsidRDefault="00F916EE" w:rsidP="00F916EE"/>
    <w:p w:rsidR="00F916EE" w:rsidRPr="00F916EE" w:rsidRDefault="00F916EE" w:rsidP="00F916EE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F916EE">
        <w:rPr>
          <w:b/>
          <w:bCs/>
        </w:rPr>
        <w:t>Data Export</w:t>
      </w:r>
    </w:p>
    <w:p w:rsidR="00F916EE" w:rsidRDefault="00F916EE" w:rsidP="00F916EE">
      <w:r>
        <w:t>The cleaned dataset is exported back to CSV for further use or visualization.</w:t>
      </w:r>
    </w:p>
    <w:p w:rsidR="00F916EE" w:rsidRDefault="00F916EE" w:rsidP="00F916EE"/>
    <w:p w:rsidR="00F916EE" w:rsidRDefault="00F916EE" w:rsidP="00F916EE"/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lastRenderedPageBreak/>
        <w:t>Results</w:t>
      </w:r>
    </w:p>
    <w:p w:rsidR="00F916EE" w:rsidRDefault="00F916EE" w:rsidP="00F916EE">
      <w:r>
        <w:t xml:space="preserve">The project successfully processes and </w:t>
      </w:r>
      <w:proofErr w:type="spellStart"/>
      <w:r>
        <w:t>analyzes</w:t>
      </w:r>
      <w:proofErr w:type="spellEnd"/>
      <w:r>
        <w:t xml:space="preserve"> the dataset without requiring heavy computing infrastructure. It provides meaningful statistics about the flights and passengers. </w:t>
      </w:r>
      <w:proofErr w:type="spellStart"/>
      <w:r>
        <w:t>Dask</w:t>
      </w:r>
      <w:proofErr w:type="spellEnd"/>
      <w:r>
        <w:t xml:space="preserve"> performs the computations efficiently even when the data is large.</w:t>
      </w:r>
    </w:p>
    <w:p w:rsidR="00F916EE" w:rsidRPr="00F916EE" w:rsidRDefault="00F916EE" w:rsidP="00F916EE">
      <w:pPr>
        <w:rPr>
          <w:b/>
          <w:bCs/>
          <w:sz w:val="28"/>
          <w:szCs w:val="28"/>
        </w:rPr>
      </w:pPr>
    </w:p>
    <w:p w:rsidR="00F916EE" w:rsidRPr="00F916EE" w:rsidRDefault="00F916EE" w:rsidP="00F916EE">
      <w:pPr>
        <w:rPr>
          <w:b/>
          <w:bCs/>
          <w:sz w:val="28"/>
          <w:szCs w:val="28"/>
        </w:rPr>
      </w:pPr>
      <w:r w:rsidRPr="00F916EE">
        <w:rPr>
          <w:b/>
          <w:bCs/>
          <w:sz w:val="28"/>
          <w:szCs w:val="28"/>
        </w:rPr>
        <w:t>Conclusion</w:t>
      </w:r>
    </w:p>
    <w:p w:rsidR="00F916EE" w:rsidRDefault="00F916EE" w:rsidP="00F916EE">
      <w:r>
        <w:t xml:space="preserve">This project demonstrates how </w:t>
      </w:r>
      <w:proofErr w:type="spellStart"/>
      <w:r>
        <w:t>Dask</w:t>
      </w:r>
      <w:proofErr w:type="spellEnd"/>
      <w:r>
        <w:t xml:space="preserve"> can be used as an alternative to Spark for large-scale data processing. It provides a simple and efficient approach to perform big data analytics directly in Python without setting up a Java environment. Using </w:t>
      </w:r>
      <w:proofErr w:type="spellStart"/>
      <w:r>
        <w:t>Dask</w:t>
      </w:r>
      <w:proofErr w:type="spellEnd"/>
      <w:r>
        <w:t>, data scientists can scale up their analysis from small datasets to large ones while keeping the same familiar Pandas-like syntax.</w:t>
      </w:r>
    </w:p>
    <w:p w:rsidR="005D3033" w:rsidRDefault="00F916EE">
      <w:r w:rsidRPr="00F916EE">
        <w:lastRenderedPageBreak/>
        <w:drawing>
          <wp:inline distT="0" distB="0" distL="0" distR="0" wp14:anchorId="25933528" wp14:editId="54C549FA">
            <wp:extent cx="5731510" cy="6795770"/>
            <wp:effectExtent l="0" t="0" r="2540" b="5080"/>
            <wp:docPr id="37328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11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EB" w:rsidRDefault="00F541EB">
      <w:r w:rsidRPr="00F541EB">
        <w:lastRenderedPageBreak/>
        <w:drawing>
          <wp:inline distT="0" distB="0" distL="0" distR="0" wp14:anchorId="62AE659C" wp14:editId="4D53C313">
            <wp:extent cx="5731510" cy="4446270"/>
            <wp:effectExtent l="0" t="0" r="2540" b="0"/>
            <wp:docPr id="13839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9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EB" w:rsidRDefault="00F541EB">
      <w:r w:rsidRPr="00F541EB">
        <w:lastRenderedPageBreak/>
        <w:drawing>
          <wp:inline distT="0" distB="0" distL="0" distR="0" wp14:anchorId="24D03CC6" wp14:editId="643A8C9D">
            <wp:extent cx="5731510" cy="4460240"/>
            <wp:effectExtent l="0" t="0" r="2540" b="0"/>
            <wp:docPr id="169542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6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EB" w:rsidRDefault="00F541EB">
      <w:r w:rsidRPr="00F541EB">
        <w:lastRenderedPageBreak/>
        <w:drawing>
          <wp:inline distT="0" distB="0" distL="0" distR="0" wp14:anchorId="5379F0D7" wp14:editId="423B81EF">
            <wp:extent cx="5731510" cy="4635500"/>
            <wp:effectExtent l="0" t="0" r="2540" b="0"/>
            <wp:docPr id="97658169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1692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EB" w:rsidRDefault="00F541EB">
      <w:r w:rsidRPr="00F541EB">
        <w:drawing>
          <wp:inline distT="0" distB="0" distL="0" distR="0" wp14:anchorId="0BDA9F16" wp14:editId="1C6098F1">
            <wp:extent cx="5731510" cy="4056380"/>
            <wp:effectExtent l="0" t="0" r="2540" b="1270"/>
            <wp:docPr id="57879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3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B7902"/>
    <w:multiLevelType w:val="hybridMultilevel"/>
    <w:tmpl w:val="697AF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46044"/>
    <w:multiLevelType w:val="hybridMultilevel"/>
    <w:tmpl w:val="AA1EF5EE"/>
    <w:lvl w:ilvl="0" w:tplc="42D42EA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4AE9"/>
    <w:multiLevelType w:val="multilevel"/>
    <w:tmpl w:val="04F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B0DDA"/>
    <w:multiLevelType w:val="multilevel"/>
    <w:tmpl w:val="0AE8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C3A60"/>
    <w:multiLevelType w:val="multilevel"/>
    <w:tmpl w:val="684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331142">
    <w:abstractNumId w:val="4"/>
  </w:num>
  <w:num w:numId="2" w16cid:durableId="27295411">
    <w:abstractNumId w:val="2"/>
  </w:num>
  <w:num w:numId="3" w16cid:durableId="1058939646">
    <w:abstractNumId w:val="3"/>
  </w:num>
  <w:num w:numId="4" w16cid:durableId="672806052">
    <w:abstractNumId w:val="0"/>
  </w:num>
  <w:num w:numId="5" w16cid:durableId="1430812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EE"/>
    <w:rsid w:val="000A364F"/>
    <w:rsid w:val="005D3033"/>
    <w:rsid w:val="006D278D"/>
    <w:rsid w:val="00AD673B"/>
    <w:rsid w:val="00F541EB"/>
    <w:rsid w:val="00F9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E3D6"/>
  <w15:chartTrackingRefBased/>
  <w15:docId w15:val="{B13F638C-3283-4446-8D77-D0B6B14D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yadhnikawakde@outlook.com</dc:creator>
  <cp:keywords/>
  <dc:description/>
  <cp:lastModifiedBy>yadhnikawakde@outlook.com</cp:lastModifiedBy>
  <cp:revision>1</cp:revision>
  <dcterms:created xsi:type="dcterms:W3CDTF">2025-10-30T17:55:00Z</dcterms:created>
  <dcterms:modified xsi:type="dcterms:W3CDTF">2025-10-30T18:19:00Z</dcterms:modified>
</cp:coreProperties>
</file>