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customXml/item.xml" ContentType="application/xml"/>
  <Override PartName="/customXml/item2.xml" ContentType="application/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429bd38e5e99449f" /><Relationship Type="http://schemas.openxmlformats.org/officeDocument/2006/relationships/extended-properties" Target="/docProps/app.xml" Id="Rdc323a875f40447d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490F" w:rsidRDefault="0055490F">
      <w:bookmarkStart w:name="_GoBack" w:id="0"/>
      <w:bookmarkEnd w:id="0"/>
    </w:p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c57671bd58b64e04" /><Relationship Type="http://schemas.openxmlformats.org/officeDocument/2006/relationships/customXml" Target="/customXml/item.xml" Id="Re170e4b08bbe487d" /><Relationship Type="http://schemas.openxmlformats.org/officeDocument/2006/relationships/customXml" Target="/customXml/item2.xml" Id="R06b7f945203a4658" /></Relationships>
</file>

<file path=customXml/item.xml>��
</file>

<file path=customXml/item2.xml>��
</file>

<file path=docProps/app.xml><?xml version="1.0" encoding="utf-8"?>
<ap:Properties xmlns:ap="http://schemas.openxmlformats.org/officeDocument/2006/extended-properties"/>
</file>