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3113E" w14:textId="3B6A7E56" w:rsidR="00650A71" w:rsidRPr="00650A71" w:rsidRDefault="00650A71" w:rsidP="00650A71">
      <w:pPr>
        <w:keepNext/>
        <w:keepLines/>
        <w:widowControl/>
        <w:pBdr>
          <w:bottom w:val="single" w:sz="12" w:space="12" w:color="56152F"/>
        </w:pBdr>
        <w:spacing w:before="460" w:after="480" w:line="256" w:lineRule="auto"/>
        <w:outlineLvl w:val="0"/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</w:pPr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但以理第</w:t>
      </w:r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7</w:t>
      </w:r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章</w:t>
      </w:r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~</w:t>
      </w:r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四兽的</w:t>
      </w:r>
      <w:r w:rsidR="00073C92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异象</w:t>
      </w:r>
      <w:r w:rsidR="00073C92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&amp;</w:t>
      </w:r>
      <w:r w:rsidR="00073C92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小角的兴衰</w:t>
      </w:r>
    </w:p>
    <w:p w14:paraId="55E93AE2" w14:textId="3B4A9FF0" w:rsidR="00650A71" w:rsidRPr="00650A71" w:rsidRDefault="00650A71" w:rsidP="00650A71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时间</w:t>
      </w:r>
      <w:r w:rsidRPr="00650A71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202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5年5月15日</w:t>
      </w:r>
      <w:r w:rsid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&amp; 5月23日</w:t>
      </w:r>
    </w:p>
    <w:p w14:paraId="6F84D541" w14:textId="18D0E1D3" w:rsidR="00650A71" w:rsidRPr="00650A71" w:rsidRDefault="00650A71" w:rsidP="00650A71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bookmarkStart w:id="0" w:name="OLE_LINK3"/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相关经文：但以理7:1-28</w:t>
      </w:r>
    </w:p>
    <w:bookmarkEnd w:id="0"/>
    <w:p w14:paraId="2E478F8E" w14:textId="2516512C" w:rsidR="00314F9C" w:rsidRDefault="00A22A94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「但以理书1-6</w:t>
      </w:r>
      <w:r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」主要是历史，</w:t>
      </w:r>
      <w:r w:rsidR="00314F9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除</w:t>
      </w:r>
      <w:r w:rsidR="00314F9C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其中第二章有一小部分写了尼布甲尼撒的梦，神给这个外邦的国王启示将来的事情，</w:t>
      </w:r>
      <w:r w:rsidR="00314F9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他不明白，</w:t>
      </w:r>
      <w:r w:rsidR="00314F9C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需要但以理来解释</w:t>
      </w:r>
      <w:r w:rsidR="00314F9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之外，主要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记载</w:t>
      </w:r>
      <w:r w:rsidR="001B739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犹太人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但以理被</w:t>
      </w:r>
      <w:r w:rsidR="001B7398" w:rsidRPr="001B7398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掳</w:t>
      </w:r>
      <w:r w:rsidR="001B739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到外邦，</w:t>
      </w:r>
      <w:r w:rsidR="00314F9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神使用他</w:t>
      </w:r>
      <w:r w:rsidR="001B739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在巴比伦帮助</w:t>
      </w:r>
      <w:r w:rsidR="00254C3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被掳的</w:t>
      </w:r>
      <w:r w:rsidR="001B739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犹太人，让他们有盼望</w:t>
      </w:r>
      <w:r w:rsidR="00254C3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；</w:t>
      </w:r>
      <w:r w:rsidR="001B739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也能把神的信息带给外邦人，特别是那些君王。他生活在王宫里，让那些执政掌权的人认识到有一位造物主</w:t>
      </w:r>
      <w:r w:rsidR="00314F9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，让他们谦卑，把救赎带给外邦人。神一直要借着犹太人拯救外邦人，神使犹太人流散到世界各地也有这样的目的。</w:t>
      </w:r>
    </w:p>
    <w:p w14:paraId="36C84E05" w14:textId="55B1B42B" w:rsidR="00A55EE8" w:rsidRDefault="002E73F0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「但以理书7-12</w:t>
      </w:r>
      <w:r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」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都是将来的事情，也称为小「启示录」，因为「启示录」引用了很多「但以理书」中的经文。这两本书需要一起看才能完整了解神永恒的计划。</w:t>
      </w:r>
    </w:p>
    <w:p w14:paraId="4D88256F" w14:textId="0AEADA68" w:rsidR="00311252" w:rsidRPr="00A22A94" w:rsidRDefault="00311252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</w:p>
    <w:p w14:paraId="5427D25F" w14:textId="4CF9DFCD" w:rsidR="00650A71" w:rsidRPr="00650A71" w:rsidRDefault="00650A71" w:rsidP="00650A71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  <w14:ligatures w14:val="none"/>
        </w:rPr>
        <w:t>一、vv1-7，23-24 世界历史上的帝国</w:t>
      </w:r>
    </w:p>
    <w:p w14:paraId="6A4D0075" w14:textId="2A841147" w:rsidR="00650A71" w:rsidRDefault="0004426B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「但以理书7：1-8」描述了四个大兽，「但以理书2</w:t>
      </w:r>
      <w:r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：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36-45</w:t>
      </w:r>
      <w:r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」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也描述了四个兽：</w:t>
      </w:r>
      <w:r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讲了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未来要兴起的</w:t>
      </w:r>
      <w:r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四个帝国，金头是巴比伦，接下来是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玛代</w:t>
      </w:r>
      <w:r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波斯，然后是希腊（马其顿），最后是罗马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帝国</w:t>
      </w:r>
      <w:r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第7章也出现了四个兽，与第2章对比，有共同点：一是都讲到了四个帝国，最后弥赛亚国度降临将世上的帝国毁掉；而是巴比伦是玛代与波斯的联合帝国，是第七章中的熊，波斯最后毁掉了玛代；最后尼布甲尼撒梦中塑像有“半铁半泥”的脚就是十国联盟，因为脚有十个脚趾。第7章第7节有“头有十角”这在第2章没有，到今天我们也还没有看见，还要在将来。罗马帝国延伸到最后，这个兽会有十国联盟，从十国之间会出现“一个小角”这就是敌基督，敌基督一定是从罗马帝国出来。</w:t>
      </w:r>
    </w:p>
    <w:p w14:paraId="071780D5" w14:textId="6478E339" w:rsidR="00EE00DB" w:rsidRDefault="00EE00DB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第二章是尼布甲尼撒的梦，但以理给他解梦。第七章神给但以理亲自看到这个意象。</w:t>
      </w:r>
    </w:p>
    <w:p w14:paraId="2256AC75" w14:textId="3DB9A783" w:rsidR="00EE00DB" w:rsidRDefault="00EE00DB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1节：</w:t>
      </w:r>
      <w:r w:rsidRPr="00EE00D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伯沙撒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是巴比伦最后一个王。巴比伦是建造在河上面，波斯人把河水拦住，在河底进入巴比伦城，</w:t>
      </w:r>
      <w:r w:rsidRPr="00EE00D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伯沙撒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正在庆祝，完全没有防备，一夜之间巴比伦亡国。这一节是伯沙撒元年，但以理在梦中看见异象</w:t>
      </w:r>
      <w:r w:rsid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</w:p>
    <w:p w14:paraId="64E5620A" w14:textId="3486DCD9" w:rsidR="000E6BD8" w:rsidRDefault="000E6BD8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2节：“四风……刮在大海上”：四风、大海指整个世界。「启示录7：1」：“</w:t>
      </w:r>
      <w:r w:rsidRP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此后，我看见四位天使站在地的四角，执掌地上四方的风，使风不吹在地上、海上和各种树上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”；「启示录17：15」：“</w:t>
      </w:r>
      <w:r w:rsidRP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你所看见那淫妇坐的众水，就是许多民族、人民、邦国、语言。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”众水即是大海。</w:t>
      </w:r>
    </w:p>
    <w:p w14:paraId="25D69D56" w14:textId="7F5A721E" w:rsidR="000E6BD8" w:rsidRDefault="000E6BD8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3节：“</w:t>
      </w:r>
      <w:r w:rsidRPr="000E6BD8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有四只巨兽从海里上来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”，四个不同的世界性的帝国。</w:t>
      </w:r>
    </w:p>
    <w:p w14:paraId="5AA185B5" w14:textId="01E21705" w:rsidR="000E6BD8" w:rsidRDefault="000E6BD8" w:rsidP="000E6BD8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4节：“</w:t>
      </w:r>
      <w:r w:rsidRPr="000E6BD8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头一个像狮子，有鹰的翅膀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翅膀被拔去，它从地上被扶起来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还给了它人的心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”，这一节写了尼布甲尼撒的一生，第一个兽指向巴比伦帝国。鹰的翅膀指飞得很快，但“</w:t>
      </w:r>
      <w:r w:rsidRP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被拔去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”没有用了。「但以理书4：32-34」：“</w:t>
      </w:r>
      <w:r w:rsidRP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你必被赶出离开世人，与野地的走兽同住，吃草如牛，且要经过七个时期；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0E6BD8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时候到了，我—尼布甲尼撒举目望天，我的知识复归于我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……”。「耶利米书4：7」指向巴比伦要来进攻以色列，“</w:t>
      </w:r>
      <w:r w:rsidRP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有狮子从密林中上来，是毁坏列国的。它已动身出离本处，要使你的地荒凉，使你的城镇变为废墟，无人居住。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 w:rsidRP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「耶利米书4：13」：“</w:t>
      </w:r>
      <w:r w:rsidRPr="000E6BD8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看哪，他必如云涌上；他的战车如旋风，他的马比鹰更快。我们有祸了！我们败落了！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</w:p>
    <w:p w14:paraId="6BC8485A" w14:textId="7538F127" w:rsidR="000E6BD8" w:rsidRDefault="000E6BD8" w:rsidP="000E6BD8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5节：第二兽“</w:t>
      </w:r>
      <w:r w:rsidRPr="000E6BD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旁跨而坐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”，指玛代波斯的联盟</w:t>
      </w:r>
      <w:r w:rsidR="00F63F3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，后来波斯</w:t>
      </w:r>
      <w:r w:rsidR="00073C9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取代</w:t>
      </w:r>
      <w:r w:rsidR="00F63F3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了玛代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。“</w:t>
      </w:r>
      <w:r w:rsidRPr="000E6BD8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口齿内衔着三根肋骨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”，指波斯消灭了</w:t>
      </w:r>
      <w:r w:rsidR="00F63F3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吕底亚王国、埃及和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巴比伦</w:t>
      </w:r>
      <w:r w:rsidR="00F63F3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</w:t>
      </w:r>
    </w:p>
    <w:p w14:paraId="28C582D8" w14:textId="50E1AF93" w:rsidR="00F63F3F" w:rsidRDefault="00F63F3F" w:rsidP="000E6BD8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6节：</w:t>
      </w:r>
      <w:r w:rsidR="007F5A6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第三兽“</w:t>
      </w:r>
      <w:r w:rsidR="007F5A6E" w:rsidRPr="007F5A6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如豹，背上有鸟的四个翅膀；这兽有四个头，又得了权柄。</w:t>
      </w:r>
      <w:r w:rsidR="007F5A6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”这里指亚历山大帝国。亚历山大很年轻就死了，没有儿子，他死后他的国四个将军四分天下，希腊（马其顿）、色雷斯、</w:t>
      </w:r>
      <w:r w:rsidR="007F5A6E" w:rsidRPr="007F5A6E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塞琉西</w:t>
      </w:r>
      <w:r w:rsidR="007F5A6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、托勒密（埃及）</w:t>
      </w:r>
      <w:r w:rsidR="009B181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</w:p>
    <w:p w14:paraId="56BDC6FA" w14:textId="206B74CD" w:rsidR="009B1816" w:rsidRDefault="009B1816" w:rsidP="000E6BD8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前三个兽已经在历史中被验证，很容易理解。</w:t>
      </w:r>
    </w:p>
    <w:p w14:paraId="17AD1C87" w14:textId="57995CA5" w:rsidR="00665244" w:rsidRPr="00650A71" w:rsidRDefault="00F63F3F" w:rsidP="000E6BD8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7节：</w:t>
      </w:r>
      <w:r w:rsidR="009B181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r w:rsidR="009B1816" w:rsidRPr="009B181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第四兽甚是可怕</w:t>
      </w:r>
      <w:r w:rsidR="009B181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</w:t>
      </w:r>
      <w:r w:rsidR="009B1816" w:rsidRPr="009B181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极其强壮，大有力量，有大铁牙，吞吃嚼碎，所剩下的用脚践踏</w:t>
      </w:r>
      <w:r w:rsidR="009B181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”，指罗马帝国，他们用铁，很强</w:t>
      </w:r>
      <w:r w:rsidR="009B181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硬，这已经在历史中发生了。“</w:t>
      </w:r>
      <w:r w:rsidR="009B1816" w:rsidRPr="009B181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这兽与前三兽大不相同</w:t>
      </w:r>
      <w:r w:rsidR="009B181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”，为什么？因为它“</w:t>
      </w:r>
      <w:r w:rsidR="009B1816" w:rsidRPr="009B181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头有十角</w:t>
      </w:r>
      <w:r w:rsidR="009B181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”。这还是将来要发生的事情。罗马帝国兴起又毁灭，尼布甲尼撒梦中的塑像两条腿象征着罗马帝国分裂为东西两部分，最后毁灭。</w:t>
      </w:r>
      <w:r w:rsidR="00073C9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十角在尼布甲尼撒的梦中没有出现。</w:t>
      </w:r>
    </w:p>
    <w:p w14:paraId="16BE6440" w14:textId="44A0448A" w:rsidR="00650A71" w:rsidRPr="00650A71" w:rsidRDefault="00650A71" w:rsidP="00650A71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  <w14:ligatures w14:val="none"/>
        </w:rPr>
        <w:t>二、vv8, 20-21, 24-26 一个小角的来临</w:t>
      </w:r>
    </w:p>
    <w:p w14:paraId="256DCB6A" w14:textId="77777777" w:rsidR="00073C92" w:rsidRDefault="00073C92" w:rsidP="00073C92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8节：“</w:t>
      </w:r>
      <w:r w:rsidRPr="009B1816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我正观看这些角，见其中又长起一个小角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”，这个小角指向将来的敌基督，他是从罗马帝国延伸出来的十个联盟中产生。根据圣经的这段记述，推测现在的200多个国家，将来会变成十个联盟。这还是在将来的事。</w:t>
      </w:r>
    </w:p>
    <w:p w14:paraId="3082671F" w14:textId="2ED90BEB" w:rsidR="00073C92" w:rsidRDefault="00073C92" w:rsidP="00073C92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这一节需要结合「启示录」来看，但以理生活在约主前700年，「启示录」是约翰大约写于主后</w:t>
      </w:r>
      <w:r w:rsidR="00C57FD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90-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100年。</w:t>
      </w:r>
    </w:p>
    <w:p w14:paraId="76A738CA" w14:textId="77777777" w:rsidR="00073C92" w:rsidRDefault="00073C92" w:rsidP="00073C92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「启示录12：3」：“</w:t>
      </w:r>
      <w:r w:rsidRPr="00A729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天上又现出异象来：有一条大红龙，</w:t>
      </w:r>
      <w:r w:rsidRPr="00073C92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七头十角</w:t>
      </w:r>
      <w:r w:rsidRPr="00A729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；七头上戴着七个冠冕。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 w:rsidRPr="00A729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这里有两个大意象：</w:t>
      </w:r>
      <w:r w:rsidRPr="00A729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冠冕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象征作王，另一个是大红龙。「启示录12：9」：“</w:t>
      </w:r>
      <w:r w:rsidRPr="00A729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大龙就是那古蛇，名叫魔鬼，又叫撒但，是迷惑普天下的。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”“七头”戴冠冕，代表世上的七个帝国，被撒旦控制。除了四兽代表的四个之外，前面还有三个。如果世界执政掌权的不了解圣经，就会被红龙掌控，来消灭犹太人。</w:t>
      </w:r>
    </w:p>
    <w:p w14:paraId="083A88E9" w14:textId="7C918225" w:rsidR="00073C92" w:rsidRDefault="00073C92" w:rsidP="00073C92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「启示录13：1-2」：“</w:t>
      </w:r>
      <w:r w:rsidRPr="00A729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我又看见一个兽从海中上来，</w:t>
      </w:r>
      <w:r w:rsidRPr="00073C92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有十角七头</w:t>
      </w:r>
      <w:r w:rsidRPr="00A729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，在十角上戴着十个冠冕，七头上有亵渎的名号。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”这里强调十角</w:t>
      </w:r>
      <w:r w:rsidR="00E213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，也就是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将来的政治领袖敌基督，从世界（海中）中来</w:t>
      </w:r>
      <w:r w:rsidR="00E213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</w:t>
      </w:r>
      <w:r w:rsidR="00E213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冠冕是作王的冠冕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。“</w:t>
      </w:r>
      <w:r w:rsidRPr="00A729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我所看见的兽，形状像豹，脚像熊的脚，口像狮子的口。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”狮子指巴比伦，熊指玛代波斯，豹指希腊。将来的敌基督帝国与这几个兽有关系。</w:t>
      </w:r>
    </w:p>
    <w:p w14:paraId="48A2F8EF" w14:textId="6CC28568" w:rsidR="00073C92" w:rsidRDefault="00073C92" w:rsidP="00073C92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「启示录17：1-</w:t>
      </w:r>
      <w:r w:rsidR="00E213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」：“……</w:t>
      </w:r>
      <w:r w:rsidRPr="00A729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我将坐在众水上的大淫妇所要受的刑罚指给你看。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”大淫妇指宁录的巴比伦，全球化主义。“</w:t>
      </w:r>
      <w:r w:rsidRPr="006F5F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地上的君王与她行淫，住在地上的人喝醉了她淫乱的酒。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”世界被她控制了。“</w:t>
      </w:r>
      <w:r w:rsidRPr="006F5F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我就看见一个女人骑在朱红色的兽上；那兽有</w:t>
      </w:r>
      <w:r w:rsidRPr="00073C92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  <w:t>七头十角</w:t>
      </w:r>
      <w:r w:rsidRPr="006F5F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，遍体有亵渎的名号。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”这个兽与前面的是一样的。</w:t>
      </w:r>
    </w:p>
    <w:p w14:paraId="2F34BBB2" w14:textId="3E18262E" w:rsidR="00073C92" w:rsidRDefault="00073C92" w:rsidP="00073C92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「启示录17：7-14」：“</w:t>
      </w:r>
      <w:r w:rsidRPr="006F5F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你所看见的兽，先前有，如今没有，将要从无底坑里上来，又要归于沉沦。凡住在地上、名字从创世以来没有记在生命册上的，见先前有、如今没有、以后再有的兽，就必希奇。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6F5F8B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五位已经倾倒了，一位还在，一位还没有来到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”。五位倾倒的</w:t>
      </w:r>
      <w:r w:rsidR="00E213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埃及、亚述、巴比伦、玛代波斯、希腊；一位还在——</w:t>
      </w:r>
      <w:r w:rsidR="00C57FD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指约翰时代的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罗马帝国，它是第六个帝国；“</w:t>
      </w:r>
      <w:r w:rsidRPr="006F5F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一位还没有来到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”，就是七头十角，今天还没有来到，但现在慢慢形成，第七个头出现时，世界会分成十个联盟。“</w:t>
      </w:r>
      <w:r w:rsidRPr="006F5F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那先前有如今没有的兽，就是第八位；他也和那七位同列，并且归于沉沦。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”就是「但以理7」中十角中出来的小角，敌基督会被消灭。“</w:t>
      </w:r>
      <w:r w:rsidRPr="0089692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你所看见的那十角就是十王；他们还没有得国，但他们一时之间要和兽同得权柄，与王一样。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</w:p>
    <w:p w14:paraId="20558667" w14:textId="77777777" w:rsidR="00E2138B" w:rsidRDefault="00073C92" w:rsidP="00073C92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「启示录13：3」：“</w:t>
      </w:r>
      <w:r w:rsidRPr="0066524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我看见兽的七头中，有一个似乎受了死伤，那死伤却医好了。全地的人都希奇跟从那兽，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”这就是第六个头，也就是罗马帝国。第七个头出现是就会出现十个联盟。</w:t>
      </w:r>
    </w:p>
    <w:p w14:paraId="03F2F83C" w14:textId="7914AF14" w:rsidR="00F73B30" w:rsidRPr="00650A71" w:rsidRDefault="00E2138B" w:rsidP="00F73B30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「但以理7：8」中的第四兽就是「启示录17</w:t>
      </w:r>
      <w:r w:rsidR="00C57FD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：10</w:t>
      </w:r>
      <w:r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」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中的第七兽，</w:t>
      </w:r>
      <w:r w:rsidR="00CB5F7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也就是「启示录13：1</w:t>
      </w:r>
      <w:r w:rsidR="00CB5F74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」</w:t>
      </w:r>
      <w:r w:rsidR="00CB5F7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中“</w:t>
      </w:r>
      <w:r w:rsidR="00CB5F74" w:rsidRPr="00CB5F7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一个兽从海中上来，有十角七头</w:t>
      </w:r>
      <w:r w:rsidR="00CB5F7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</w:t>
      </w:r>
      <w:r w:rsidR="00073C9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七头上有十个小角，十个小角中间又会长出一个小角，这个小角会取代七头，也就是「启示录17」中所说的“</w:t>
      </w:r>
      <w:r w:rsidR="00073C92" w:rsidRPr="006F5F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那先前有如今没有的兽，就是第八位</w:t>
      </w:r>
      <w:r w:rsidRPr="00E213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；</w:t>
      </w:r>
      <w:r w:rsidR="00F73B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”这也是末后世界的最后一个世界</w:t>
      </w:r>
      <w:r w:rsidR="00D754A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性的政治</w:t>
      </w:r>
      <w:r w:rsidR="00F73B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领袖，“</w:t>
      </w:r>
      <w:r w:rsidR="00F73B30" w:rsidRPr="00F73B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他来的时候，必须暂时存留</w:t>
      </w:r>
      <w:r w:rsidR="00F73B30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”，他会短暂出现，“</w:t>
      </w:r>
      <w:r w:rsidRPr="00E2138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他也和那七位同列</w:t>
      </w:r>
      <w:r w:rsidR="00F73B30" w:rsidRPr="00F73B30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，并且归于沉沦。</w:t>
      </w:r>
      <w:r w:rsidR="00073C92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”，所以第七位和第八位是一样的。</w:t>
      </w:r>
      <w:r w:rsidR="00CB5F7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将来弥赛亚回来在地上建立弥赛亚国度后会把他消灭掉。</w:t>
      </w:r>
    </w:p>
    <w:p w14:paraId="2118A7A5" w14:textId="7A929186" w:rsidR="00650A71" w:rsidRPr="00650A71" w:rsidRDefault="00650A71" w:rsidP="00650A71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  <w14:ligatures w14:val="none"/>
        </w:rPr>
        <w:t>三、vv9-12 神施行审判</w:t>
      </w:r>
    </w:p>
    <w:p w14:paraId="2C1AE9EC" w14:textId="77777777" w:rsidR="00DB550E" w:rsidRDefault="00F73B30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9节：</w:t>
      </w:r>
      <w:r w:rsidR="00DB550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r w:rsidR="00DB550E" w:rsidRPr="00D754A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他的衣服洁白如雪，头发如纯净的羊毛。宝座乃火焰，其轮乃烈火</w:t>
      </w:r>
      <w:r w:rsidR="00DB550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”，指向神的圣洁。</w:t>
      </w:r>
    </w:p>
    <w:p w14:paraId="54BBA5D0" w14:textId="1F8CD070" w:rsidR="00D754AE" w:rsidRDefault="00F73B30" w:rsidP="00D754AE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为什么四兽之后紧接着将天上的事情？</w:t>
      </w:r>
      <w:r w:rsidR="00D754A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但以理书的内容结构与启示录很像。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敌基督出现时，教会已经被提到天上，世界进入最后七年，即犹太人的第七十个七年，也就是雅各遭难的日子，即「启示录4~5」章讲天上的内容，约翰已经被提到天上，神给约翰看到天上的事情，神正准备审判这个世界</w:t>
      </w:r>
      <w:r w:rsidR="00D754A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，书卷已经展开，只有弥赛亚才能展开书卷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  <w:r w:rsidR="00D754A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最后七年是非常邪恶的，敌基督掌权，</w:t>
      </w:r>
      <w:r w:rsidR="00D754A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敌基督背后是大红龙。敌基督、大红龙、大淫妇都有七头十角，他们是要毁掉以色列国，消灭犹太人。这样事也发生在美国欧洲，反犹的声音很强烈。</w:t>
      </w:r>
    </w:p>
    <w:p w14:paraId="41718E67" w14:textId="4205CD40" w:rsidR="00D754AE" w:rsidRDefault="00DB550E" w:rsidP="00D754AE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10节：</w:t>
      </w:r>
      <w:r w:rsidR="00D754A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“……</w:t>
      </w:r>
      <w:r w:rsidR="00D754AE" w:rsidRPr="00D754AE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侍奉他的有千千</w:t>
      </w:r>
      <w:r w:rsidR="00D754A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="00D754AE" w:rsidRPr="00D754AE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他坐着要行审判，案卷都展开了。</w:t>
      </w:r>
      <w:r w:rsidR="00D754A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”自从亚当夏娃堕落，这个世界暂时允许古蛇掌管，弥赛亚回来的时候会重新掌权。</w:t>
      </w:r>
    </w:p>
    <w:p w14:paraId="42644101" w14:textId="24CE5F7A" w:rsidR="00DB550E" w:rsidRDefault="00DB550E" w:rsidP="00D754AE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11节：“</w:t>
      </w:r>
      <w:r w:rsidRPr="00DB550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见那兽因小角说夸大话的声音被杀，身体损坏，扔在火中焚烧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”，这是最后一个政治领袖，被弥赛亚消灭。「启示录19~20」讲到弥赛亚回来消灭敌基督，与「但以理书」的内容一样。</w:t>
      </w:r>
    </w:p>
    <w:p w14:paraId="35440278" w14:textId="0A2905AE" w:rsidR="00DB550E" w:rsidRDefault="00DB550E" w:rsidP="00D754AE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12节：“</w:t>
      </w:r>
      <w:r w:rsidRPr="00DB550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其余的兽，权柄都被夺去，生命却仍存留，直到所定的时候和日期。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”注意，这里是指七头十角中其它的头。</w:t>
      </w:r>
    </w:p>
    <w:p w14:paraId="49E427DA" w14:textId="00E0D4CF" w:rsidR="00650A71" w:rsidRPr="00650A71" w:rsidRDefault="00650A71" w:rsidP="00650A71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  <w14:ligatures w14:val="none"/>
        </w:rPr>
        <w:t>四、vv13-14, 18, 22, 27 神设立弥赛亚的国度</w:t>
      </w:r>
    </w:p>
    <w:p w14:paraId="454FE104" w14:textId="069E1527" w:rsidR="00650A71" w:rsidRDefault="00DB550E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13节：“人子”指耶稣基督</w:t>
      </w:r>
    </w:p>
    <w:p w14:paraId="47064660" w14:textId="5FEE502B" w:rsidR="00DB550E" w:rsidRDefault="00DB550E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14节：弥赛亚拿回了所有的权柄。</w:t>
      </w:r>
    </w:p>
    <w:p w14:paraId="45DEFC75" w14:textId="65DE15A5" w:rsidR="00DB550E" w:rsidRDefault="00DB550E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15节：“</w:t>
      </w:r>
      <w:r w:rsidRPr="00DB550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我的灵在我里面愁烦，我脑中的异象使我惊惶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”，但以理很困惑。</w:t>
      </w:r>
    </w:p>
    <w:p w14:paraId="2B3D0365" w14:textId="51485A8E" w:rsidR="00DB550E" w:rsidRDefault="00DB550E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16-18节：“</w:t>
      </w:r>
      <w:r w:rsidRPr="00DB550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至高者的圣民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”，当弥赛亚回来的时候重新得国，信耶稣的人要跟耶稣一同享受作王，指导永远。</w:t>
      </w:r>
    </w:p>
    <w:p w14:paraId="68735C3C" w14:textId="5C64877C" w:rsidR="00DB550E" w:rsidRDefault="00DB550E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19-2</w:t>
      </w:r>
      <w:r w:rsid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节：“</w:t>
      </w:r>
      <w:r w:rsidRPr="00DB550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头有十角和那另长的一角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”，这个在「但以理书」和「启示录」一再重复。“</w:t>
      </w:r>
      <w:r w:rsidRPr="00DB550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在这角前有三角被它打落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”，敌基督的出现会打破十个联盟的平衡。“有眼”可见这小角是个人，“</w:t>
      </w:r>
      <w:r w:rsidRPr="00DB550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有说夸大话的口，形状强横，过于它的同类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</w:t>
      </w:r>
      <w:r w:rsid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他在最后三年半掌权。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「帖撒罗尼迦后书2：3-4」</w:t>
      </w:r>
      <w:r w:rsid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：“……</w:t>
      </w:r>
      <w:r w:rsidR="00183AB5" w:rsidRPr="00183AB5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因为那日子以前，必有离道反教的事，并有那大罪人，就是沉沦之子，显露出来。</w:t>
      </w:r>
      <w:r w:rsidR="00183AB5" w:rsidRP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他是抵挡主，高抬自己，超过一切称为神的和一切受人敬拜的，甚至坐在　神的殿里，自称是　神。</w:t>
      </w:r>
      <w:r w:rsid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 w:rsidR="00183AB5" w:rsidRP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</w:t>
      </w:r>
      <w:r w:rsid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「帖撒罗尼迦后书2：8-9」：“</w:t>
      </w:r>
      <w:r w:rsidR="00183AB5" w:rsidRP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那时这不法的人必显露出来。主耶稣要用口中的气灭绝他，用降临的荣光废掉他。这不法的人来，是照撒但的运动，行各样的异能、神迹，和一切虚假的奇事</w:t>
      </w:r>
      <w:r w:rsid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”；「启示录13：5-6</w:t>
      </w:r>
      <w:r w:rsidR="00183AB5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」</w:t>
      </w:r>
      <w:r w:rsid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：“</w:t>
      </w:r>
      <w:r w:rsidR="00183AB5" w:rsidRP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又赐给它说夸大亵渎话的口，又有权柄赐给它，可以任意而行四十二个月。</w:t>
      </w:r>
      <w:r w:rsid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”最后三年半，敌基督会坐在宝座上把自己当做神，犹太人不能献祭，要敬拜他，雅各遭难的日子进入高潮。“</w:t>
      </w:r>
      <w:r w:rsidR="00183AB5" w:rsidRP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兽就开口向　神说亵渎的话，亵渎　神的名并他的帐幕，以及那些住在天上的。又任凭它与圣徒争战，并且得胜；也把权柄赐给它，制伏各族、各民、各方、各国。凡住在地上、名字从创世以来没有记在被杀之羔羊生命册上的人，都要拜它。</w:t>
      </w:r>
      <w:r w:rsidR="00183AB5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”敌基督的背后是古蛇，它亵渎神和教会——即那些住在天上的，他还要杀掉地上的信耶稣圣徒，其他人都要拜他。</w:t>
      </w:r>
    </w:p>
    <w:p w14:paraId="1EFF032D" w14:textId="10881DB1" w:rsidR="00183AB5" w:rsidRDefault="00183AB5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25节：侍立者</w:t>
      </w:r>
      <w:r w:rsidR="0046592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亲口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讲述</w:t>
      </w:r>
      <w:r w:rsidR="0046592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四兽的含义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。“至高者的圣民”指犹太人。</w:t>
      </w:r>
      <w:r w:rsidR="00465924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到那时，神救了三分之一的犹太人。</w:t>
      </w:r>
    </w:p>
    <w:p w14:paraId="68C2FFF6" w14:textId="57D1EDF8" w:rsidR="00465924" w:rsidRDefault="00465924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26节：审判犹太人。</w:t>
      </w:r>
    </w:p>
    <w:p w14:paraId="2B467240" w14:textId="5EA9DD08" w:rsidR="00465924" w:rsidRDefault="00465924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27节：弥赛亚建立千禧年国度。</w:t>
      </w:r>
    </w:p>
    <w:p w14:paraId="267EB070" w14:textId="34C5796B" w:rsidR="00465924" w:rsidRPr="00DB550E" w:rsidRDefault="00465924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28节：但以理当时这些事都没有发生，他肯定不能明白，心里惊慌。</w:t>
      </w:r>
    </w:p>
    <w:p w14:paraId="50D9B7E7" w14:textId="3C3BE270" w:rsidR="00650A71" w:rsidRPr="00650A71" w:rsidRDefault="00650A71" w:rsidP="00650A71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  <w14:ligatures w14:val="none"/>
        </w:rPr>
        <w:t>五、讨论第二章和第七章有何异同？</w:t>
      </w:r>
    </w:p>
    <w:p w14:paraId="485E1366" w14:textId="28B6AB35" w:rsidR="001D0EEE" w:rsidRDefault="001D0EEE">
      <w:pPr>
        <w:widowControl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br w:type="page"/>
      </w:r>
    </w:p>
    <w:p w14:paraId="2C908FF2" w14:textId="2B6755C5" w:rsidR="001D0EEE" w:rsidRPr="00650A71" w:rsidRDefault="001D0EEE" w:rsidP="001D0EEE">
      <w:pPr>
        <w:keepNext/>
        <w:keepLines/>
        <w:widowControl/>
        <w:pBdr>
          <w:bottom w:val="single" w:sz="12" w:space="12" w:color="56152F"/>
        </w:pBdr>
        <w:spacing w:before="460" w:after="480" w:line="256" w:lineRule="auto"/>
        <w:outlineLvl w:val="0"/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</w:pPr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lastRenderedPageBreak/>
        <w:t>但以理第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8</w:t>
      </w:r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章</w:t>
      </w:r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~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公绵羊和公山羊</w:t>
      </w:r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的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异象</w:t>
      </w:r>
    </w:p>
    <w:p w14:paraId="40EEF435" w14:textId="6B4A6A1D" w:rsidR="001D0EEE" w:rsidRPr="00650A71" w:rsidRDefault="001D0EEE" w:rsidP="001D0EEE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时间</w:t>
      </w:r>
      <w:r w:rsidRPr="00650A71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202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5年5月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30日</w:t>
      </w:r>
    </w:p>
    <w:p w14:paraId="2A1B5F0F" w14:textId="53A4867F" w:rsidR="001D0EEE" w:rsidRPr="00650A71" w:rsidRDefault="001D0EEE" w:rsidP="001D0EEE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相关经文：但以理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8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:1-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27</w:t>
      </w:r>
    </w:p>
    <w:p w14:paraId="02D2D3D8" w14:textId="3823D53F" w:rsidR="00650A71" w:rsidRDefault="00C3270D" w:rsidP="00A22A94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第7章是但以理被掳到巴比伦的第一年，第8章在两年之后是在巴比伦，神给他看见另外一个异象，更清楚。</w:t>
      </w:r>
    </w:p>
    <w:p w14:paraId="6718A4AA" w14:textId="7BA9DC86" w:rsidR="001D0EEE" w:rsidRPr="001D0EEE" w:rsidRDefault="001D0EEE" w:rsidP="001D0EEE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一、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vv1-2 但以理得异象的地点和时间</w:t>
      </w:r>
      <w:r w:rsidR="00C3270D"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（以拦书删，乌莱河边）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</w:t>
      </w:r>
    </w:p>
    <w:p w14:paraId="37720711" w14:textId="6835324C" w:rsidR="001D0EEE" w:rsidRDefault="001D0EEE" w:rsidP="00C3270D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</w:t>
      </w:r>
      <w:r w:rsidR="00C3270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1-2节：神让他看到将来波斯的以拦省书珊城的乌莱河边，今日的伊朗，尼希米所在的地方，以斯帖的故事也发生在这里。神让但以理看到了后来的波斯</w:t>
      </w:r>
    </w:p>
    <w:p w14:paraId="17529A3B" w14:textId="66A97253" w:rsidR="00C3270D" w:rsidRDefault="00C3270D" w:rsidP="00C3270D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3节：“</w:t>
      </w:r>
      <w:r w:rsidRPr="00C3270D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两角都高。这角高过那角，更高的是后长的。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”指的是玛代和波斯，后来波斯取代玛代。</w:t>
      </w:r>
    </w:p>
    <w:p w14:paraId="783BB41F" w14:textId="241489A0" w:rsidR="00C3270D" w:rsidRPr="00C3270D" w:rsidRDefault="00C3270D" w:rsidP="00C3270D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4节：“</w:t>
      </w:r>
      <w:r w:rsidRPr="00C3270D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往西、往北、往南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”，波斯是从东来的，往西、北、南到埃及去了；“</w:t>
      </w:r>
      <w:r w:rsidRPr="00C3270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兽在它面前都站立不住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”，波斯毁掉了巴比伦。这些事后来在历史上都发生了，可见圣经的真实。</w:t>
      </w:r>
    </w:p>
    <w:p w14:paraId="2C85F3F0" w14:textId="1FD9138E" w:rsidR="001D0EEE" w:rsidRDefault="001D0EEE" w:rsidP="001D0EEE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二、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vv3-8 公绵羊和公山羊之间的冲突</w:t>
      </w:r>
    </w:p>
    <w:p w14:paraId="7705C49B" w14:textId="130E77D6" w:rsidR="0023654A" w:rsidRDefault="0023654A" w:rsidP="0023654A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5-7节：“</w:t>
      </w:r>
      <w:r w:rsidRPr="0023654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见有一只公山羊从西而来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”，指马其顿帝国，“</w:t>
      </w:r>
      <w:r w:rsidRPr="0023654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遍行全地，脚不沾尘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”，形容公山羊的力量和速度，即指年轻的亚历山大大帝。主前334-331年，短短三年间，亚历山大大帝征服了玛代波斯。</w:t>
      </w:r>
    </w:p>
    <w:p w14:paraId="0B37E841" w14:textId="4F3D08F2" w:rsidR="0023654A" w:rsidRDefault="0023654A" w:rsidP="0023654A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8节：“</w:t>
      </w:r>
      <w:r w:rsidRPr="0023654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这山羊极其自高自大，正强盛的时候，那大角折断了，又在角根上向天的四方（原文作“风”）长出四个非常的角来。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”“</w:t>
      </w:r>
      <w:r w:rsidRPr="0023654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极其自高自大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”，亚历山大大帝年纪轻轻征服了大片土地，“大角”指亚历山大大帝年纪轻轻就死了，“</w:t>
      </w:r>
      <w:r w:rsidRPr="0023654A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四个非常的角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”指亚历山大的四个将军。</w:t>
      </w:r>
    </w:p>
    <w:p w14:paraId="60A4DEC0" w14:textId="4E670790" w:rsidR="001D0EEE" w:rsidRDefault="001D0EEE" w:rsidP="001D0EEE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三、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vv9-14  一小角的崛起  （安提阿古已巴乏尼，指向将来的敌基督）</w:t>
      </w:r>
    </w:p>
    <w:p w14:paraId="667E7BA5" w14:textId="51DCF6D0" w:rsidR="0069485E" w:rsidRDefault="0069485E" w:rsidP="0069485E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9节：“</w:t>
      </w:r>
      <w:r w:rsidRPr="0069485E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四角之中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”指亚历山大的四个将军分裂了马其顿帝国，“荣美之地”指以色列。“</w:t>
      </w:r>
      <w:r w:rsidRPr="0069485E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有一角长出一个小角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”指</w:t>
      </w:r>
      <w:r w:rsidRPr="006948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塞琉</w:t>
      </w:r>
      <w:r w:rsidR="00D14D7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古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帝国，是指叙利亚帝国的第八个王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安提阿古已巴乏尼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，生活在主前175-164。</w:t>
      </w:r>
    </w:p>
    <w:p w14:paraId="692953A9" w14:textId="4A2ED016" w:rsidR="0023654A" w:rsidRDefault="0069485E" w:rsidP="0069485E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10节：“</w:t>
      </w:r>
      <w:r w:rsidRPr="0069485E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它渐渐强大，高及天象，将些天象和星宿抛落在地，用脚践踏。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”“</w:t>
      </w:r>
      <w:r w:rsidRPr="0069485E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天象和星宿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”指以色列。「但以理书12：1-3」：“……智</w:t>
      </w:r>
      <w:r w:rsidRPr="006948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慧人必发光如同天上的光；那使多人归义的，必发光如星，直到永永远远。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”这是形容犹太人。「创世纪37：9」：“</w:t>
      </w:r>
      <w:r w:rsidRPr="006948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后来他又做了一梦，也告诉他的哥哥们说：“看哪，我又做了一梦，梦见太阳、月亮，与十一个星向我下拜。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”这是雅各的十二个儿子。「创世纪15：1」：“</w:t>
      </w:r>
      <w:r w:rsidRPr="006948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于是领他走到外边，说：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‘</w:t>
      </w:r>
      <w:r w:rsidRPr="006948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你向天观看，数算众星，能数得过来吗？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’</w:t>
      </w:r>
      <w:r w:rsidRPr="006948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又对他说：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‘</w:t>
      </w:r>
      <w:r w:rsidRPr="006948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你的后裔将要如此。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’”「创世纪22：17」：“</w:t>
      </w:r>
      <w:r w:rsidRPr="0069485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论福，我必赐大福给你；论子孙，我必叫你的子孙多起来，如同天上的星，海边的沙。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 w:rsidR="00D14D7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「启示录</w:t>
      </w:r>
      <w:r w:rsidR="00D14D7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12：1」：“</w:t>
      </w:r>
      <w:r w:rsidR="00D14D79" w:rsidRPr="00D14D7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天上现出大异象来：有一个妇人身披日头，脚踏月亮，头戴十二星的冠冕。</w:t>
      </w:r>
      <w:r w:rsidR="00D14D7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”这个小角要攻击犹太人，</w:t>
      </w:r>
      <w:r w:rsidR="00D14D79"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安提阿古已巴乏尼</w:t>
      </w:r>
      <w:r w:rsidR="00D14D7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要攻击犹太人。</w:t>
      </w:r>
    </w:p>
    <w:p w14:paraId="57B5FC64" w14:textId="2C7FD5B6" w:rsidR="00D14D79" w:rsidRDefault="00D14D79" w:rsidP="0069485E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11节：“</w:t>
      </w:r>
      <w:r w:rsidRPr="00D14D7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它自高自大，以为高及天象之君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安提阿古已巴乏尼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这个名字是他给自己起的，意思是“神荣耀的显现”，他把自己当做神。他的背后是魔鬼，也指向未来的敌基督。“</w:t>
      </w:r>
      <w:r w:rsidRPr="00D14D7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除掉常献给君的燔祭，毁坏君的圣所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安提阿古已巴乏尼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还要攻击犹太人的神，停止犹太人的献祭，毁掉圣殿，</w:t>
      </w:r>
      <w:r w:rsidRPr="00D14D7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把耶路撒冷圣殿改成希腊宙斯的神殿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</w:p>
    <w:p w14:paraId="7481E398" w14:textId="7D91B851" w:rsidR="00D14D79" w:rsidRDefault="00D14D79" w:rsidP="0069485E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12节：“</w:t>
      </w:r>
      <w:r w:rsidRPr="00D14D7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它将真理抛在地上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”，真理指摩西五经。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安提阿古已巴乏尼</w:t>
      </w:r>
      <w:r w:rsidRPr="00D14D7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废除犹太教的信仰和传统习俗，并且将之判为非法。</w:t>
      </w:r>
    </w:p>
    <w:p w14:paraId="276E7AA7" w14:textId="7163966D" w:rsidR="00D14D79" w:rsidRDefault="00D14D79" w:rsidP="0069485E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13节：圣者的话说明神允许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安提阿古已巴乏尼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做“</w:t>
      </w:r>
      <w:r w:rsidRPr="00D14D7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除掉常献的燔祭和施行毁坏的罪过，将圣所与军旅（或作“以色列的军”）践踏的异象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”。</w:t>
      </w:r>
    </w:p>
    <w:p w14:paraId="4397514B" w14:textId="772BBF1B" w:rsidR="00D14D79" w:rsidRPr="0023654A" w:rsidRDefault="00D14D79" w:rsidP="0069485E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14节：</w:t>
      </w:r>
      <w:r w:rsidR="00270D9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r w:rsidR="00270D9F" w:rsidRPr="00270D9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二千三百日</w:t>
      </w:r>
      <w:r w:rsidR="00270D9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”，从主前171年9月到主前165年12月25日。神兴起马加比家族，赶出了</w:t>
      </w:r>
      <w:r w:rsidR="00270D9F"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安提阿古已巴乏尼</w:t>
      </w:r>
      <w:r w:rsidR="00270D9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，这就是犹太人纪念的光明节，在圣诞节附近。圣经中也提到了，叫做“修殿节”。圣殿里的金灯台是七盏灯，光明节的灯台是九盏灯，纪念圣殿再次被清洁。中间的一盏代表弥赛亚，他是世界的光。</w:t>
      </w:r>
    </w:p>
    <w:p w14:paraId="30024896" w14:textId="7D55B564" w:rsidR="001D0EEE" w:rsidRDefault="001D0EEE" w:rsidP="001D0EEE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四、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vv15-19 异象的目的</w:t>
      </w:r>
    </w:p>
    <w:p w14:paraId="570FCB99" w14:textId="458235F2" w:rsidR="00270D9F" w:rsidRDefault="00270D9F" w:rsidP="00270D9F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16</w:t>
      </w:r>
      <w:r w:rsidR="0088708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-17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节：加百列的名字在旧约新约中都出现了多次。「但以理书9：21」：“</w:t>
      </w:r>
      <w:r w:rsidRPr="00270D9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我正祷告的时候，先前在异象中所见的那位加百列，奉命迅速飞来，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……”。「路加福音1：19，26」：“</w:t>
      </w:r>
      <w:r w:rsidRPr="00270D9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天使回答说：“我是站在　神面前的加百列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”，“</w:t>
      </w:r>
      <w:r w:rsidRPr="00270D9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到了第六个月，天使加百列奉　神的差遣往加利利的一座城去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 w:rsidR="00887086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</w:p>
    <w:p w14:paraId="2E9D3CAD" w14:textId="7FF20DEA" w:rsidR="00887086" w:rsidRPr="001D0EEE" w:rsidRDefault="00887086" w:rsidP="00270D9F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18-19节：这句话的意思是神的愤怒要临到，神已经定下什么时候将灾难，因为神对他的选民行为悖逆感到愤怒，未来还有灾难降临。圣经中很多预言有双重应验，不仅近期就要降临，还要在更远的将来再次应验。就像我们看到的重重山岭，我们看到前面的山，后面还有其他的山，几座山岭之间的距离有多远，我们看不到。神让但以理看到的小角，这个指向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安提阿古已巴乏尼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，是近期发生的，同时还指向未来的敌基督。</w:t>
      </w:r>
    </w:p>
    <w:p w14:paraId="62A77E5A" w14:textId="0B24DB7B" w:rsidR="001D0EEE" w:rsidRDefault="001D0EEE" w:rsidP="001D0EEE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五、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vv20-26 异象的解释 </w:t>
      </w:r>
    </w:p>
    <w:p w14:paraId="031101CB" w14:textId="03DD1E5E" w:rsidR="00887086" w:rsidRDefault="00887086" w:rsidP="00887086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20-22节：玛代、波斯和亚历山大帝国在历史上已经发生应验了。</w:t>
      </w:r>
    </w:p>
    <w:p w14:paraId="7B6559C1" w14:textId="5D2A3DEB" w:rsidR="006F5F6F" w:rsidRDefault="006F5F6F" w:rsidP="00887086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23-25节：短期内应验在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安提阿古已巴乏尼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身上，已经应验。将来的敌基督也会这样。“</w:t>
      </w:r>
      <w:r w:rsidRPr="006F5F6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非因人手而灭亡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安提阿古已巴乏尼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病死。</w:t>
      </w:r>
    </w:p>
    <w:p w14:paraId="75DC7FF1" w14:textId="064EA623" w:rsidR="006F5F6F" w:rsidRDefault="006F5F6F" w:rsidP="00887086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26节：“</w:t>
      </w:r>
      <w:r w:rsidRPr="006F5F6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二千三百日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”，马加比起义。</w:t>
      </w:r>
    </w:p>
    <w:p w14:paraId="7ABC137C" w14:textId="2C286B8C" w:rsidR="006F5F6F" w:rsidRPr="001D0EEE" w:rsidRDefault="006F5F6F" w:rsidP="00887086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27节：“</w:t>
      </w:r>
      <w:r w:rsidRPr="006F5F6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无人能明白其中的意思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”，在但以理时这些事都还没发生，现在已经有部分发生。</w:t>
      </w:r>
    </w:p>
    <w:p w14:paraId="09530BED" w14:textId="4DB00C4F" w:rsidR="001D0EEE" w:rsidRDefault="001D0EEE" w:rsidP="001D0EEE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六、</w:t>
      </w:r>
      <w:r w:rsidRPr="001D0EEE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比较第七章和第八章的小角</w:t>
      </w:r>
    </w:p>
    <w:p w14:paraId="525FDA50" w14:textId="60189A06" w:rsidR="006F5F6F" w:rsidRDefault="006F5F6F" w:rsidP="006F5F6F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第七章的小角是从罗马帝国兴起，十角中生出的一个小角。接下来有三年半的时候要攻击犹太人。</w:t>
      </w:r>
    </w:p>
    <w:p w14:paraId="013825D2" w14:textId="36EE3C9A" w:rsidR="008B1EB7" w:rsidRDefault="006F5F6F" w:rsidP="006F5F6F">
      <w:pPr>
        <w:widowControl/>
        <w:tabs>
          <w:tab w:val="left" w:pos="420"/>
        </w:tabs>
        <w:spacing w:after="120" w:line="257" w:lineRule="auto"/>
        <w:ind w:firstLine="431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第八章的小角是从希腊帝国兴起，是从四角中长出的，攻击犹太人</w:t>
      </w:r>
      <w:r w:rsidRPr="006F5F6F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二千三百日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</w:p>
    <w:p w14:paraId="6C97B7AF" w14:textId="77777777" w:rsidR="008B1EB7" w:rsidRDefault="008B1EB7">
      <w:pPr>
        <w:widowControl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br w:type="page"/>
      </w:r>
    </w:p>
    <w:p w14:paraId="136EA951" w14:textId="21BFB5E1" w:rsidR="008B1EB7" w:rsidRPr="00650A71" w:rsidRDefault="008B1EB7" w:rsidP="008B1EB7">
      <w:pPr>
        <w:keepNext/>
        <w:keepLines/>
        <w:widowControl/>
        <w:pBdr>
          <w:bottom w:val="single" w:sz="12" w:space="12" w:color="56152F"/>
        </w:pBdr>
        <w:spacing w:before="460" w:after="480" w:line="256" w:lineRule="auto"/>
        <w:outlineLvl w:val="0"/>
        <w:rPr>
          <w:rFonts w:ascii="Calibri" w:eastAsia="宋体" w:hAnsi="Calibri" w:cs="Times New Roman"/>
          <w:color w:val="731C3F"/>
          <w:kern w:val="0"/>
          <w:sz w:val="40"/>
          <w:szCs w:val="32"/>
          <w14:ligatures w14:val="none"/>
        </w:rPr>
      </w:pPr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lastRenderedPageBreak/>
        <w:t>但以理第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9</w:t>
      </w:r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章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（一）</w:t>
      </w:r>
      <w:r w:rsidRPr="00650A71"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~</w:t>
      </w:r>
      <w:r>
        <w:rPr>
          <w:rFonts w:ascii="Calibri" w:eastAsia="宋体" w:hAnsi="Calibri" w:cs="Times New Roman" w:hint="eastAsia"/>
          <w:color w:val="731C3F"/>
          <w:kern w:val="0"/>
          <w:sz w:val="40"/>
          <w:szCs w:val="32"/>
          <w14:ligatures w14:val="none"/>
        </w:rPr>
        <w:t>神垂听祷告</w:t>
      </w:r>
    </w:p>
    <w:p w14:paraId="17623BE8" w14:textId="396C4D65" w:rsidR="008B1EB7" w:rsidRPr="00650A71" w:rsidRDefault="008B1EB7" w:rsidP="008B1EB7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时间</w:t>
      </w:r>
      <w:r w:rsidRPr="00650A71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202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5年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6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月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6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日</w:t>
      </w:r>
    </w:p>
    <w:p w14:paraId="2EA0DE97" w14:textId="5F73F1A0" w:rsidR="008B1EB7" w:rsidRDefault="008B1EB7" w:rsidP="008B1EB7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相关经文：但以理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9</w:t>
      </w:r>
      <w:r w:rsidRPr="00650A71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:1-2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</w:t>
      </w:r>
    </w:p>
    <w:p w14:paraId="198F4C17" w14:textId="742B82D8" w:rsidR="008B1EB7" w:rsidRDefault="008B1EB7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神重用但以理，使他不仅在巴比伦的王宫，他在玛代波斯时也生活在王宫。神不仅给他看到异象，还给他解释异象。接下来但以理祷告，我们的祷告多数都是停留在自己的生活上，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我们从中学习神需要怎样的祷告。</w:t>
      </w:r>
    </w:p>
    <w:p w14:paraId="0A0C2C69" w14:textId="0B52E731" w:rsidR="008B1EB7" w:rsidRDefault="008B1EB7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但以理的祷告有如下四个重点。</w:t>
      </w:r>
    </w:p>
    <w:p w14:paraId="1EB89ACF" w14:textId="1EA4AA78" w:rsidR="008B1EB7" w:rsidRDefault="008B1EB7" w:rsidP="008B1EB7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一、</w:t>
      </w:r>
      <w:r w:rsidRPr="008B1EB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vv1-3但以理祷告背后的直接原因</w:t>
      </w:r>
    </w:p>
    <w:p w14:paraId="52B31E23" w14:textId="01313A25" w:rsidR="008B1EB7" w:rsidRDefault="008B1EB7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1节：祷告的时间背景，巴比伦刚被灭掉，但以理进入新的帝国——玛代波斯，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玛代波斯王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留用但以理，可见他们知道但以理与其他人不同，知道但以理怎样帮助巴比伦王。上文第八章提到但以理得到异象后</w:t>
      </w:r>
      <w:r w:rsidR="0092619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被严重搅扰，惊惶生病，昏迷不醒，但醒来后但以理</w:t>
      </w:r>
      <w:r w:rsidR="0092619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知道自己梦到的异象一定跟神的话有关系</w:t>
      </w:r>
      <w:r w:rsidR="0092619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一直在思考神的话——这是我们需要学习的功课。</w:t>
      </w:r>
    </w:p>
    <w:p w14:paraId="1A6F88DE" w14:textId="5E532F14" w:rsidR="0092619B" w:rsidRDefault="0092619B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2节：他认真查考神的话，找到耶利米论到耶路撒冷的话，得知神的时间已满。巴比伦刚刚被灭，正好距犹太人被掳七十年。他为神所应验犹太人的地，为耶路撒冷祷告。「耶利米书25：11-12」：“</w:t>
      </w:r>
      <w:r w:rsidRPr="0092619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这全地必然荒凉，令人惊骇。这些国民要服侍巴比伦王七十年。七十年满了以后，我必刑罚巴比伦王和那国民，并迦勒</w:t>
      </w:r>
      <w:r w:rsidRPr="0092619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底人之地，因他们的罪孽使那地永远荒凉。这是耶和华说的。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  <w:r w:rsidRPr="0092619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「耶利米书2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9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：1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0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-1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4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」：“</w:t>
      </w:r>
      <w:r w:rsidRPr="0092619B"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  <w:t>耶和华如此说：为巴比伦所定的七十年满了以后，我要眷顾你们，向你们成就我的恩言，使你们仍回此地。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92619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你们寻求我，若专心寻求我，就必寻见。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92619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将你们带回我使你们被掳掠离开的地方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。……”</w:t>
      </w:r>
    </w:p>
    <w:p w14:paraId="6448837F" w14:textId="0CD797B4" w:rsidR="0092619B" w:rsidRPr="0092619B" w:rsidRDefault="0092619B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3节：他相信神的话，</w:t>
      </w:r>
      <w:r w:rsidR="007C4E8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七十年满了，</w:t>
      </w:r>
      <w:r w:rsidR="007C4E8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日子已经到了，所以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立刻行动，来到神的面前向神祷告。他的态度很重要：禁食、</w:t>
      </w:r>
      <w:r w:rsidRPr="0092619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披麻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、</w:t>
      </w:r>
      <w:r w:rsidRPr="0092619B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蒙灰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，这出自他的谦卑</w:t>
      </w:r>
      <w:r w:rsidR="00564CE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，而不是为了禁食而禁食，是我需要来到神面前，吃饭不重要了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  <w:r w:rsidR="00564CE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披麻蒙灰是因为痛心而忏悔。</w:t>
      </w:r>
    </w:p>
    <w:p w14:paraId="2B17C234" w14:textId="2B48A310" w:rsidR="008B1EB7" w:rsidRDefault="008B1EB7" w:rsidP="008B1EB7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二、</w:t>
      </w:r>
      <w:r w:rsidRPr="008B1EB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vv4-15 但以理愿意在神面前承认一切的罪</w:t>
      </w:r>
    </w:p>
    <w:p w14:paraId="77373897" w14:textId="7FFA471F" w:rsidR="008B1EB7" w:rsidRDefault="00564CE8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但以理承认一切的罪，为自己的罪，为百姓的罪，为执政掌权者的罪。</w:t>
      </w:r>
    </w:p>
    <w:p w14:paraId="4B9BC3D6" w14:textId="3789323B" w:rsidR="00564CE8" w:rsidRDefault="00564CE8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4节：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先认识我们跟神的关系。“我的神”，即使被掳到巴比伦，仍然是“我的神”。“</w:t>
      </w:r>
      <w:r w:rsidRPr="00564CE8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大而可畏的　神，向爱主、守主诫命的人守约施慈爱。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”，即使我们被掳七十年，神仍旧爱我们。</w:t>
      </w:r>
    </w:p>
    <w:p w14:paraId="1E8F9E2D" w14:textId="41783CC7" w:rsidR="00564CE8" w:rsidRDefault="00564CE8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5-6节：承认我们的过犯。</w:t>
      </w:r>
    </w:p>
    <w:p w14:paraId="3FBEF729" w14:textId="4BF6CEC5" w:rsidR="00564CE8" w:rsidRDefault="00564CE8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7-8节：得罪了神，罪的后果是自己、百姓和君王都“蒙羞”。</w:t>
      </w:r>
    </w:p>
    <w:p w14:paraId="1FB4158C" w14:textId="700F8BD9" w:rsidR="00564CE8" w:rsidRDefault="00564CE8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9-11节：没有听神的话，没有遵行律法，所以那些事情临到我们。</w:t>
      </w:r>
    </w:p>
    <w:p w14:paraId="4B0682C0" w14:textId="77777777" w:rsidR="007C4E89" w:rsidRDefault="005A6BF5" w:rsidP="007C4E89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但以理为以色列人违背神的话带来的后果悔改，禁食披麻蒙灰。</w:t>
      </w:r>
    </w:p>
    <w:p w14:paraId="6F710FF2" w14:textId="655362E9" w:rsidR="005A6BF5" w:rsidRDefault="005A6BF5" w:rsidP="007C4E89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回想大</w:t>
      </w:r>
      <w:r w:rsidR="007C4E8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卫王，他强奸借刀杀人，但他悔改，神还是用他。大卫的悔改也如同但以理，「诗篇51：1-4」：“</w:t>
      </w:r>
      <w:r w:rsidR="007C4E89" w:rsidRPr="007C4E8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神啊，求你按你的慈爱怜恤我！按你丰盛的慈悲涂抹我的过犯！</w:t>
      </w:r>
      <w:r w:rsidR="007C4E8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="007C4E89" w:rsidRPr="007C4E8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我向你犯罪，惟独得罪了你；在你眼前行了这恶，以致你责备我的时候显为公义，判断我的时候显为清正。</w:t>
      </w:r>
      <w:r w:rsidR="007C4E89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”他生命的转折点就是悔改认罪。</w:t>
      </w:r>
    </w:p>
    <w:p w14:paraId="593A7B50" w14:textId="71DE8BE5" w:rsidR="007C4E89" w:rsidRPr="00564CE8" w:rsidRDefault="007C4E89" w:rsidP="007C4E89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12-15节：神是公义，因我们的悖逆而惩罚我们，我们才有被掳的后果。神爱我们，我们不至于灭亡，但神还有公义，所以惩罚我们。</w:t>
      </w:r>
    </w:p>
    <w:p w14:paraId="498217E9" w14:textId="0E7CEA66" w:rsidR="008B1EB7" w:rsidRDefault="008B1EB7" w:rsidP="008B1EB7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三、</w:t>
      </w:r>
      <w:r w:rsidRPr="008B1EB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vv16-19  但以理恳求神的怜悯和宽恕</w:t>
      </w:r>
    </w:p>
    <w:p w14:paraId="337A1499" w14:textId="2CA1CCFF" w:rsidR="004211EC" w:rsidRDefault="004211EC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因神的怜悯我们才得饶恕，我们原是不配的</w:t>
      </w:r>
    </w:p>
    <w:p w14:paraId="701F2A5E" w14:textId="129ACDE0" w:rsidR="008B1EB7" w:rsidRDefault="007C4E89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16节：</w:t>
      </w:r>
      <w:r w:rsidR="004211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“</w:t>
      </w:r>
      <w:r w:rsidR="004211EC" w:rsidRPr="004211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你的圣山</w:t>
      </w:r>
      <w:r w:rsidR="004211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”、“</w:t>
      </w:r>
      <w:r w:rsidR="004211EC" w:rsidRPr="004211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你的子民</w:t>
      </w:r>
      <w:r w:rsidR="004211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”被羞辱，就是神被羞辱。</w:t>
      </w:r>
      <w:r w:rsidR="004211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神的属性——“大仁大义”，</w:t>
      </w:r>
      <w:r w:rsidR="004211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神关心祂的子民和圣山。</w:t>
      </w:r>
    </w:p>
    <w:p w14:paraId="2F461966" w14:textId="1B2BDEDB" w:rsidR="004211EC" w:rsidRDefault="004211EC" w:rsidP="004211EC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17-18节：但以理恳求神光照“</w:t>
      </w:r>
      <w:r w:rsidRPr="004211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你荒凉的圣所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”。“</w:t>
      </w:r>
      <w:r w:rsidRPr="004211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原不是因自己的义，乃因你的大怜悯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”，我们倚靠的是神的怜悯。「耶利米哀歌3：22-23」：“</w:t>
      </w:r>
      <w:r w:rsidRPr="004211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我们不至消灭，是出于耶和华诸般的慈爱；是因他的怜悯不致断绝。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……”神虽然有公义，但也有怜悯，我们才不至于灭亡。</w:t>
      </w:r>
    </w:p>
    <w:p w14:paraId="773DA1C4" w14:textId="7BAED466" w:rsidR="004211EC" w:rsidRPr="008B1EB7" w:rsidRDefault="004211EC" w:rsidP="004211EC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19节：但以理非常清楚神的心意：“</w:t>
      </w:r>
      <w:r w:rsidRPr="004211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为你自己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”、“</w:t>
      </w:r>
      <w:r w:rsidRPr="004211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称为你名下的。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”耶稣提醒门徒「马太福音6：31」：“……</w:t>
      </w:r>
      <w:r w:rsidRPr="004211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你们需用的这一切东西，你们的天父是知道的。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……</w:t>
      </w:r>
      <w:r w:rsidRPr="004211EC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所以，不要为明天忧虑，因为明天自有明天的忧虑；一天的难处一天当就够了。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</w:p>
    <w:p w14:paraId="679E173C" w14:textId="5978B7C2" w:rsidR="006F5F6F" w:rsidRDefault="008B1EB7" w:rsidP="008B1EB7">
      <w:pPr>
        <w:widowControl/>
        <w:tabs>
          <w:tab w:val="left" w:pos="420"/>
        </w:tabs>
        <w:spacing w:after="120" w:line="256" w:lineRule="auto"/>
        <w:ind w:left="432" w:hanging="432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lastRenderedPageBreak/>
        <w:t>四、</w:t>
      </w:r>
      <w:r w:rsidRPr="008B1EB7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 xml:space="preserve"> vv20-23 神即时的回应和启示</w:t>
      </w:r>
    </w:p>
    <w:p w14:paraId="5FC3E396" w14:textId="52E28228" w:rsidR="008B1EB7" w:rsidRDefault="004211EC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按照神的心意祷告，神立刻就回应。</w:t>
      </w:r>
    </w:p>
    <w:p w14:paraId="018B93B2" w14:textId="35E58A29" w:rsidR="004211EC" w:rsidRDefault="004211EC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21节：“正在祷告的时候”，加百列奉命“迅速飞来”</w:t>
      </w:r>
      <w:r w:rsidR="00B66DF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，神立刻响应但以理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。</w:t>
      </w:r>
      <w:r w:rsidR="00B66DF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“</w:t>
      </w:r>
      <w:r w:rsidR="00B66DFD" w:rsidRPr="00B66DF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约在献晚祭的时候</w:t>
      </w:r>
      <w:r w:rsidR="00B66DF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”，但以理在献祭，当时在巴比伦城没有圣殿，只能献奠祭素祭，一般是酒水或细面，意味表示我的生命属于神，分别为圣。关于“献晚祭”：「创世纪35：14」：“</w:t>
      </w:r>
      <w:r w:rsidR="00B66DFD" w:rsidRPr="00B66DF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雅各便在那里立了一根石柱，在柱子上奠酒，浇油。</w:t>
      </w:r>
      <w:r w:rsidR="00B66DF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”「腓立比书2：17」：“</w:t>
      </w:r>
      <w:r w:rsidR="00B66DFD" w:rsidRPr="00B66DF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我以你们的信心为供献的祭物，我若被浇奠在其上，也是喜乐，并且与你们众人一同喜乐。</w:t>
      </w:r>
      <w:r w:rsidR="00B66DF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”「提摩太后书4：6」：“</w:t>
      </w:r>
      <w:r w:rsidR="00B66DFD" w:rsidRPr="00B66DF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我现在被浇奠，我离世的时候到了。</w:t>
      </w:r>
      <w:r w:rsidR="00B66DFD"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”</w:t>
      </w:r>
    </w:p>
    <w:p w14:paraId="2DCF57E0" w14:textId="196B6897" w:rsidR="00B66DFD" w:rsidRPr="008B1EB7" w:rsidRDefault="00B66DFD" w:rsidP="008B1EB7">
      <w:pPr>
        <w:widowControl/>
        <w:tabs>
          <w:tab w:val="left" w:pos="420"/>
        </w:tabs>
        <w:spacing w:after="120" w:line="257" w:lineRule="auto"/>
        <w:ind w:firstLineChars="200" w:firstLine="600"/>
        <w:jc w:val="both"/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  <w14:ligatures w14:val="none"/>
        </w:rPr>
        <w:t>22-23节：神要告诉但以理他接下来要做的事。</w:t>
      </w:r>
    </w:p>
    <w:sectPr w:rsidR="00B66DFD" w:rsidRPr="008B1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D0FEB" w14:textId="77777777" w:rsidR="00B131F2" w:rsidRDefault="00B131F2" w:rsidP="00650A7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BBADF3E" w14:textId="77777777" w:rsidR="00B131F2" w:rsidRDefault="00B131F2" w:rsidP="00650A7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318AE" w14:textId="77777777" w:rsidR="00B131F2" w:rsidRDefault="00B131F2" w:rsidP="00650A7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EA4E93D" w14:textId="77777777" w:rsidR="00B131F2" w:rsidRDefault="00B131F2" w:rsidP="00650A7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E8"/>
    <w:rsid w:val="0004426B"/>
    <w:rsid w:val="00073C92"/>
    <w:rsid w:val="000E6BD8"/>
    <w:rsid w:val="0015503D"/>
    <w:rsid w:val="00183AB5"/>
    <w:rsid w:val="001A454C"/>
    <w:rsid w:val="001B7398"/>
    <w:rsid w:val="001D0EEE"/>
    <w:rsid w:val="0023654A"/>
    <w:rsid w:val="00254C3A"/>
    <w:rsid w:val="00270D9F"/>
    <w:rsid w:val="002E73F0"/>
    <w:rsid w:val="00311252"/>
    <w:rsid w:val="00314F9C"/>
    <w:rsid w:val="00362233"/>
    <w:rsid w:val="004211EC"/>
    <w:rsid w:val="00465924"/>
    <w:rsid w:val="00564CE8"/>
    <w:rsid w:val="005A6BF5"/>
    <w:rsid w:val="00650A71"/>
    <w:rsid w:val="006604C3"/>
    <w:rsid w:val="00665244"/>
    <w:rsid w:val="0069485E"/>
    <w:rsid w:val="006F5F6F"/>
    <w:rsid w:val="006F5F8B"/>
    <w:rsid w:val="007C4E89"/>
    <w:rsid w:val="007F5A6E"/>
    <w:rsid w:val="00887086"/>
    <w:rsid w:val="00896922"/>
    <w:rsid w:val="008B1EB7"/>
    <w:rsid w:val="0092619B"/>
    <w:rsid w:val="009579FF"/>
    <w:rsid w:val="009B1816"/>
    <w:rsid w:val="00A22A94"/>
    <w:rsid w:val="00A55EE8"/>
    <w:rsid w:val="00A61A92"/>
    <w:rsid w:val="00A72930"/>
    <w:rsid w:val="00B131F2"/>
    <w:rsid w:val="00B66DFD"/>
    <w:rsid w:val="00C3270D"/>
    <w:rsid w:val="00C57FD4"/>
    <w:rsid w:val="00CB5F74"/>
    <w:rsid w:val="00D14D79"/>
    <w:rsid w:val="00D754AE"/>
    <w:rsid w:val="00DB550E"/>
    <w:rsid w:val="00E2138B"/>
    <w:rsid w:val="00EE00DB"/>
    <w:rsid w:val="00F63F3F"/>
    <w:rsid w:val="00F73B30"/>
    <w:rsid w:val="00FD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D1E43"/>
  <w15:chartTrackingRefBased/>
  <w15:docId w15:val="{FF546DFF-BD09-4658-9D01-E3E9D72D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55EE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5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5E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5EE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5EE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5EE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5EE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5EE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5EE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5EE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5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5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5EE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5EE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55EE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5EE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5EE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5EE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5EE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5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5E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5E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5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5E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5E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5E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5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5E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55EE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50A7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50A7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50A7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50A71"/>
    <w:rPr>
      <w:sz w:val="18"/>
      <w:szCs w:val="18"/>
    </w:rPr>
  </w:style>
  <w:style w:type="character" w:styleId="af2">
    <w:name w:val="Hyperlink"/>
    <w:basedOn w:val="a0"/>
    <w:uiPriority w:val="99"/>
    <w:unhideWhenUsed/>
    <w:rsid w:val="0069485E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694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18</Pages>
  <Words>3991</Words>
  <Characters>4111</Characters>
  <Application>Microsoft Office Word</Application>
  <DocSecurity>0</DocSecurity>
  <Lines>171</Lines>
  <Paragraphs>93</Paragraphs>
  <ScaleCrop>false</ScaleCrop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妍</dc:creator>
  <cp:keywords/>
  <dc:description/>
  <cp:lastModifiedBy>郑 妍</cp:lastModifiedBy>
  <cp:revision>16</cp:revision>
  <dcterms:created xsi:type="dcterms:W3CDTF">2025-06-14T21:54:00Z</dcterms:created>
  <dcterms:modified xsi:type="dcterms:W3CDTF">2025-06-17T02:20:00Z</dcterms:modified>
</cp:coreProperties>
</file>