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229B" w14:textId="77777777" w:rsidR="00FF3054" w:rsidRPr="00805498" w:rsidRDefault="00BC085E" w:rsidP="00805498">
      <w:pPr>
        <w:spacing w:line="360" w:lineRule="auto"/>
        <w:jc w:val="both"/>
        <w:rPr>
          <w:sz w:val="28"/>
          <w:szCs w:val="28"/>
        </w:rPr>
      </w:pPr>
      <w:r w:rsidRPr="00805498">
        <w:rPr>
          <w:sz w:val="28"/>
          <w:szCs w:val="28"/>
        </w:rPr>
        <w:t>PROGRAMACIÓN 1º DESARROLLO DE APLICACIONES MULTIPLATAFORMA</w:t>
      </w:r>
    </w:p>
    <w:p w14:paraId="3AC63FB1" w14:textId="77777777" w:rsidR="00000000" w:rsidRPr="00805498" w:rsidRDefault="00FF3054" w:rsidP="00805498">
      <w:pPr>
        <w:spacing w:line="360" w:lineRule="auto"/>
        <w:jc w:val="both"/>
        <w:rPr>
          <w:sz w:val="28"/>
          <w:szCs w:val="28"/>
        </w:rPr>
      </w:pPr>
      <w:r w:rsidRPr="00805498">
        <w:rPr>
          <w:sz w:val="28"/>
          <w:szCs w:val="28"/>
        </w:rPr>
        <w:t>Parte práctica</w:t>
      </w:r>
    </w:p>
    <w:p w14:paraId="628649A8" w14:textId="77777777" w:rsidR="007E72CE" w:rsidRPr="00805498" w:rsidRDefault="007E72CE" w:rsidP="007E72CE">
      <w:pPr>
        <w:pStyle w:val="Prrafodelista"/>
        <w:numPr>
          <w:ilvl w:val="0"/>
          <w:numId w:val="1"/>
        </w:numPr>
        <w:spacing w:line="360" w:lineRule="auto"/>
        <w:jc w:val="both"/>
        <w:rPr>
          <w:sz w:val="28"/>
          <w:szCs w:val="28"/>
        </w:rPr>
      </w:pPr>
      <w:r w:rsidRPr="00805498">
        <w:rPr>
          <w:sz w:val="28"/>
          <w:szCs w:val="28"/>
        </w:rPr>
        <w:t xml:space="preserve">Escriba una aplicación en Java que utilice ciclos para imprimir la siguiente tabla de valores </w:t>
      </w:r>
      <w:r w:rsidRPr="00805498">
        <w:rPr>
          <w:b/>
          <w:sz w:val="28"/>
          <w:szCs w:val="28"/>
        </w:rPr>
        <w:t>(1,6 puntos)</w:t>
      </w:r>
    </w:p>
    <w:p w14:paraId="54C4A27F" w14:textId="77777777" w:rsidR="007E72CE" w:rsidRPr="00805498" w:rsidRDefault="007E72CE" w:rsidP="007E72CE">
      <w:pPr>
        <w:pStyle w:val="Prrafodelista"/>
        <w:spacing w:line="360" w:lineRule="auto"/>
        <w:jc w:val="both"/>
        <w:rPr>
          <w:sz w:val="28"/>
          <w:szCs w:val="28"/>
        </w:rPr>
      </w:pPr>
      <w:r w:rsidRPr="00805498">
        <w:rPr>
          <w:noProof/>
          <w:sz w:val="28"/>
          <w:szCs w:val="28"/>
          <w:lang w:eastAsia="es-ES"/>
        </w:rPr>
        <w:drawing>
          <wp:inline distT="0" distB="0" distL="0" distR="0" wp14:anchorId="7543C68A" wp14:editId="44248362">
            <wp:extent cx="5038725" cy="2200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2200275"/>
                    </a:xfrm>
                    <a:prstGeom prst="rect">
                      <a:avLst/>
                    </a:prstGeom>
                  </pic:spPr>
                </pic:pic>
              </a:graphicData>
            </a:graphic>
          </wp:inline>
        </w:drawing>
      </w:r>
    </w:p>
    <w:p w14:paraId="169AD4A1" w14:textId="5A65C568" w:rsidR="007E72CE" w:rsidRPr="00D440BD" w:rsidRDefault="00925C35" w:rsidP="007E72CE">
      <w:pPr>
        <w:pStyle w:val="Prrafodelista"/>
        <w:spacing w:line="360" w:lineRule="auto"/>
        <w:jc w:val="both"/>
        <w:rPr>
          <w:sz w:val="28"/>
          <w:szCs w:val="28"/>
          <w:vertAlign w:val="superscript"/>
        </w:rPr>
      </w:pPr>
      <w:r>
        <w:rPr>
          <w:noProof/>
          <w:sz w:val="28"/>
          <w:szCs w:val="28"/>
        </w:rPr>
        <w:drawing>
          <wp:inline distT="0" distB="0" distL="0" distR="0" wp14:anchorId="0D53093E" wp14:editId="2BF888F1">
            <wp:extent cx="5400040" cy="3318510"/>
            <wp:effectExtent l="0" t="0" r="0" b="0"/>
            <wp:docPr id="1033653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53299" name="Imagen 10336532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318510"/>
                    </a:xfrm>
                    <a:prstGeom prst="rect">
                      <a:avLst/>
                    </a:prstGeom>
                  </pic:spPr>
                </pic:pic>
              </a:graphicData>
            </a:graphic>
          </wp:inline>
        </w:drawing>
      </w:r>
    </w:p>
    <w:p w14:paraId="4CDBECF2" w14:textId="77777777" w:rsidR="007E72CE" w:rsidRPr="007E72CE" w:rsidRDefault="007E72CE" w:rsidP="00805498">
      <w:pPr>
        <w:pStyle w:val="Prrafodelista"/>
        <w:numPr>
          <w:ilvl w:val="0"/>
          <w:numId w:val="1"/>
        </w:numPr>
        <w:spacing w:line="360" w:lineRule="auto"/>
        <w:jc w:val="both"/>
        <w:rPr>
          <w:sz w:val="28"/>
          <w:szCs w:val="28"/>
        </w:rPr>
      </w:pPr>
      <w:r>
        <w:rPr>
          <w:sz w:val="28"/>
          <w:szCs w:val="28"/>
        </w:rPr>
        <w:t>Realice una aplicación en Java que realice cuatro preguntas que deban responderse con Verdadero/Falso (V/F), bien mediante el carácter o bien mediante la cadena</w:t>
      </w:r>
      <w:r w:rsidR="00FF3054" w:rsidRPr="00805498">
        <w:rPr>
          <w:sz w:val="28"/>
          <w:szCs w:val="28"/>
        </w:rPr>
        <w:t>.</w:t>
      </w:r>
      <w:r w:rsidR="00844C06" w:rsidRPr="00805498">
        <w:rPr>
          <w:sz w:val="28"/>
          <w:szCs w:val="28"/>
        </w:rPr>
        <w:t xml:space="preserve"> </w:t>
      </w:r>
      <w:r>
        <w:rPr>
          <w:sz w:val="28"/>
          <w:szCs w:val="28"/>
        </w:rPr>
        <w:t xml:space="preserve">Una vez leído si </w:t>
      </w:r>
      <w:r w:rsidR="00414330">
        <w:rPr>
          <w:sz w:val="28"/>
          <w:szCs w:val="28"/>
        </w:rPr>
        <w:t>la respuesta es verdadera o falsa</w:t>
      </w:r>
      <w:r>
        <w:rPr>
          <w:sz w:val="28"/>
          <w:szCs w:val="28"/>
        </w:rPr>
        <w:t xml:space="preserve">, el programa deberá almacenar en un </w:t>
      </w:r>
      <w:r w:rsidRPr="007E72CE">
        <w:rPr>
          <w:b/>
          <w:sz w:val="28"/>
          <w:szCs w:val="28"/>
        </w:rPr>
        <w:t>array booleano</w:t>
      </w:r>
      <w:r>
        <w:rPr>
          <w:sz w:val="28"/>
          <w:szCs w:val="28"/>
        </w:rPr>
        <w:t xml:space="preserve"> si se contestó bien o mal </w:t>
      </w:r>
      <w:r w:rsidR="00414330">
        <w:rPr>
          <w:sz w:val="28"/>
          <w:szCs w:val="28"/>
        </w:rPr>
        <w:t xml:space="preserve">(true para bien, false para mal) </w:t>
      </w:r>
      <w:r>
        <w:rPr>
          <w:sz w:val="28"/>
          <w:szCs w:val="28"/>
        </w:rPr>
        <w:t xml:space="preserve">la </w:t>
      </w:r>
      <w:r>
        <w:rPr>
          <w:sz w:val="28"/>
          <w:szCs w:val="28"/>
        </w:rPr>
        <w:lastRenderedPageBreak/>
        <w:t xml:space="preserve">pregunta para después mostrarlo por pantalla </w:t>
      </w:r>
      <w:r w:rsidRPr="007E72CE">
        <w:rPr>
          <w:b/>
          <w:sz w:val="28"/>
          <w:szCs w:val="28"/>
        </w:rPr>
        <w:t>(</w:t>
      </w:r>
      <w:r w:rsidR="00EC04DF">
        <w:rPr>
          <w:b/>
          <w:sz w:val="28"/>
          <w:szCs w:val="28"/>
        </w:rPr>
        <w:t>mediante un bucle</w:t>
      </w:r>
      <w:r w:rsidRPr="007E72CE">
        <w:rPr>
          <w:b/>
          <w:sz w:val="28"/>
          <w:szCs w:val="28"/>
        </w:rPr>
        <w:t>)</w:t>
      </w:r>
      <w:r>
        <w:rPr>
          <w:sz w:val="28"/>
          <w:szCs w:val="28"/>
        </w:rPr>
        <w:t xml:space="preserve">. </w:t>
      </w:r>
      <w:r w:rsidR="00844C06" w:rsidRPr="00805498">
        <w:rPr>
          <w:b/>
          <w:sz w:val="28"/>
          <w:szCs w:val="28"/>
        </w:rPr>
        <w:t>(1,6 puntos)</w:t>
      </w:r>
      <w:r>
        <w:rPr>
          <w:b/>
          <w:sz w:val="28"/>
          <w:szCs w:val="28"/>
        </w:rPr>
        <w:t xml:space="preserve"> </w:t>
      </w:r>
    </w:p>
    <w:p w14:paraId="2C1DCC31" w14:textId="77777777" w:rsidR="00FF3054" w:rsidRDefault="007E72CE" w:rsidP="007E72CE">
      <w:pPr>
        <w:pStyle w:val="Prrafodelista"/>
        <w:spacing w:line="360" w:lineRule="auto"/>
        <w:jc w:val="both"/>
        <w:rPr>
          <w:sz w:val="28"/>
          <w:szCs w:val="28"/>
        </w:rPr>
      </w:pPr>
      <w:r>
        <w:rPr>
          <w:sz w:val="28"/>
          <w:szCs w:val="28"/>
        </w:rPr>
        <w:t>Ejemplo de ejecución (última pregunta contestada mal aposta para comprobar que el programa funciona)</w:t>
      </w:r>
    </w:p>
    <w:p w14:paraId="0E2F4A32" w14:textId="77777777" w:rsidR="007E72CE" w:rsidRPr="00805498" w:rsidRDefault="007E72CE" w:rsidP="007E72CE">
      <w:pPr>
        <w:pStyle w:val="Prrafodelista"/>
        <w:spacing w:line="360" w:lineRule="auto"/>
        <w:jc w:val="both"/>
        <w:rPr>
          <w:sz w:val="28"/>
          <w:szCs w:val="28"/>
        </w:rPr>
      </w:pPr>
      <w:r>
        <w:rPr>
          <w:noProof/>
          <w:lang w:eastAsia="es-ES"/>
        </w:rPr>
        <w:drawing>
          <wp:inline distT="0" distB="0" distL="0" distR="0" wp14:anchorId="47D12C21" wp14:editId="3E96CC8C">
            <wp:extent cx="5999796" cy="1504888"/>
            <wp:effectExtent l="0" t="0" r="127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0610" cy="1540207"/>
                    </a:xfrm>
                    <a:prstGeom prst="rect">
                      <a:avLst/>
                    </a:prstGeom>
                  </pic:spPr>
                </pic:pic>
              </a:graphicData>
            </a:graphic>
          </wp:inline>
        </w:drawing>
      </w:r>
    </w:p>
    <w:p w14:paraId="473E2433" w14:textId="74816A7A" w:rsidR="008C2679" w:rsidRPr="00805498" w:rsidRDefault="003329A0" w:rsidP="00805498">
      <w:pPr>
        <w:pStyle w:val="Prrafodelista"/>
        <w:spacing w:line="360" w:lineRule="auto"/>
        <w:jc w:val="both"/>
        <w:rPr>
          <w:sz w:val="28"/>
          <w:szCs w:val="28"/>
        </w:rPr>
      </w:pPr>
      <w:r>
        <w:rPr>
          <w:noProof/>
          <w:sz w:val="28"/>
          <w:szCs w:val="28"/>
        </w:rPr>
        <w:drawing>
          <wp:inline distT="0" distB="0" distL="0" distR="0" wp14:anchorId="23DEBB9D" wp14:editId="2D95DBF1">
            <wp:extent cx="6004339" cy="3119120"/>
            <wp:effectExtent l="0" t="0" r="0" b="5080"/>
            <wp:docPr id="16924687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68733" name="Imagen 16924687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0479" cy="3122310"/>
                    </a:xfrm>
                    <a:prstGeom prst="rect">
                      <a:avLst/>
                    </a:prstGeom>
                  </pic:spPr>
                </pic:pic>
              </a:graphicData>
            </a:graphic>
          </wp:inline>
        </w:drawing>
      </w:r>
    </w:p>
    <w:p w14:paraId="35FF8FAB" w14:textId="77777777" w:rsidR="008C2679" w:rsidRPr="00805498" w:rsidRDefault="008C2679" w:rsidP="00805498">
      <w:pPr>
        <w:pStyle w:val="Prrafodelista"/>
        <w:numPr>
          <w:ilvl w:val="0"/>
          <w:numId w:val="1"/>
        </w:numPr>
        <w:spacing w:line="360" w:lineRule="auto"/>
        <w:jc w:val="both"/>
        <w:rPr>
          <w:b/>
          <w:sz w:val="28"/>
          <w:szCs w:val="28"/>
        </w:rPr>
      </w:pPr>
      <w:r w:rsidRPr="00805498">
        <w:rPr>
          <w:sz w:val="28"/>
          <w:szCs w:val="28"/>
        </w:rPr>
        <w:t xml:space="preserve">Una empresa grande paga a sus vendedores mediante comisiones. Los vendedores reciben 200 </w:t>
      </w:r>
      <w:proofErr w:type="gramStart"/>
      <w:r w:rsidRPr="00805498">
        <w:rPr>
          <w:sz w:val="28"/>
          <w:szCs w:val="28"/>
        </w:rPr>
        <w:t>Euros</w:t>
      </w:r>
      <w:proofErr w:type="gramEnd"/>
      <w:r w:rsidRPr="00805498">
        <w:rPr>
          <w:sz w:val="28"/>
          <w:szCs w:val="28"/>
        </w:rPr>
        <w:t xml:space="preserve"> por semana, más el 9% de sus ventas brutas durante la semana. Por ejemplo, un vendedor que vende 5000 </w:t>
      </w:r>
      <w:proofErr w:type="gramStart"/>
      <w:r w:rsidRPr="00805498">
        <w:rPr>
          <w:sz w:val="28"/>
          <w:szCs w:val="28"/>
        </w:rPr>
        <w:t>Euros</w:t>
      </w:r>
      <w:proofErr w:type="gramEnd"/>
      <w:r w:rsidRPr="00805498">
        <w:rPr>
          <w:sz w:val="28"/>
          <w:szCs w:val="28"/>
        </w:rPr>
        <w:t xml:space="preserve"> de mercancía en una semana, recibe 200 euros más el 9% de 5000, o un total de 650 Euros. Usted acaba de recibir una lista de los artículos vendidos por cada vendedor. No hay límite en cuanto al número de artículos que un vendedor puede vender.</w:t>
      </w:r>
      <w:r w:rsidR="00844C06" w:rsidRPr="00805498">
        <w:rPr>
          <w:sz w:val="28"/>
          <w:szCs w:val="28"/>
        </w:rPr>
        <w:t xml:space="preserve"> </w:t>
      </w:r>
      <w:r w:rsidR="00844C06" w:rsidRPr="00805498">
        <w:rPr>
          <w:b/>
          <w:sz w:val="28"/>
          <w:szCs w:val="28"/>
        </w:rPr>
        <w:t>(1,6 puntos)</w:t>
      </w:r>
    </w:p>
    <w:p w14:paraId="2837767A" w14:textId="77777777" w:rsidR="008C2679" w:rsidRPr="00805498" w:rsidRDefault="008C2679" w:rsidP="00805498">
      <w:pPr>
        <w:spacing w:line="360" w:lineRule="auto"/>
        <w:ind w:firstLine="708"/>
        <w:jc w:val="both"/>
        <w:rPr>
          <w:sz w:val="28"/>
          <w:szCs w:val="28"/>
        </w:rPr>
      </w:pPr>
      <w:r w:rsidRPr="00805498">
        <w:rPr>
          <w:sz w:val="28"/>
          <w:szCs w:val="28"/>
        </w:rPr>
        <w:lastRenderedPageBreak/>
        <w:t>Artículo</w:t>
      </w:r>
      <w:r w:rsidRPr="00805498">
        <w:rPr>
          <w:sz w:val="28"/>
          <w:szCs w:val="28"/>
        </w:rPr>
        <w:tab/>
      </w:r>
      <w:r w:rsidRPr="00805498">
        <w:rPr>
          <w:sz w:val="28"/>
          <w:szCs w:val="28"/>
        </w:rPr>
        <w:tab/>
      </w:r>
      <w:r w:rsidRPr="00805498">
        <w:rPr>
          <w:sz w:val="28"/>
          <w:szCs w:val="28"/>
        </w:rPr>
        <w:tab/>
        <w:t xml:space="preserve">Valor  </w:t>
      </w:r>
    </w:p>
    <w:p w14:paraId="72C8FA9D" w14:textId="77777777" w:rsidR="008C2679" w:rsidRPr="00805498" w:rsidRDefault="008C2679" w:rsidP="00805498">
      <w:pPr>
        <w:spacing w:line="360" w:lineRule="auto"/>
        <w:ind w:firstLine="708"/>
        <w:jc w:val="both"/>
        <w:rPr>
          <w:sz w:val="28"/>
          <w:szCs w:val="28"/>
        </w:rPr>
      </w:pPr>
      <w:r w:rsidRPr="00805498">
        <w:rPr>
          <w:sz w:val="28"/>
          <w:szCs w:val="28"/>
        </w:rPr>
        <w:t>Artículo 1</w:t>
      </w:r>
      <w:r w:rsidRPr="00805498">
        <w:rPr>
          <w:sz w:val="28"/>
          <w:szCs w:val="28"/>
        </w:rPr>
        <w:tab/>
      </w:r>
      <w:r w:rsidRPr="00805498">
        <w:rPr>
          <w:sz w:val="28"/>
          <w:szCs w:val="28"/>
        </w:rPr>
        <w:tab/>
      </w:r>
      <w:r w:rsidR="00805498">
        <w:rPr>
          <w:sz w:val="28"/>
          <w:szCs w:val="28"/>
        </w:rPr>
        <w:tab/>
      </w:r>
      <w:r w:rsidRPr="00805498">
        <w:rPr>
          <w:sz w:val="28"/>
          <w:szCs w:val="28"/>
        </w:rPr>
        <w:t>239,99</w:t>
      </w:r>
    </w:p>
    <w:p w14:paraId="23434023" w14:textId="77777777" w:rsidR="008C2679" w:rsidRPr="00805498" w:rsidRDefault="008C2679" w:rsidP="00805498">
      <w:pPr>
        <w:spacing w:line="360" w:lineRule="auto"/>
        <w:ind w:firstLine="708"/>
        <w:jc w:val="both"/>
        <w:rPr>
          <w:sz w:val="28"/>
          <w:szCs w:val="28"/>
        </w:rPr>
      </w:pPr>
      <w:r w:rsidRPr="00805498">
        <w:rPr>
          <w:sz w:val="28"/>
          <w:szCs w:val="28"/>
        </w:rPr>
        <w:t>Artículo 2</w:t>
      </w:r>
      <w:r w:rsidRPr="00805498">
        <w:rPr>
          <w:sz w:val="28"/>
          <w:szCs w:val="28"/>
        </w:rPr>
        <w:tab/>
      </w:r>
      <w:r w:rsidRPr="00805498">
        <w:rPr>
          <w:sz w:val="28"/>
          <w:szCs w:val="28"/>
        </w:rPr>
        <w:tab/>
      </w:r>
      <w:r w:rsidR="00805498">
        <w:rPr>
          <w:sz w:val="28"/>
          <w:szCs w:val="28"/>
        </w:rPr>
        <w:tab/>
      </w:r>
      <w:r w:rsidRPr="00805498">
        <w:rPr>
          <w:sz w:val="28"/>
          <w:szCs w:val="28"/>
        </w:rPr>
        <w:t>129,75</w:t>
      </w:r>
    </w:p>
    <w:p w14:paraId="66005627" w14:textId="77777777" w:rsidR="008C2679" w:rsidRPr="00805498" w:rsidRDefault="008C2679" w:rsidP="00805498">
      <w:pPr>
        <w:spacing w:line="360" w:lineRule="auto"/>
        <w:ind w:firstLine="708"/>
        <w:jc w:val="both"/>
        <w:rPr>
          <w:sz w:val="28"/>
          <w:szCs w:val="28"/>
        </w:rPr>
      </w:pPr>
      <w:r w:rsidRPr="00805498">
        <w:rPr>
          <w:sz w:val="28"/>
          <w:szCs w:val="28"/>
        </w:rPr>
        <w:t>Artículo 3</w:t>
      </w:r>
      <w:r w:rsidRPr="00805498">
        <w:rPr>
          <w:sz w:val="28"/>
          <w:szCs w:val="28"/>
        </w:rPr>
        <w:tab/>
      </w:r>
      <w:r w:rsidRPr="00805498">
        <w:rPr>
          <w:sz w:val="28"/>
          <w:szCs w:val="28"/>
        </w:rPr>
        <w:tab/>
      </w:r>
      <w:r w:rsidR="00805498">
        <w:rPr>
          <w:sz w:val="28"/>
          <w:szCs w:val="28"/>
        </w:rPr>
        <w:tab/>
      </w:r>
      <w:r w:rsidRPr="00805498">
        <w:rPr>
          <w:sz w:val="28"/>
          <w:szCs w:val="28"/>
        </w:rPr>
        <w:t>99,95</w:t>
      </w:r>
    </w:p>
    <w:p w14:paraId="35F61566" w14:textId="77777777" w:rsidR="008C2679" w:rsidRPr="00805498" w:rsidRDefault="008C2679" w:rsidP="00805498">
      <w:pPr>
        <w:spacing w:line="360" w:lineRule="auto"/>
        <w:ind w:firstLine="708"/>
        <w:jc w:val="both"/>
        <w:rPr>
          <w:sz w:val="28"/>
          <w:szCs w:val="28"/>
        </w:rPr>
      </w:pPr>
      <w:r w:rsidRPr="00805498">
        <w:rPr>
          <w:sz w:val="28"/>
          <w:szCs w:val="28"/>
        </w:rPr>
        <w:t>Artículo 4</w:t>
      </w:r>
      <w:r w:rsidRPr="00805498">
        <w:rPr>
          <w:sz w:val="28"/>
          <w:szCs w:val="28"/>
        </w:rPr>
        <w:tab/>
      </w:r>
      <w:r w:rsidRPr="00805498">
        <w:rPr>
          <w:sz w:val="28"/>
          <w:szCs w:val="28"/>
        </w:rPr>
        <w:tab/>
      </w:r>
      <w:r w:rsidR="00805498">
        <w:rPr>
          <w:sz w:val="28"/>
          <w:szCs w:val="28"/>
        </w:rPr>
        <w:tab/>
      </w:r>
      <w:r w:rsidRPr="00805498">
        <w:rPr>
          <w:sz w:val="28"/>
          <w:szCs w:val="28"/>
        </w:rPr>
        <w:t>350,89</w:t>
      </w:r>
    </w:p>
    <w:p w14:paraId="3C9FADDE" w14:textId="77777777" w:rsidR="008C2679" w:rsidRPr="00805498" w:rsidRDefault="00BC085E" w:rsidP="00805498">
      <w:pPr>
        <w:spacing w:line="360" w:lineRule="auto"/>
        <w:ind w:firstLine="708"/>
        <w:jc w:val="both"/>
        <w:rPr>
          <w:sz w:val="28"/>
          <w:szCs w:val="28"/>
        </w:rPr>
      </w:pPr>
      <w:r w:rsidRPr="00805498">
        <w:rPr>
          <w:sz w:val="28"/>
          <w:szCs w:val="28"/>
        </w:rPr>
        <w:t>Ejemplo de ejecución del programa:</w:t>
      </w:r>
    </w:p>
    <w:p w14:paraId="54DDDFE2" w14:textId="77777777" w:rsidR="00BC085E" w:rsidRDefault="00BC085E" w:rsidP="00805498">
      <w:pPr>
        <w:spacing w:line="360" w:lineRule="auto"/>
        <w:ind w:firstLine="708"/>
        <w:jc w:val="both"/>
        <w:rPr>
          <w:sz w:val="28"/>
          <w:szCs w:val="28"/>
        </w:rPr>
      </w:pPr>
      <w:r w:rsidRPr="00805498">
        <w:rPr>
          <w:noProof/>
          <w:sz w:val="28"/>
          <w:szCs w:val="28"/>
          <w:lang w:eastAsia="es-ES"/>
        </w:rPr>
        <w:drawing>
          <wp:inline distT="0" distB="0" distL="0" distR="0" wp14:anchorId="3A31F98A" wp14:editId="2A3F0571">
            <wp:extent cx="5400040" cy="22987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98700"/>
                    </a:xfrm>
                    <a:prstGeom prst="rect">
                      <a:avLst/>
                    </a:prstGeom>
                  </pic:spPr>
                </pic:pic>
              </a:graphicData>
            </a:graphic>
          </wp:inline>
        </w:drawing>
      </w:r>
    </w:p>
    <w:p w14:paraId="5119284B" w14:textId="1E631694" w:rsidR="00316F9F" w:rsidRPr="00805498" w:rsidRDefault="00316F9F" w:rsidP="00805498">
      <w:pPr>
        <w:spacing w:line="360" w:lineRule="auto"/>
        <w:ind w:firstLine="708"/>
        <w:jc w:val="both"/>
        <w:rPr>
          <w:sz w:val="28"/>
          <w:szCs w:val="28"/>
        </w:rPr>
      </w:pPr>
      <w:r>
        <w:rPr>
          <w:noProof/>
          <w:sz w:val="28"/>
          <w:szCs w:val="28"/>
        </w:rPr>
        <w:drawing>
          <wp:inline distT="0" distB="0" distL="0" distR="0" wp14:anchorId="5A65F69E" wp14:editId="5517FD71">
            <wp:extent cx="5400040" cy="3030220"/>
            <wp:effectExtent l="0" t="0" r="0" b="0"/>
            <wp:docPr id="17964439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43987" name="Imagen 17964439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0220"/>
                    </a:xfrm>
                    <a:prstGeom prst="rect">
                      <a:avLst/>
                    </a:prstGeom>
                  </pic:spPr>
                </pic:pic>
              </a:graphicData>
            </a:graphic>
          </wp:inline>
        </w:drawing>
      </w:r>
    </w:p>
    <w:p w14:paraId="5EE2D0D1" w14:textId="77777777" w:rsidR="00BC085E" w:rsidRPr="00805498" w:rsidRDefault="00D30286" w:rsidP="00805498">
      <w:pPr>
        <w:pStyle w:val="Prrafodelista"/>
        <w:numPr>
          <w:ilvl w:val="0"/>
          <w:numId w:val="1"/>
        </w:numPr>
        <w:spacing w:line="360" w:lineRule="auto"/>
        <w:jc w:val="both"/>
        <w:rPr>
          <w:sz w:val="28"/>
          <w:szCs w:val="28"/>
        </w:rPr>
      </w:pPr>
      <w:r w:rsidRPr="00805498">
        <w:rPr>
          <w:sz w:val="28"/>
          <w:szCs w:val="28"/>
        </w:rPr>
        <w:t xml:space="preserve">Escriba una aplicación que me pida una contraseña, después pida volver a introducirla para confirmarla y, por último, compare ambas </w:t>
      </w:r>
      <w:r w:rsidRPr="00805498">
        <w:rPr>
          <w:sz w:val="28"/>
          <w:szCs w:val="28"/>
        </w:rPr>
        <w:lastRenderedPageBreak/>
        <w:t xml:space="preserve">cadenas. Si el resultado es que las dos cadenas son iguales, deberá sacar un mensaje informándonos de ello. Si no, deberá volver a pedirnos la contraseña y su confirmación </w:t>
      </w:r>
      <w:r w:rsidRPr="00805498">
        <w:rPr>
          <w:b/>
          <w:sz w:val="28"/>
          <w:szCs w:val="28"/>
        </w:rPr>
        <w:t>(1.6 puntos)</w:t>
      </w:r>
      <w:r w:rsidRPr="00805498">
        <w:rPr>
          <w:sz w:val="28"/>
          <w:szCs w:val="28"/>
        </w:rPr>
        <w:t>. Ejemplo de ejecución:</w:t>
      </w:r>
    </w:p>
    <w:p w14:paraId="3E71DB76" w14:textId="77777777" w:rsidR="00D30286" w:rsidRPr="00805498" w:rsidRDefault="00D30286" w:rsidP="00805498">
      <w:pPr>
        <w:pStyle w:val="Prrafodelista"/>
        <w:spacing w:line="360" w:lineRule="auto"/>
        <w:jc w:val="both"/>
        <w:rPr>
          <w:sz w:val="28"/>
          <w:szCs w:val="28"/>
        </w:rPr>
      </w:pPr>
    </w:p>
    <w:p w14:paraId="30FD092C" w14:textId="77777777" w:rsidR="00D30286" w:rsidRDefault="00D30286" w:rsidP="00805498">
      <w:pPr>
        <w:spacing w:line="360" w:lineRule="auto"/>
        <w:jc w:val="both"/>
        <w:rPr>
          <w:sz w:val="28"/>
          <w:szCs w:val="28"/>
        </w:rPr>
      </w:pPr>
      <w:r w:rsidRPr="00805498">
        <w:rPr>
          <w:noProof/>
          <w:sz w:val="28"/>
          <w:szCs w:val="28"/>
          <w:lang w:eastAsia="es-ES"/>
        </w:rPr>
        <w:drawing>
          <wp:inline distT="0" distB="0" distL="0" distR="0" wp14:anchorId="4EC07F84" wp14:editId="49E8BF06">
            <wp:extent cx="5400040" cy="22904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90445"/>
                    </a:xfrm>
                    <a:prstGeom prst="rect">
                      <a:avLst/>
                    </a:prstGeom>
                  </pic:spPr>
                </pic:pic>
              </a:graphicData>
            </a:graphic>
          </wp:inline>
        </w:drawing>
      </w:r>
    </w:p>
    <w:p w14:paraId="308256B9" w14:textId="78C7C726" w:rsidR="00906132" w:rsidRPr="00805498" w:rsidRDefault="00906132" w:rsidP="00805498">
      <w:pPr>
        <w:spacing w:line="360" w:lineRule="auto"/>
        <w:jc w:val="both"/>
        <w:rPr>
          <w:sz w:val="28"/>
          <w:szCs w:val="28"/>
        </w:rPr>
      </w:pPr>
      <w:r>
        <w:rPr>
          <w:noProof/>
          <w:sz w:val="28"/>
          <w:szCs w:val="28"/>
        </w:rPr>
        <w:drawing>
          <wp:inline distT="0" distB="0" distL="0" distR="0" wp14:anchorId="232FF405" wp14:editId="62751E40">
            <wp:extent cx="5400040" cy="3340100"/>
            <wp:effectExtent l="0" t="0" r="0" b="0"/>
            <wp:docPr id="16662058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0588" name="Imagen 1666205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340100"/>
                    </a:xfrm>
                    <a:prstGeom prst="rect">
                      <a:avLst/>
                    </a:prstGeom>
                  </pic:spPr>
                </pic:pic>
              </a:graphicData>
            </a:graphic>
          </wp:inline>
        </w:drawing>
      </w:r>
    </w:p>
    <w:p w14:paraId="7655A583" w14:textId="77777777" w:rsidR="00FF3054" w:rsidRPr="00805498" w:rsidRDefault="00FF3054" w:rsidP="00805498">
      <w:pPr>
        <w:pStyle w:val="Prrafodelista"/>
        <w:numPr>
          <w:ilvl w:val="0"/>
          <w:numId w:val="1"/>
        </w:numPr>
        <w:spacing w:line="360" w:lineRule="auto"/>
        <w:jc w:val="both"/>
        <w:rPr>
          <w:sz w:val="28"/>
          <w:szCs w:val="28"/>
        </w:rPr>
      </w:pPr>
      <w:r w:rsidRPr="00805498">
        <w:rPr>
          <w:sz w:val="28"/>
          <w:szCs w:val="28"/>
        </w:rPr>
        <w:t xml:space="preserve">Escriba una aplicación que me saque por pantalla la siguiente figura de felicitación navideña. </w:t>
      </w:r>
      <w:r w:rsidR="00F80AF7" w:rsidRPr="00805498">
        <w:rPr>
          <w:sz w:val="28"/>
          <w:szCs w:val="28"/>
        </w:rPr>
        <w:t xml:space="preserve">Puede utilizar instrucciones de salida que impriman un solo asterisco (*), una sola línea o un solo carácter de </w:t>
      </w:r>
      <w:r w:rsidR="00F80AF7" w:rsidRPr="00805498">
        <w:rPr>
          <w:sz w:val="28"/>
          <w:szCs w:val="28"/>
        </w:rPr>
        <w:lastRenderedPageBreak/>
        <w:t xml:space="preserve">nueva línea. Maximice el uso de la repetición (con instrucciones </w:t>
      </w:r>
      <w:proofErr w:type="spellStart"/>
      <w:r w:rsidR="00F80AF7" w:rsidRPr="00805498">
        <w:rPr>
          <w:b/>
          <w:sz w:val="28"/>
          <w:szCs w:val="28"/>
        </w:rPr>
        <w:t>for</w:t>
      </w:r>
      <w:proofErr w:type="spellEnd"/>
      <w:r w:rsidR="00F80AF7" w:rsidRPr="00805498">
        <w:rPr>
          <w:b/>
          <w:sz w:val="28"/>
          <w:szCs w:val="28"/>
        </w:rPr>
        <w:t xml:space="preserve"> </w:t>
      </w:r>
      <w:r w:rsidR="00F80AF7" w:rsidRPr="00805498">
        <w:rPr>
          <w:sz w:val="28"/>
          <w:szCs w:val="28"/>
        </w:rPr>
        <w:t>anidadas), y minimice el número de instrucciones de salida</w:t>
      </w:r>
      <w:r w:rsidR="00844C06" w:rsidRPr="00805498">
        <w:rPr>
          <w:sz w:val="28"/>
          <w:szCs w:val="28"/>
        </w:rPr>
        <w:t xml:space="preserve"> </w:t>
      </w:r>
      <w:r w:rsidR="00844C06" w:rsidRPr="00805498">
        <w:rPr>
          <w:b/>
          <w:sz w:val="28"/>
          <w:szCs w:val="28"/>
        </w:rPr>
        <w:t>(1 punto</w:t>
      </w:r>
      <w:r w:rsidR="00844C06" w:rsidRPr="00805498">
        <w:rPr>
          <w:sz w:val="28"/>
          <w:szCs w:val="28"/>
        </w:rPr>
        <w:t>). Ejemplo de ejecución</w:t>
      </w:r>
    </w:p>
    <w:p w14:paraId="4EBB8C33" w14:textId="77777777" w:rsidR="00F80AF7" w:rsidRPr="00805498" w:rsidRDefault="00F80AF7" w:rsidP="00805498">
      <w:pPr>
        <w:spacing w:line="360" w:lineRule="auto"/>
        <w:jc w:val="both"/>
        <w:rPr>
          <w:sz w:val="28"/>
          <w:szCs w:val="28"/>
        </w:rPr>
      </w:pPr>
      <w:r w:rsidRPr="00805498">
        <w:rPr>
          <w:noProof/>
          <w:sz w:val="28"/>
          <w:szCs w:val="28"/>
          <w:lang w:eastAsia="es-ES"/>
        </w:rPr>
        <w:drawing>
          <wp:inline distT="0" distB="0" distL="0" distR="0" wp14:anchorId="00F51B61" wp14:editId="562815AE">
            <wp:extent cx="3771900" cy="2676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2676525"/>
                    </a:xfrm>
                    <a:prstGeom prst="rect">
                      <a:avLst/>
                    </a:prstGeom>
                  </pic:spPr>
                </pic:pic>
              </a:graphicData>
            </a:graphic>
          </wp:inline>
        </w:drawing>
      </w:r>
    </w:p>
    <w:p w14:paraId="0BFE52E1" w14:textId="77777777" w:rsidR="00F80AF7" w:rsidRPr="00805498" w:rsidRDefault="00F80AF7" w:rsidP="00805498">
      <w:pPr>
        <w:pStyle w:val="Prrafodelista"/>
        <w:spacing w:line="360" w:lineRule="auto"/>
        <w:jc w:val="both"/>
        <w:rPr>
          <w:sz w:val="28"/>
          <w:szCs w:val="28"/>
        </w:rPr>
      </w:pPr>
    </w:p>
    <w:p w14:paraId="36BE26C1" w14:textId="77777777" w:rsidR="00FF3054" w:rsidRPr="00805498" w:rsidRDefault="00844C06" w:rsidP="00805498">
      <w:pPr>
        <w:spacing w:line="360" w:lineRule="auto"/>
        <w:ind w:left="705"/>
        <w:jc w:val="both"/>
        <w:rPr>
          <w:sz w:val="28"/>
          <w:szCs w:val="28"/>
        </w:rPr>
      </w:pPr>
      <w:r w:rsidRPr="00805498">
        <w:rPr>
          <w:sz w:val="28"/>
          <w:szCs w:val="28"/>
        </w:rPr>
        <w:t xml:space="preserve">Para conseguir los </w:t>
      </w:r>
      <w:r w:rsidRPr="00805498">
        <w:rPr>
          <w:b/>
          <w:sz w:val="28"/>
          <w:szCs w:val="28"/>
        </w:rPr>
        <w:t xml:space="preserve">0,6 puntos </w:t>
      </w:r>
      <w:r w:rsidRPr="00805498">
        <w:rPr>
          <w:sz w:val="28"/>
          <w:szCs w:val="28"/>
        </w:rPr>
        <w:t>restantes, deberá modificar el pro</w:t>
      </w:r>
      <w:r w:rsidR="00805498">
        <w:rPr>
          <w:sz w:val="28"/>
          <w:szCs w:val="28"/>
        </w:rPr>
        <w:t>grama anterior para conseguir la</w:t>
      </w:r>
      <w:r w:rsidRPr="00805498">
        <w:rPr>
          <w:sz w:val="28"/>
          <w:szCs w:val="28"/>
        </w:rPr>
        <w:t xml:space="preserve"> siguiente</w:t>
      </w:r>
      <w:r w:rsidR="00805498">
        <w:rPr>
          <w:sz w:val="28"/>
          <w:szCs w:val="28"/>
        </w:rPr>
        <w:t xml:space="preserve"> salida por pantalla</w:t>
      </w:r>
      <w:r w:rsidRPr="00805498">
        <w:rPr>
          <w:sz w:val="28"/>
          <w:szCs w:val="28"/>
        </w:rPr>
        <w:t xml:space="preserve"> (Obviamente cumpliendo los mismos criterios anteriores en cuanto a maximización de repetición y minimización de instrucciones de salida):</w:t>
      </w:r>
    </w:p>
    <w:p w14:paraId="37E1899D" w14:textId="77777777" w:rsidR="00844C06" w:rsidRPr="00805498" w:rsidRDefault="00844C06" w:rsidP="00805498">
      <w:pPr>
        <w:spacing w:line="360" w:lineRule="auto"/>
        <w:ind w:left="705"/>
        <w:jc w:val="both"/>
        <w:rPr>
          <w:sz w:val="28"/>
          <w:szCs w:val="28"/>
        </w:rPr>
      </w:pPr>
      <w:r w:rsidRPr="00805498">
        <w:rPr>
          <w:noProof/>
          <w:sz w:val="28"/>
          <w:szCs w:val="28"/>
          <w:lang w:eastAsia="es-ES"/>
        </w:rPr>
        <w:lastRenderedPageBreak/>
        <w:drawing>
          <wp:inline distT="0" distB="0" distL="0" distR="0" wp14:anchorId="5AD48BF4" wp14:editId="2709E97B">
            <wp:extent cx="3514725" cy="3095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4725" cy="3095625"/>
                    </a:xfrm>
                    <a:prstGeom prst="rect">
                      <a:avLst/>
                    </a:prstGeom>
                  </pic:spPr>
                </pic:pic>
              </a:graphicData>
            </a:graphic>
          </wp:inline>
        </w:drawing>
      </w:r>
    </w:p>
    <w:p w14:paraId="62691B28" w14:textId="77777777" w:rsidR="00844C06" w:rsidRPr="00805498" w:rsidRDefault="00844C06" w:rsidP="00805498">
      <w:pPr>
        <w:spacing w:line="360" w:lineRule="auto"/>
        <w:jc w:val="both"/>
        <w:rPr>
          <w:sz w:val="28"/>
          <w:szCs w:val="28"/>
        </w:rPr>
      </w:pPr>
    </w:p>
    <w:sectPr w:rsidR="00844C06" w:rsidRPr="008054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86217"/>
    <w:multiLevelType w:val="hybridMultilevel"/>
    <w:tmpl w:val="B732A4D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8222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054"/>
    <w:rsid w:val="00166BBD"/>
    <w:rsid w:val="00316F9F"/>
    <w:rsid w:val="003329A0"/>
    <w:rsid w:val="00414330"/>
    <w:rsid w:val="006F7C32"/>
    <w:rsid w:val="007E1351"/>
    <w:rsid w:val="007E72CE"/>
    <w:rsid w:val="00805498"/>
    <w:rsid w:val="00844C06"/>
    <w:rsid w:val="008A0FEC"/>
    <w:rsid w:val="008C2679"/>
    <w:rsid w:val="00906132"/>
    <w:rsid w:val="00925C35"/>
    <w:rsid w:val="00A335A7"/>
    <w:rsid w:val="00BC085E"/>
    <w:rsid w:val="00D30286"/>
    <w:rsid w:val="00D440BD"/>
    <w:rsid w:val="00EC04DF"/>
    <w:rsid w:val="00F80AF7"/>
    <w:rsid w:val="00FF3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AD72"/>
  <w15:chartTrackingRefBased/>
  <w15:docId w15:val="{70D6A9FC-5700-4886-BB62-76740E69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6</Pages>
  <Words>350</Words>
  <Characters>1926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adelapresa@educantabria.es</dc:creator>
  <cp:keywords/>
  <dc:description/>
  <cp:lastModifiedBy>Alexei Souzdalenko</cp:lastModifiedBy>
  <cp:revision>38</cp:revision>
  <dcterms:created xsi:type="dcterms:W3CDTF">2016-12-08T20:34:00Z</dcterms:created>
  <dcterms:modified xsi:type="dcterms:W3CDTF">2023-11-21T20:56:00Z</dcterms:modified>
</cp:coreProperties>
</file>