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9"/>
        <w:gridCol w:w="4849"/>
        <w:gridCol w:w="1600"/>
        <w:gridCol w:w="1550"/>
        <w:gridCol w:w="131"/>
      </w:tblGrid>
      <w:tr w:rsidR="00143199" w:rsidRPr="00143199" w:rsidTr="00143199">
        <w:trPr>
          <w:gridAfter w:val="4"/>
          <w:wAfter w:w="8756" w:type="dxa"/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3199" w:rsidRPr="00143199" w:rsidTr="00143199">
        <w:trPr>
          <w:trHeight w:val="331"/>
        </w:trPr>
        <w:tc>
          <w:tcPr>
            <w:tcW w:w="12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Индекс</w:t>
            </w:r>
          </w:p>
        </w:tc>
        <w:tc>
          <w:tcPr>
            <w:tcW w:w="5421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Наименование циклов, дисциплин, профессиональных модулей, МДК, практик</w:t>
            </w:r>
          </w:p>
        </w:tc>
        <w:tc>
          <w:tcPr>
            <w:tcW w:w="1621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Формы промежуточной аттестации</w:t>
            </w:r>
          </w:p>
        </w:tc>
        <w:tc>
          <w:tcPr>
            <w:tcW w:w="157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Максимальная учебная нагрузка (час.)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2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2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2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О.00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Общеобразовательный цикл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1/10/3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2106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ОДБ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базовые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1/8/1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1221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ОДБ.01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Русский язык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 _, Эп2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117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ОДБ.02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Литература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_, ДЗ2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177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ОДБ.03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Иностранный язык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_, ДЗ2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117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ОДБ.04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История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ДЗ1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179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ОДБ.05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Обществознание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_, ДЗ2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117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ОДБ.10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География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_, ДЗ2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59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ОДБ.11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Естествознание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_, ДЗ2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176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ОДБ.13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Физическая культура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З1, ДЗ2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176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ОДБ.14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ОБЖ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ДЗ2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105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ОДП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профильные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0/2/2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885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ОДП.15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Математика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_, Эп2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435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ОДП.16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Информатика и ИКТ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_, ДЗ2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150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ОДП.20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Экономика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_, Э2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150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ОДП.21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Право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_, ДЗ2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150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ОГСЭ.00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Общий гуманитарный и социально-экономический цикл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2/4/0/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588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ОГСЭ.01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Основы философии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Э3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ОГСЭ.02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История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ДЗ3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ОГСЭ.03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Иностранный язык 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-, -, ДЗ5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148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ОГСЭ.04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Физическая культура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З</w:t>
            </w:r>
            <w:proofErr w:type="gramStart"/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3,З</w:t>
            </w:r>
            <w:proofErr w:type="gramEnd"/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4,ДЗ5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236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ОГСЭ.05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Русский язык и культура речи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ДЗ4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84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ЕН.00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Математический и общий естественнонаучный цикл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0/2/1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264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ЕН.01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Элементы высшей математики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ДЗ3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ЕН.02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Финансовая математика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Э3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ЕН.03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Информационные технологии в профессиональной деятельности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ДЗ3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П.00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ПРОФЕССИОНАЛЬНЫЙ ЦИКЛ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2334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ОП.00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Общепрофессиональные дисциплины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0/12/2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1233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ОП.01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Экономика организации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Э3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168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ОП.02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Статистика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ДЗ3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ОП.03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Менеджмент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ДЗ5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69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ОП.04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Документационное обеспечение управления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ДЗ3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ОП.05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Правовое обеспечение профессиональной деятельности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ДЗ5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69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ОП.06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Финансы, денежное обращение и кредит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ДЗ4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90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ОП.07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Бухгалтерский учет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-, Э4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162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ОП.08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Организация бухгалтерского учёта в банках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ДЗ4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ОП.09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Анализ финансово-хозяйственной деятельности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Э5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104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ОП.10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Основы экономической теории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ДЗ4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90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ОП.11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Безопасность жизнедеятельности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ДЗ5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103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lastRenderedPageBreak/>
              <w:t>ОП.12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Основы банковского дела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ДЗ4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ОП.13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Налоги и налогообложение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ДЗ5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69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ОП.14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Маркетинг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ДЗ5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69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ПМ.00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Профессиональные модули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0/9/6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b/>
                <w:bCs/>
                <w:color w:val="4D2626"/>
                <w:sz w:val="18"/>
                <w:szCs w:val="18"/>
                <w:lang w:eastAsia="ru-RU"/>
              </w:rPr>
              <w:t>1101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18"/>
                <w:szCs w:val="18"/>
                <w:lang w:eastAsia="ru-RU"/>
              </w:rPr>
              <w:t>ПМ.01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18"/>
                <w:szCs w:val="18"/>
                <w:lang w:eastAsia="ru-RU"/>
              </w:rPr>
              <w:t>Ведение расчетных операций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18"/>
                <w:szCs w:val="18"/>
                <w:lang w:eastAsia="ru-RU"/>
              </w:rPr>
              <w:t>Экв4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18"/>
                <w:szCs w:val="18"/>
                <w:lang w:eastAsia="ru-RU"/>
              </w:rPr>
              <w:t>588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МДК.01.01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Организация безналичных расчетов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Э4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480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УП.01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Учебная практика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ДЗ4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ПП.01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Производственная практика (по профилю специальности)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ДЗ4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18"/>
                <w:szCs w:val="18"/>
                <w:lang w:eastAsia="ru-RU"/>
              </w:rPr>
              <w:t>ПМ.02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18"/>
                <w:szCs w:val="18"/>
                <w:lang w:eastAsia="ru-RU"/>
              </w:rPr>
              <w:t>Осуществление кредитных операций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18"/>
                <w:szCs w:val="18"/>
                <w:lang w:eastAsia="ru-RU"/>
              </w:rPr>
              <w:t>Экв5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18"/>
                <w:szCs w:val="18"/>
                <w:lang w:eastAsia="ru-RU"/>
              </w:rPr>
              <w:t>453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МДК.02.01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Организация кредитной работы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Э5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345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УП.02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Учебная практика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ДЗ5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ПП.02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Производственная практика (по профилю специальности)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ДЗ5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18"/>
                <w:szCs w:val="18"/>
                <w:lang w:eastAsia="ru-RU"/>
              </w:rPr>
              <w:t>ПМ.03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18"/>
                <w:szCs w:val="18"/>
                <w:lang w:eastAsia="ru-RU"/>
              </w:rPr>
              <w:t>Ведение депозитных операций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18"/>
                <w:szCs w:val="18"/>
                <w:lang w:eastAsia="ru-RU"/>
              </w:rPr>
              <w:t>Экв5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18"/>
                <w:szCs w:val="18"/>
                <w:lang w:eastAsia="ru-RU"/>
              </w:rPr>
              <w:t>279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МДК.03.01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Организация депозитных операций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ДЗ5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207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УП.03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Учебная практика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ДЗ6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ПП.03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Производственная практика (по профилю специальности)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ДЗ5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18"/>
                <w:szCs w:val="18"/>
                <w:lang w:eastAsia="ru-RU"/>
              </w:rPr>
              <w:t>ПМ.04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18"/>
                <w:szCs w:val="18"/>
                <w:lang w:eastAsia="ru-RU"/>
              </w:rPr>
              <w:t>Выполнение работ по одной или нескольким профессиям рабочих, должностям служащих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18"/>
                <w:szCs w:val="18"/>
                <w:lang w:eastAsia="ru-RU"/>
              </w:rPr>
              <w:t>Экв5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D2626"/>
                <w:sz w:val="18"/>
                <w:szCs w:val="18"/>
                <w:lang w:eastAsia="ru-RU"/>
              </w:rPr>
              <w:t>141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МДК04.01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Выполнение работ по должности служащих 20002 "Агент банка"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ДЗ5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69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143199" w:rsidRPr="00143199" w:rsidTr="00143199">
        <w:trPr>
          <w:trHeight w:val="300"/>
        </w:trPr>
        <w:tc>
          <w:tcPr>
            <w:tcW w:w="1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УП 04</w:t>
            </w:r>
          </w:p>
        </w:tc>
        <w:tc>
          <w:tcPr>
            <w:tcW w:w="5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Учебная практика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ДЗ6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143199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143199" w:rsidRPr="00143199" w:rsidRDefault="00143199" w:rsidP="00143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9089A" w:rsidRDefault="00D9089A">
      <w:bookmarkStart w:id="0" w:name="_GoBack"/>
      <w:bookmarkEnd w:id="0"/>
    </w:p>
    <w:sectPr w:rsidR="00D90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199"/>
    <w:rsid w:val="00143199"/>
    <w:rsid w:val="00D9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AEF34B-7E29-4179-9F1C-1FC312B3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43199"/>
    <w:rPr>
      <w:b/>
      <w:bCs/>
    </w:rPr>
  </w:style>
  <w:style w:type="character" w:styleId="a4">
    <w:name w:val="Emphasis"/>
    <w:basedOn w:val="a0"/>
    <w:uiPriority w:val="20"/>
    <w:qFormat/>
    <w:rsid w:val="001431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9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2343</Characters>
  <Application>Microsoft Office Word</Application>
  <DocSecurity>0</DocSecurity>
  <Lines>19</Lines>
  <Paragraphs>5</Paragraphs>
  <ScaleCrop>false</ScaleCrop>
  <Company>diakov.net</Company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Клыков</dc:creator>
  <cp:keywords/>
  <dc:description/>
  <cp:lastModifiedBy>Денис Клыков</cp:lastModifiedBy>
  <cp:revision>1</cp:revision>
  <dcterms:created xsi:type="dcterms:W3CDTF">2016-06-05T01:06:00Z</dcterms:created>
  <dcterms:modified xsi:type="dcterms:W3CDTF">2016-06-05T01:06:00Z</dcterms:modified>
</cp:coreProperties>
</file>