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EC87B" w14:textId="1276C23E" w:rsidR="00825B01" w:rsidRPr="00825B01" w:rsidRDefault="00825B01" w:rsidP="00825B01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25B01">
        <w:rPr>
          <w:lang w:val="en-GB"/>
        </w:rPr>
        <w:t>SSA-package: tutorials on novel Simple Sign Accuracy forecast approach proposed in JBCY-paper entitled “</w:t>
      </w:r>
      <w:r w:rsidRPr="00825B01">
        <w:rPr>
          <w:rFonts w:eastAsia="CMR17" w:cs="CMR17"/>
          <w:kern w:val="0"/>
          <w:lang w:val="en-CH"/>
        </w:rPr>
        <w:t>Business Cycle Analysis and Zero-Crossings of Time Series: a</w:t>
      </w:r>
      <w:r>
        <w:rPr>
          <w:rFonts w:eastAsia="CMR17" w:cs="CMR17"/>
          <w:kern w:val="0"/>
          <w:lang w:val="en-CH"/>
        </w:rPr>
        <w:t xml:space="preserve"> </w:t>
      </w:r>
      <w:r w:rsidRPr="00825B01">
        <w:rPr>
          <w:rFonts w:eastAsia="CMR17" w:cs="CMR17"/>
          <w:kern w:val="0"/>
          <w:lang w:val="en-CH"/>
        </w:rPr>
        <w:t>Generalized Forecast Approach</w:t>
      </w:r>
      <w:r w:rsidRPr="00825B01">
        <w:rPr>
          <w:lang w:val="en-GB"/>
        </w:rPr>
        <w:t>”</w:t>
      </w:r>
    </w:p>
    <w:p w14:paraId="78F06F8F" w14:textId="77777777" w:rsidR="00825B01" w:rsidRPr="00825B01" w:rsidRDefault="00825B01">
      <w:pPr>
        <w:rPr>
          <w:lang w:val="en-GB"/>
        </w:rPr>
      </w:pPr>
    </w:p>
    <w:p w14:paraId="09C2AE8B" w14:textId="449DE895" w:rsidR="001600E1" w:rsidRDefault="006870B8">
      <w:pPr>
        <w:rPr>
          <w:lang w:val="en-GB"/>
        </w:rPr>
      </w:pPr>
      <w:r>
        <w:rPr>
          <w:lang w:val="en-GB"/>
        </w:rPr>
        <w:t>Description: There are four folders and a R-project file called SSA_package</w:t>
      </w:r>
    </w:p>
    <w:p w14:paraId="6A9682AE" w14:textId="73B7B61A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Folder “Data”: macro data used in JBCA paper. This is not relevant for the SSA-tutorial because new/fresh data will be imported by the latter, using R-packages. </w:t>
      </w:r>
    </w:p>
    <w:p w14:paraId="422CFC7A" w14:textId="2AAFC0B0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Folder “R”: collection of R-functions used in tutorials</w:t>
      </w:r>
    </w:p>
    <w:p w14:paraId="4D3134E6" w14:textId="3E40E37F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Folder </w:t>
      </w:r>
      <w:r w:rsidR="00A52D4B">
        <w:rPr>
          <w:lang w:val="en-GB"/>
        </w:rPr>
        <w:t>“</w:t>
      </w:r>
      <w:r>
        <w:rPr>
          <w:lang w:val="en-GB"/>
        </w:rPr>
        <w:t>SSA Tutorials</w:t>
      </w:r>
      <w:r w:rsidR="00A52D4B">
        <w:rPr>
          <w:lang w:val="en-GB"/>
        </w:rPr>
        <w:t>”</w:t>
      </w:r>
      <w:r>
        <w:rPr>
          <w:lang w:val="en-GB"/>
        </w:rPr>
        <w:t>: all tutorials. Proceed in ascending order (of numbering).</w:t>
      </w:r>
    </w:p>
    <w:p w14:paraId="6B86E7C6" w14:textId="008F11C6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Folder “Technical proofs”: technical paper with full proofs for SSA predictors proposed in JBCY paper.</w:t>
      </w:r>
    </w:p>
    <w:p w14:paraId="00F5550C" w14:textId="77777777" w:rsidR="006870B8" w:rsidRDefault="006870B8" w:rsidP="006870B8">
      <w:pPr>
        <w:rPr>
          <w:lang w:val="en-GB"/>
        </w:rPr>
      </w:pPr>
    </w:p>
    <w:p w14:paraId="2B7CA0D7" w14:textId="1B6CD30A" w:rsidR="006870B8" w:rsidRDefault="006870B8" w:rsidP="006870B8">
      <w:pPr>
        <w:rPr>
          <w:lang w:val="en-GB"/>
        </w:rPr>
      </w:pPr>
      <w:r>
        <w:rPr>
          <w:lang w:val="en-GB"/>
        </w:rPr>
        <w:t xml:space="preserve">Working through the tutorials: </w:t>
      </w:r>
    </w:p>
    <w:p w14:paraId="314BEB52" w14:textId="52B0C6E9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Load the R-project file “SSA_package” in R studio.</w:t>
      </w:r>
    </w:p>
    <w:p w14:paraId="3A8B3C3B" w14:textId="6FC71868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 w:rsidRPr="006870B8">
        <w:rPr>
          <w:lang w:val="en-GB"/>
        </w:rPr>
        <w:t>In R-studio: select a tutorial from the</w:t>
      </w:r>
      <w:r>
        <w:rPr>
          <w:lang w:val="en-GB"/>
        </w:rPr>
        <w:t xml:space="preserve"> “SSA Tutorial” folder.</w:t>
      </w:r>
    </w:p>
    <w:p w14:paraId="5B8B84FB" w14:textId="48CD1021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 through the numbered tutorials starting with lowest numbers first.</w:t>
      </w:r>
    </w:p>
    <w:p w14:paraId="11B3CFE8" w14:textId="016EB80B" w:rsidR="006870B8" w:rsidRDefault="00086441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0: introduction to topic: trilemma, optimization criterion, classic mean-square error (MSE) approach</w:t>
      </w:r>
    </w:p>
    <w:p w14:paraId="746BB970" w14:textId="7BC7E2EF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1: application of SSA to forecasting</w:t>
      </w:r>
    </w:p>
    <w:p w14:paraId="174D2350" w14:textId="5BEF04CE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2: application to real-time signal extraction and Hodrick-Prescott filter</w:t>
      </w:r>
    </w:p>
    <w:p w14:paraId="505D8467" w14:textId="1B88FD87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3: application to Hamilton regression filter</w:t>
      </w:r>
    </w:p>
    <w:p w14:paraId="5D4D004A" w14:textId="22748B07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4: application to Baxter and King filter</w:t>
      </w:r>
    </w:p>
    <w:p w14:paraId="19A5E720" w14:textId="6B3B78A1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5: replication of examples in JBCY paper</w:t>
      </w:r>
    </w:p>
    <w:p w14:paraId="19826916" w14:textId="2AB2D152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6-7: robustness and smoothness</w:t>
      </w:r>
    </w:p>
    <w:p w14:paraId="27068F5A" w14:textId="63BA4571" w:rsidR="00393009" w:rsidRPr="006870B8" w:rsidRDefault="00393009" w:rsidP="003930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preparation: new tutorials on multivariate SSA and `look ahead’ criteria which emphasize a prospective (lead/left shift/advancement) perspective.</w:t>
      </w:r>
    </w:p>
    <w:sectPr w:rsidR="00393009" w:rsidRPr="00687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F5991"/>
    <w:multiLevelType w:val="hybridMultilevel"/>
    <w:tmpl w:val="CD364D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23C97"/>
    <w:multiLevelType w:val="hybridMultilevel"/>
    <w:tmpl w:val="79343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56113">
    <w:abstractNumId w:val="1"/>
  </w:num>
  <w:num w:numId="2" w16cid:durableId="64759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B8"/>
    <w:rsid w:val="00086441"/>
    <w:rsid w:val="001600E1"/>
    <w:rsid w:val="00393009"/>
    <w:rsid w:val="0045324B"/>
    <w:rsid w:val="006870B8"/>
    <w:rsid w:val="00825B01"/>
    <w:rsid w:val="00A52D4B"/>
    <w:rsid w:val="00D8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9D01"/>
  <w15:chartTrackingRefBased/>
  <w15:docId w15:val="{FBA54396-67DB-49A7-B15F-DFA61CAD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1268</Characters>
  <Application>Microsoft Office Word</Application>
  <DocSecurity>0</DocSecurity>
  <Lines>26</Lines>
  <Paragraphs>18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wildi</dc:creator>
  <cp:keywords/>
  <dc:description/>
  <cp:lastModifiedBy>marc wildi</cp:lastModifiedBy>
  <cp:revision>5</cp:revision>
  <dcterms:created xsi:type="dcterms:W3CDTF">2024-07-04T08:17:00Z</dcterms:created>
  <dcterms:modified xsi:type="dcterms:W3CDTF">2024-07-04T08:50:00Z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70df5d75-93f5-4334-a726-b429057380bc</vt:lpwstr>
  </property>
</Properties>
</file>