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11C64" w14:textId="77777777" w:rsidR="00DD2E1E" w:rsidRDefault="00000000">
      <w:pPr>
        <w:pStyle w:val="2"/>
        <w:jc w:val="center"/>
        <w:rPr>
          <w:rFonts w:ascii="IBM Plex Sans" w:eastAsia="IBM Plex Sans" w:hAnsi="IBM Plex Sans" w:cs="IBM Plex Sans"/>
          <w:b/>
          <w:sz w:val="34"/>
          <w:szCs w:val="34"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  <w:sz w:val="34"/>
          <w:szCs w:val="34"/>
        </w:rPr>
        <w:t xml:space="preserve">Лекция 8. Анализ данных с библиотекой </w:t>
      </w:r>
      <w:proofErr w:type="spellStart"/>
      <w:r>
        <w:rPr>
          <w:rFonts w:ascii="IBM Plex Sans" w:eastAsia="IBM Plex Sans" w:hAnsi="IBM Plex Sans" w:cs="IBM Plex Sans"/>
          <w:b/>
          <w:sz w:val="34"/>
          <w:szCs w:val="34"/>
        </w:rPr>
        <w:t>Pandas</w:t>
      </w:r>
      <w:proofErr w:type="spellEnd"/>
    </w:p>
    <w:p w14:paraId="281B14E7" w14:textId="77777777" w:rsidR="00DD2E1E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30j0zll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Краткая цель лекции:</w:t>
      </w:r>
    </w:p>
    <w:p w14:paraId="31FD9CF6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Узнать, как анализировать табличные данные</w:t>
      </w:r>
    </w:p>
    <w:p w14:paraId="697B684D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b) Научиться считать статистики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</w:p>
    <w:p w14:paraId="3E5D3122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Более детально изучить фильтрацию данных</w:t>
      </w:r>
    </w:p>
    <w:p w14:paraId="1832B30E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d) Разобраться с сортировками</w:t>
      </w:r>
    </w:p>
    <w:p w14:paraId="6C0BE16C" w14:textId="77777777" w:rsidR="00DD2E1E" w:rsidRDefault="00DD2E1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ED3D510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предыдущей лекции узнали, как сделать работу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эффективной. Вспомнили устройство словарей и функций. А также изучили генераторы, модель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random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</w:t>
      </w:r>
    </w:p>
    <w:p w14:paraId="3FA17EC9" w14:textId="77777777" w:rsidR="00DD2E1E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2et92p0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3189B2CC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Объект — это набор данных (переменных) и методов (функций), которые с этими данными взаимодействуют. </w:t>
      </w:r>
    </w:p>
    <w:p w14:paraId="0A9D046B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Булевая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маска — бинарные данные, которые используются для выбора определенных</w:t>
      </w:r>
      <w:hyperlink r:id="rId6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объектов из</w:t>
      </w:r>
      <w:hyperlink r:id="rId7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структуры данных.</w:t>
      </w:r>
    </w:p>
    <w:p w14:paraId="44BF3B36" w14:textId="77777777" w:rsidR="00DD2E1E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tyjcwt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 Краткий план лекции </w:t>
      </w:r>
    </w:p>
    <w:p w14:paraId="774F6540" w14:textId="77777777" w:rsidR="00DD2E1E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(Может собираться на основе подзаголовков из текста лекции, как содержание)</w:t>
      </w:r>
    </w:p>
    <w:p w14:paraId="3BEC31E6" w14:textId="77777777" w:rsidR="00DD2E1E" w:rsidRDefault="00DD2E1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F4322E3" w14:textId="77777777" w:rsidR="00DD2E1E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Библиотека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</w:p>
    <w:p w14:paraId="7D9E529A" w14:textId="77777777" w:rsidR="00DD2E1E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Объекты Series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</w:p>
    <w:p w14:paraId="3DD3CCC4" w14:textId="77777777" w:rsidR="00DD2E1E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Считывание данных</w:t>
      </w:r>
    </w:p>
    <w:p w14:paraId="0163478F" w14:textId="77777777" w:rsidR="00DD2E1E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Отображение данных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</w:p>
    <w:p w14:paraId="58BCEFF2" w14:textId="77777777" w:rsidR="00DD2E1E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Первичный анализ данных</w:t>
      </w:r>
    </w:p>
    <w:p w14:paraId="634DFD31" w14:textId="77777777" w:rsidR="00DD2E1E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Фильтрация</w:t>
      </w:r>
    </w:p>
    <w:p w14:paraId="41F723C8" w14:textId="77777777" w:rsidR="00DD2E1E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</w:t>
      </w:r>
    </w:p>
    <w:p w14:paraId="41248779" w14:textId="77777777" w:rsidR="00DD2E1E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ИЛИ</w:t>
      </w:r>
    </w:p>
    <w:p w14:paraId="316E024D" w14:textId="77777777" w:rsidR="00DD2E1E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Логическое НЕ</w:t>
      </w:r>
    </w:p>
    <w:p w14:paraId="645B198A" w14:textId="77777777" w:rsidR="00DD2E1E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Индексация</w:t>
      </w:r>
    </w:p>
    <w:p w14:paraId="15EFAD9C" w14:textId="77777777" w:rsidR="00DD2E1E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</w:p>
    <w:p w14:paraId="26E3F16C" w14:textId="77777777" w:rsidR="00DD2E1E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iloc</w:t>
      </w:r>
      <w:proofErr w:type="spellEnd"/>
    </w:p>
    <w:p w14:paraId="11B1751C" w14:textId="77777777" w:rsidR="00DD2E1E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Сортировки</w:t>
      </w:r>
    </w:p>
    <w:p w14:paraId="5FE6617A" w14:textId="77777777" w:rsidR="00DD2E1E" w:rsidRDefault="00000000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4" w:name="_heading=h.wgkbm18nt00q" w:colFirst="0" w:colLast="0"/>
      <w:bookmarkEnd w:id="4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Анализ данных с библиотекой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Pandas</w:t>
      </w:r>
      <w:proofErr w:type="spellEnd"/>
    </w:p>
    <w:p w14:paraId="243668E7" w14:textId="77777777" w:rsidR="00DD2E1E" w:rsidRDefault="00DD2E1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66328C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Сегодня будем анализировать табличные данные с помощью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</w:p>
    <w:p w14:paraId="351F4EDA" w14:textId="77777777" w:rsidR="00DD2E1E" w:rsidRDefault="00000000">
      <w:pPr>
        <w:pStyle w:val="3"/>
        <w:ind w:firstLine="566"/>
        <w:jc w:val="center"/>
        <w:rPr>
          <w:rFonts w:ascii="IBM Plex Sans" w:eastAsia="IBM Plex Sans" w:hAnsi="IBM Plex Sans" w:cs="IBM Plex Sans"/>
          <w:b/>
          <w:u w:val="single"/>
        </w:rPr>
      </w:pPr>
      <w:bookmarkStart w:id="5" w:name="_heading=h.1t3h5sf" w:colFirst="0" w:colLast="0"/>
      <w:bookmarkEnd w:id="5"/>
      <w:r>
        <w:rPr>
          <w:rFonts w:ascii="IBM Plex Sans" w:eastAsia="IBM Plex Sans" w:hAnsi="IBM Plex Sans" w:cs="IBM Plex Sans"/>
          <w:b/>
          <w:u w:val="single"/>
        </w:rPr>
        <w:t xml:space="preserve">Библиотека </w:t>
      </w:r>
      <w:proofErr w:type="spellStart"/>
      <w:r>
        <w:rPr>
          <w:rFonts w:ascii="IBM Plex Sans" w:eastAsia="IBM Plex Sans" w:hAnsi="IBM Plex Sans" w:cs="IBM Plex Sans"/>
          <w:b/>
          <w:u w:val="single"/>
        </w:rPr>
        <w:t>Pandas</w:t>
      </w:r>
      <w:proofErr w:type="spellEnd"/>
    </w:p>
    <w:p w14:paraId="0D20D9C4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Для начала разберемся, а что такое библиотека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каким функционалом она обладает.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наиболее продвинутая библиотека для обработки и анализа данных. Это некий аналог Microsoft Excel или Google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Sheets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языка программирования Python. Но в Excel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Sheets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ограничения на количество строк/количество ячеек, поэтому большие датасеты там не проанализируешь, благо есть Python, на котором можно анализировать очень большие массивы данных, ограничение одно - оперативная память машины, на которой работаете.</w:t>
      </w:r>
    </w:p>
    <w:p w14:paraId="404EDC24" w14:textId="77777777" w:rsidR="00DD2E1E" w:rsidRDefault="00DD2E1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D2E1E" w14:paraId="7151B93D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023CD" w14:textId="77777777" w:rsidR="00DD2E1E" w:rsidRDefault="00DD2E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3753" w14:textId="77777777" w:rsidR="00DD2E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 xml:space="preserve">Google </w:t>
            </w:r>
            <w:proofErr w:type="spellStart"/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Sheets</w:t>
            </w:r>
            <w:proofErr w:type="spellEnd"/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972C5" w14:textId="77777777" w:rsidR="00DD2E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Microsoft Excel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4E713" w14:textId="77777777" w:rsidR="00DD2E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proofErr w:type="spellStart"/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Pandas</w:t>
            </w:r>
            <w:proofErr w:type="spellEnd"/>
          </w:p>
        </w:tc>
      </w:tr>
      <w:tr w:rsidR="00DD2E1E" w14:paraId="060E6F83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C4461" w14:textId="77777777" w:rsidR="00DD2E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Ограничение по данным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3ABF" w14:textId="77777777" w:rsidR="00DD2E1E" w:rsidRDefault="00000000" w:rsidP="00C46C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4 989 894 ячеек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26E61" w14:textId="77777777" w:rsidR="00DD2E1E" w:rsidRDefault="00000000" w:rsidP="00C46C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1 048 576 строк и 16 384 столбцов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15388" w14:textId="0BC4C5A5" w:rsidR="00DD2E1E" w:rsidRDefault="00000000" w:rsidP="00C46C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Нет огр</w:t>
            </w:r>
            <w:r w:rsidR="00C46CBD">
              <w:rPr>
                <w:rFonts w:ascii="IBM Plex Sans Medium" w:eastAsia="IBM Plex Sans Medium" w:hAnsi="IBM Plex Sans Medium" w:cs="IBM Plex Sans Medium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аничений</w:t>
            </w:r>
            <w:proofErr w:type="spellEnd"/>
          </w:p>
        </w:tc>
      </w:tr>
      <w:tr w:rsidR="00DD2E1E" w14:paraId="39E9236C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8A5AA" w14:textId="77777777" w:rsidR="00DD2E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Стоимость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869FC" w14:textId="77777777" w:rsidR="00DD2E1E" w:rsidRDefault="00000000" w:rsidP="00C46C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Бесплатно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D2DE" w14:textId="77777777" w:rsidR="00DD2E1E" w:rsidRDefault="00000000" w:rsidP="00C46C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8.25$ в месяц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48543" w14:textId="77777777" w:rsidR="00DD2E1E" w:rsidRDefault="00000000" w:rsidP="00C46C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Бесплатно</w:t>
            </w:r>
          </w:p>
        </w:tc>
      </w:tr>
    </w:tbl>
    <w:p w14:paraId="4000B60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Глядя на таблицу выше, делаем вывод, что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подходит лучше для задач аналитика, т.к. нет ограничений по данным.</w:t>
      </w:r>
    </w:p>
    <w:p w14:paraId="76543BE7" w14:textId="77777777" w:rsidR="00DD2E1E" w:rsidRDefault="00DD2E1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88AF572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начать работу с функциями и классами из библиотеки:</w:t>
      </w:r>
    </w:p>
    <w:p w14:paraId="25F6D8E1" w14:textId="77777777" w:rsidR="00DD2E1E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В командной строке нужно написать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pip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install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(если работаете не через анаконду)</w:t>
      </w:r>
    </w:p>
    <w:p w14:paraId="09EAE7A3" w14:textId="77777777" w:rsidR="00DD2E1E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командной строке нужно написать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conda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install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(если работаете через анаконду)</w:t>
      </w:r>
    </w:p>
    <w:p w14:paraId="13C51F06" w14:textId="77777777" w:rsidR="00DD2E1E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Импортировать себе в ноутбук библиотеку через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import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0C43F59C" w14:textId="77777777" w:rsidR="00DD2E1E" w:rsidRDefault="00000000">
      <w:pPr>
        <w:ind w:left="720"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DBC5FE7" wp14:editId="3EB816C8">
            <wp:extent cx="2190750" cy="571500"/>
            <wp:effectExtent l="0" t="0" r="0" b="0"/>
            <wp:docPr id="8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21FA4" w14:textId="77777777" w:rsidR="00DD2E1E" w:rsidRDefault="00000000">
      <w:pPr>
        <w:pStyle w:val="3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6" w:name="_heading=h.4d34og8" w:colFirst="0" w:colLast="0"/>
      <w:bookmarkEnd w:id="6"/>
      <w:r>
        <w:rPr>
          <w:rFonts w:ascii="IBM Plex Sans Medium" w:eastAsia="IBM Plex Sans Medium" w:hAnsi="IBM Plex Sans Medium" w:cs="IBM Plex Sans Medium"/>
        </w:rPr>
        <w:t xml:space="preserve">Объекты Series и </w:t>
      </w:r>
      <w:proofErr w:type="spellStart"/>
      <w:r>
        <w:rPr>
          <w:rFonts w:ascii="IBM Plex Sans Medium" w:eastAsia="IBM Plex Sans Medium" w:hAnsi="IBM Plex Sans Medium" w:cs="IBM Plex Sans Medium"/>
        </w:rPr>
        <w:t>DataFrame</w:t>
      </w:r>
      <w:proofErr w:type="spellEnd"/>
    </w:p>
    <w:p w14:paraId="6BF4925E" w14:textId="77777777" w:rsidR="00DD2E1E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Объект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— это набор данных (переменных) и методов (функций), которые с этими данными взаимодействуют. </w:t>
      </w:r>
    </w:p>
    <w:p w14:paraId="20A01E68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эффективно работать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необходимо освоить самые главные структуры данных библиотеки: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Series.</w:t>
      </w:r>
    </w:p>
    <w:p w14:paraId="39BB31CE" w14:textId="77777777" w:rsidR="00DD2E1E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Series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сравнить с одной характеристикой клиента/предмета/объекта. К примеру, у нас задача по анализу рекламной кампании и возраст людей, которые участвовали в ней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есть одна характеристика, которую можно представить через Series.</w:t>
      </w:r>
    </w:p>
    <w:p w14:paraId="5D728440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уже полноценная таблица. Это все сведения, которые мы собирали на протяжении всей рекламной кампании: возраст клиентов, время показа рекламы, рекламный заголовок и многие другие.  </w:t>
      </w:r>
    </w:p>
    <w:p w14:paraId="0D4871FB" w14:textId="77777777" w:rsidR="00DD2E1E" w:rsidRDefault="00000000">
      <w:pPr>
        <w:pStyle w:val="4"/>
        <w:ind w:firstLine="720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  <w:u w:val="single"/>
        </w:rPr>
      </w:pPr>
      <w:bookmarkStart w:id="7" w:name="_heading=h.2s8eyo1" w:colFirst="0" w:colLast="0"/>
      <w:bookmarkEnd w:id="7"/>
      <w:r>
        <w:rPr>
          <w:rFonts w:ascii="IBM Plex Sans" w:eastAsia="IBM Plex Sans" w:hAnsi="IBM Plex Sans" w:cs="IBM Plex Sans"/>
          <w:b/>
          <w:color w:val="000000"/>
          <w:sz w:val="28"/>
          <w:szCs w:val="28"/>
          <w:u w:val="single"/>
        </w:rPr>
        <w:t>Series</w:t>
      </w:r>
    </w:p>
    <w:p w14:paraId="2F495EC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Теперь давайте обсудим, а какими объектами оперирует библиотека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</w:t>
      </w:r>
    </w:p>
    <w:p w14:paraId="2CC60C2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Первый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Series. Она представляет из себя объект, похожий на одномерный массив, но отличительной чертой является наличие индексов. Индекс находится слева, а сам элемент справа.</w:t>
      </w:r>
    </w:p>
    <w:p w14:paraId="44CC0FED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Синтаксис создания:</w:t>
      </w:r>
    </w:p>
    <w:p w14:paraId="638BCAF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pandas.Series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input_data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data_type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</w:t>
      </w:r>
    </w:p>
    <w:p w14:paraId="04F56336" w14:textId="77777777" w:rsidR="00DD2E1E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input_data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: ввод в виде списка, константы, массива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NumPy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Dict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т. д.</w:t>
      </w:r>
    </w:p>
    <w:p w14:paraId="54EBB20F" w14:textId="77777777" w:rsidR="00DD2E1E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значения индексов.</w:t>
      </w:r>
    </w:p>
    <w:p w14:paraId="711AC010" w14:textId="77777777" w:rsidR="00DD2E1E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data_type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(опционально): тип данных.</w:t>
      </w:r>
    </w:p>
    <w:p w14:paraId="2A47251E" w14:textId="77777777" w:rsidR="00DD2E1E" w:rsidRDefault="00DD2E1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667BAC1" w14:textId="77777777" w:rsidR="00DD2E1E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Создадим небольшую Series по синтаксису выше:</w:t>
      </w:r>
    </w:p>
    <w:p w14:paraId="54744332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74EC5DB" wp14:editId="64093C2C">
            <wp:extent cx="5731200" cy="1968500"/>
            <wp:effectExtent l="0" t="0" r="0" b="0"/>
            <wp:docPr id="8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2C124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индекс явно не задан, то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автоматически создаёт индексы от 0 до N-1, где N - общее количество элементов:</w:t>
      </w:r>
    </w:p>
    <w:p w14:paraId="1AF82BBE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156471D" wp14:editId="75F30949">
            <wp:extent cx="3867150" cy="1914525"/>
            <wp:effectExtent l="0" t="0" r="0" b="0"/>
            <wp:docPr id="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2CB33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У объекта Series есть атрибуты, через которые можно получить список элементов и индексы, это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соответственно:</w:t>
      </w:r>
    </w:p>
    <w:p w14:paraId="0F2A3FB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7B828FD" wp14:editId="3F0921F1">
            <wp:extent cx="4333875" cy="1552575"/>
            <wp:effectExtent l="0" t="0" r="0" b="0"/>
            <wp:docPr id="8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A2CC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Получить элемент из Series можно по его индексу:</w:t>
      </w:r>
    </w:p>
    <w:p w14:paraId="66F5F44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C67DE96" wp14:editId="17D2F7A3">
            <wp:extent cx="1314450" cy="1552575"/>
            <wp:effectExtent l="0" t="0" r="0" b="0"/>
            <wp:docPr id="8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994BA" w14:textId="77777777" w:rsidR="00DD2E1E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17dp8vu" w:colFirst="0" w:colLast="0"/>
      <w:bookmarkEnd w:id="8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</w:p>
    <w:p w14:paraId="78BB4EE0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Объект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является табличной структурой данных. В любой таблице всегда присутствуют строки и столбцы. При этом в столбцах можно хранить данные разных типов данных. Столбцами в объекте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выступают объекты Series, строки которых являются их элементами.</w:t>
      </w:r>
    </w:p>
    <w:p w14:paraId="44CDE721" w14:textId="77777777" w:rsidR="00DD2E1E" w:rsidRPr="00C46CBD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Синтаксис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создания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:</w:t>
      </w:r>
    </w:p>
    <w:p w14:paraId="2A28AB4A" w14:textId="77777777" w:rsidR="00DD2E1E" w:rsidRPr="00C46CBD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proofErr w:type="spellStart"/>
      <w:proofErr w:type="gramStart"/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pandas.DataFrame</w:t>
      </w:r>
      <w:proofErr w:type="spellEnd"/>
      <w:proofErr w:type="gramEnd"/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(</w:t>
      </w:r>
      <w:proofErr w:type="spellStart"/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input_data</w:t>
      </w:r>
      <w:proofErr w:type="spellEnd"/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, index)</w:t>
      </w:r>
    </w:p>
    <w:p w14:paraId="7540089A" w14:textId="77777777" w:rsidR="00DD2E1E" w:rsidRPr="00C46CBD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proofErr w:type="spellStart"/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input_data</w:t>
      </w:r>
      <w:proofErr w:type="spellEnd"/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: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ввод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виде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proofErr w:type="spellStart"/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Dict</w:t>
      </w:r>
      <w:proofErr w:type="spellEnd"/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, 2D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массива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NumPy, Series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.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д</w:t>
      </w:r>
      <w:r w:rsidRPr="00C46CBD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.</w:t>
      </w:r>
    </w:p>
    <w:p w14:paraId="3496EA2A" w14:textId="77777777" w:rsidR="00DD2E1E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значения индексов.</w:t>
      </w:r>
    </w:p>
    <w:p w14:paraId="1CA22E98" w14:textId="77777777" w:rsidR="00DD2E1E" w:rsidRDefault="00DD2E1E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4E22ED3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проще всего создать, используя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питоновский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словарь:</w:t>
      </w:r>
    </w:p>
    <w:p w14:paraId="442B1192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372E536" wp14:editId="39CFF68D">
            <wp:extent cx="5731200" cy="3098800"/>
            <wp:effectExtent l="0" t="0" r="0" b="0"/>
            <wp:docPr id="9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DDB5D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Чтобы убедиться, что столбец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это Series, можем извлечь любой столбец, используя квадратные скобки или точку:</w:t>
      </w:r>
    </w:p>
    <w:p w14:paraId="1CE56A03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A323FF5" wp14:editId="74CC97CE">
            <wp:extent cx="4695825" cy="3590925"/>
            <wp:effectExtent l="0" t="0" r="0" b="0"/>
            <wp:docPr id="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0A5CC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 захотим извлечь больше, чем один признак, то получим снова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07853923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7E8B923" wp14:editId="661364EE">
            <wp:extent cx="2466975" cy="2486025"/>
            <wp:effectExtent l="0" t="0" r="0" b="0"/>
            <wp:docPr id="9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DA5C5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У объекта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названия столбцов и названия индексов, чтобы их получить нужно воспользоваться атрибутами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3FD36EE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113E9E9" wp14:editId="44015541">
            <wp:extent cx="5114925" cy="1628775"/>
            <wp:effectExtent l="0" t="0" r="0" b="0"/>
            <wp:docPr id="9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1236E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Индекс по строкам можно задать разными способами, например, при формировании самого объекта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C28D3B4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2306EA4" wp14:editId="17113CC2">
            <wp:extent cx="5731200" cy="3200400"/>
            <wp:effectExtent l="0" t="0" r="0" b="0"/>
            <wp:docPr id="9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E88B0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же поменять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уже при работе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датафреймом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0DEC225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B549448" wp14:editId="46C9424E">
            <wp:extent cx="4229100" cy="2638425"/>
            <wp:effectExtent l="0" t="0" r="0" b="0"/>
            <wp:docPr id="9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AE92B" w14:textId="77777777" w:rsidR="00DD2E1E" w:rsidRDefault="00DD2E1E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F600DC1" w14:textId="77777777" w:rsidR="00DD2E1E" w:rsidRDefault="00000000">
      <w:pPr>
        <w:pStyle w:val="3"/>
        <w:ind w:firstLine="720"/>
        <w:jc w:val="center"/>
        <w:rPr>
          <w:rFonts w:ascii="IBM Plex Sans" w:eastAsia="IBM Plex Sans" w:hAnsi="IBM Plex Sans" w:cs="IBM Plex Sans"/>
          <w:b/>
          <w:color w:val="000000"/>
          <w:u w:val="single"/>
        </w:rPr>
      </w:pPr>
      <w:bookmarkStart w:id="9" w:name="_heading=h.3rdcrjn" w:colFirst="0" w:colLast="0"/>
      <w:bookmarkEnd w:id="9"/>
      <w:r>
        <w:rPr>
          <w:rFonts w:ascii="IBM Plex Sans" w:eastAsia="IBM Plex Sans" w:hAnsi="IBM Plex Sans" w:cs="IBM Plex Sans"/>
          <w:b/>
          <w:color w:val="000000"/>
          <w:u w:val="single"/>
        </w:rPr>
        <w:t>Считывание данных</w:t>
      </w:r>
    </w:p>
    <w:p w14:paraId="52FC9DF9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 базовыми объектами, которыми оперирует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разобрались, теперь давайте возьмем датасет и проведем его анализ.</w:t>
      </w:r>
    </w:p>
    <w:p w14:paraId="404532D9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целом,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поддерживает все самые популярные форматы хранения данных: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excel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sql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html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многое другое, но чаще всего приходится работать именно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файлами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comma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separated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).</w:t>
      </w:r>
    </w:p>
    <w:p w14:paraId="39BC7D0F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Будем работать с набором данных по оттоку клиентов из банка </w:t>
      </w:r>
      <w:hyperlink r:id="rId19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https://www.kaggle.com/datasets/shubh0799/churn-modelling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. Нам нужно провести аналитику и понять, почему люди решают покинуть наш банк.</w:t>
      </w:r>
    </w:p>
    <w:p w14:paraId="0F167434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Считать данные из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-файла и превратить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функцией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read_csv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B74BADE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201945C" wp14:editId="01A56817">
            <wp:extent cx="5731200" cy="1320800"/>
            <wp:effectExtent l="0" t="0" r="0" b="0"/>
            <wp:docPr id="9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1B787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Аргумент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header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указывает названия столбцов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по умолчанию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header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=0, значит значения шапки таблицы формируются из нулевой строки файла, а если, к примеру, указать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header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=1,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то  значения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шапки таблицы будут формироваться из первой строки файла:</w:t>
      </w:r>
    </w:p>
    <w:p w14:paraId="265AB101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196E597" wp14:editId="54F2A447">
            <wp:extent cx="5731200" cy="1752600"/>
            <wp:effectExtent l="0" t="0" r="0" b="0"/>
            <wp:docPr id="9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529B1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Аргумент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sep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указывает разделитесь столбцов, поставим, к примеру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sep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’;’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в этом случае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будет искать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символ ;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, чтобы разбить столбцы, но ничего не найдет, поэтому все значения сольются воедино:</w:t>
      </w:r>
    </w:p>
    <w:p w14:paraId="785D12DC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95159A" wp14:editId="216A9EAC">
            <wp:extent cx="5731200" cy="1257300"/>
            <wp:effectExtent l="0" t="0" r="0" b="0"/>
            <wp:docPr id="9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97E88" w14:textId="77777777" w:rsidR="00DD2E1E" w:rsidRDefault="00000000">
      <w:pPr>
        <w:pStyle w:val="3"/>
        <w:spacing w:after="0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10" w:name="_heading=h.26in1rg" w:colFirst="0" w:colLast="0"/>
      <w:bookmarkEnd w:id="10"/>
      <w:r>
        <w:rPr>
          <w:rFonts w:ascii="IBM Plex Sans Medium" w:eastAsia="IBM Plex Sans Medium" w:hAnsi="IBM Plex Sans Medium" w:cs="IBM Plex Sans Medium"/>
        </w:rPr>
        <w:t xml:space="preserve">Отображение данных в </w:t>
      </w:r>
      <w:proofErr w:type="spellStart"/>
      <w:r>
        <w:rPr>
          <w:rFonts w:ascii="IBM Plex Sans Medium" w:eastAsia="IBM Plex Sans Medium" w:hAnsi="IBM Plex Sans Medium" w:cs="IBM Plex Sans Medium"/>
        </w:rPr>
        <w:t>pandas</w:t>
      </w:r>
      <w:proofErr w:type="spellEnd"/>
    </w:p>
    <w:p w14:paraId="7267EBF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отобразить весь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на экран, можно написать название переменной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df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тогда вся таблица отобразится:</w:t>
      </w:r>
    </w:p>
    <w:p w14:paraId="17D4444A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255EB5A" wp14:editId="05329E63">
            <wp:extent cx="5731200" cy="2336800"/>
            <wp:effectExtent l="0" t="0" r="0" b="0"/>
            <wp:docPr id="9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918A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Можно воспользоваться методом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head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), чтобы отобразить ограниченное количество строк с начала таблицы (по дефолту 5):</w:t>
      </w:r>
    </w:p>
    <w:p w14:paraId="25783FFD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1F2E268" wp14:editId="5DE46A39">
            <wp:extent cx="5731200" cy="1231900"/>
            <wp:effectExtent l="0" t="0" r="0" b="0"/>
            <wp:docPr id="10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B931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tail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возвращает по умолчанию 5 строк с конца таблицы:</w:t>
      </w:r>
    </w:p>
    <w:p w14:paraId="3587C74E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ECC00A0" wp14:editId="1340C488">
            <wp:extent cx="5731200" cy="1231900"/>
            <wp:effectExtent l="0" t="0" r="0" b="0"/>
            <wp:docPr id="10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5DA45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sample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вернет один случайный объект:</w:t>
      </w:r>
    </w:p>
    <w:p w14:paraId="56C3683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6C0570B" wp14:editId="0BD81F56">
            <wp:extent cx="5731200" cy="609600"/>
            <wp:effectExtent l="0" t="0" r="0" b="0"/>
            <wp:docPr id="10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246C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 в этот метод передать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frac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то можно возвращать долю объектов в случайном порядке.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frac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может принимать значения от 0 до 1. К примеру, можно поставить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frac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=1, тогда вернутся все объекты, но в случайном порядке:</w:t>
      </w:r>
    </w:p>
    <w:p w14:paraId="1DE1DB45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D36CDA7" wp14:editId="3A7C6E56">
            <wp:extent cx="5731200" cy="2336800"/>
            <wp:effectExtent l="0" t="0" r="0" b="0"/>
            <wp:docPr id="10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5A88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если, к примеру, указать значение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frac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=0.5, то вернется половина значений (5000 записей):</w:t>
      </w:r>
    </w:p>
    <w:p w14:paraId="7A3F214D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2A1BE05" wp14:editId="2203AB6C">
            <wp:extent cx="5731200" cy="2336800"/>
            <wp:effectExtent l="0" t="0" r="0" b="0"/>
            <wp:docPr id="10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62ED744B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Чтобы узнать, сколько есть строк и столбцов можно вызвать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shape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будет кортеж из двух значений, первое - количество строк, второе - количество столбцов:</w:t>
      </w:r>
    </w:p>
    <w:p w14:paraId="4A933BA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1D40D67" wp14:editId="3F12E09D">
            <wp:extent cx="2409825" cy="771525"/>
            <wp:effectExtent l="0" t="0" r="0" b="0"/>
            <wp:docPr id="7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58BA2" w14:textId="77777777" w:rsidR="00DD2E1E" w:rsidRDefault="00000000">
      <w:pPr>
        <w:pStyle w:val="3"/>
        <w:spacing w:after="0"/>
        <w:ind w:firstLine="566"/>
        <w:jc w:val="center"/>
        <w:rPr>
          <w:rFonts w:ascii="IBM Plex Sans" w:eastAsia="IBM Plex Sans" w:hAnsi="IBM Plex Sans" w:cs="IBM Plex Sans"/>
          <w:b/>
          <w:u w:val="single"/>
        </w:rPr>
      </w:pPr>
      <w:bookmarkStart w:id="11" w:name="_heading=h.lnxbz9" w:colFirst="0" w:colLast="0"/>
      <w:bookmarkEnd w:id="11"/>
      <w:r>
        <w:rPr>
          <w:rFonts w:ascii="IBM Plex Sans" w:eastAsia="IBM Plex Sans" w:hAnsi="IBM Plex Sans" w:cs="IBM Plex Sans"/>
          <w:b/>
          <w:u w:val="single"/>
        </w:rPr>
        <w:t>Первичный анализ данных</w:t>
      </w:r>
    </w:p>
    <w:p w14:paraId="0BAA7E47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Переходим к аналитике, первым делом можно вывести сводную таблицу по типам данных, по количеству непропущенных объектов и по потреблению памяти в таблице через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info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).</w:t>
      </w:r>
    </w:p>
    <w:p w14:paraId="26BB14A7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Типы данных:</w:t>
      </w:r>
    </w:p>
    <w:p w14:paraId="7214209C" w14:textId="77777777" w:rsidR="00DD2E1E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целочисленные значения. Пример: 9, 56, 30</w:t>
      </w:r>
    </w:p>
    <w:p w14:paraId="0933E7A1" w14:textId="77777777" w:rsidR="00DD2E1E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float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вещественные значения (с плавающей точкой). Пример: 7.3, 9.0, 45.334</w:t>
      </w:r>
    </w:p>
    <w:p w14:paraId="2749AEC8" w14:textId="77777777" w:rsidR="00DD2E1E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object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/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str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строковые значения. Пример: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hello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world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’, ‘50 000’</w:t>
      </w:r>
    </w:p>
    <w:p w14:paraId="50C2F75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23FC9B8" wp14:editId="742A6AC9">
            <wp:extent cx="2633663" cy="2726725"/>
            <wp:effectExtent l="0" t="0" r="0" b="0"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72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77F6C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Основные статистики можно получить через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describe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690042A0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A4FA426" wp14:editId="7C58F47B">
            <wp:extent cx="5731200" cy="1701800"/>
            <wp:effectExtent l="0" t="0" r="0" b="0"/>
            <wp:docPr id="7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8DFA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Выводятся значения:</w:t>
      </w:r>
    </w:p>
    <w:p w14:paraId="5178AFE1" w14:textId="77777777" w:rsidR="00DD2E1E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Count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количество непропущенных объектов (там, где нет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nan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значений)</w:t>
      </w:r>
    </w:p>
    <w:p w14:paraId="1E003D02" w14:textId="77777777" w:rsidR="00DD2E1E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mean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арифметическое среднее</w:t>
      </w:r>
    </w:p>
    <w:p w14:paraId="0A312948" w14:textId="77777777" w:rsidR="00DD2E1E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std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стандартное отклонение</w:t>
      </w:r>
    </w:p>
    <w:p w14:paraId="1B096170" w14:textId="77777777" w:rsidR="00DD2E1E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min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минимальное значение</w:t>
      </w:r>
    </w:p>
    <w:p w14:paraId="51EBB498" w14:textId="77777777" w:rsidR="00DD2E1E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25% - квантиль 25 процентов</w:t>
      </w:r>
    </w:p>
    <w:p w14:paraId="5A7BF9D1" w14:textId="77777777" w:rsidR="00DD2E1E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50% - квантиль 50 процентов или же медиана</w:t>
      </w:r>
    </w:p>
    <w:p w14:paraId="612BB585" w14:textId="77777777" w:rsidR="00DD2E1E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75% - квантиль 75 процентов</w:t>
      </w:r>
    </w:p>
    <w:p w14:paraId="64DF8D0D" w14:textId="77777777" w:rsidR="00DD2E1E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максимальное значение</w:t>
      </w:r>
    </w:p>
    <w:p w14:paraId="6F330E7A" w14:textId="77777777" w:rsidR="00DD2E1E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При этом данные статистики можно выводить и по отдельности, к примеру возьмем минимальный возраст клиента:</w:t>
      </w:r>
    </w:p>
    <w:p w14:paraId="14BF479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A8191A" wp14:editId="7AD7F58D">
            <wp:extent cx="1695450" cy="742950"/>
            <wp:effectExtent l="0" t="0" r="0" b="0"/>
            <wp:docPr id="7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A740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же максимальный баланс на счете:</w:t>
      </w:r>
    </w:p>
    <w:p w14:paraId="3CB0FF6A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9F40CD8" wp14:editId="329DA697">
            <wp:extent cx="2038350" cy="742950"/>
            <wp:effectExtent l="0" t="0" r="0" b="0"/>
            <wp:docPr id="7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3500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можем подсчитать статистику сразу на нескольких признаках:</w:t>
      </w:r>
    </w:p>
    <w:p w14:paraId="4A634563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50CCCD0" wp14:editId="371A3F39">
            <wp:extent cx="4352925" cy="1343025"/>
            <wp:effectExtent l="0" t="0" r="0" b="0"/>
            <wp:docPr id="7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5D69BD35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Особо внимательные могли заметить, что в статистики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describe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не было некоторых признаков, а все так вышло, потому что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describe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по умолчанию считает статистики только для вещественных признаков, а строковые игнорирует, чтобы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describe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посчитал на них статистики, нужно явно это указать:</w:t>
      </w:r>
    </w:p>
    <w:p w14:paraId="3C8C76B7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4F84A9F" wp14:editId="4453723B">
            <wp:extent cx="3248025" cy="2209800"/>
            <wp:effectExtent l="0" t="0" r="0" b="0"/>
            <wp:docPr id="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329DD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Получаем 4 значения:</w:t>
      </w:r>
    </w:p>
    <w:p w14:paraId="3B59E5E4" w14:textId="77777777" w:rsidR="00DD2E1E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count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количество непропущенных объектов</w:t>
      </w:r>
    </w:p>
    <w:p w14:paraId="02D5372B" w14:textId="77777777" w:rsidR="00DD2E1E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unique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количество уникальных значений</w:t>
      </w:r>
    </w:p>
    <w:p w14:paraId="48B23035" w14:textId="77777777" w:rsidR="00DD2E1E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top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самое частотное значение (мода)</w:t>
      </w:r>
    </w:p>
    <w:p w14:paraId="76F034F3" w14:textId="77777777" w:rsidR="00DD2E1E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freq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частота появления самого частотного значения</w:t>
      </w:r>
    </w:p>
    <w:p w14:paraId="782C3AFF" w14:textId="77777777" w:rsidR="00DD2E1E" w:rsidRDefault="00DD2E1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3E0380E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интересно поизучать типы данных, то воспользуйтесь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dtypes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который вызывается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Изучение типов данных помогает понять, с какими характеристиками имеем дело, есть ли здесь строковые характеристики или же мы работам только с численными показателями:</w:t>
      </w:r>
    </w:p>
    <w:p w14:paraId="5BD34ED2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0520B50" wp14:editId="7688D9A5">
            <wp:extent cx="2376488" cy="2794502"/>
            <wp:effectExtent l="0" t="0" r="0" b="0"/>
            <wp:docPr id="8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794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3B10B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же, если интересует тип только одного столбца, то смотрите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dtype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5B2BDC45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128A1F" wp14:editId="1149B8C8">
            <wp:extent cx="1695450" cy="742950"/>
            <wp:effectExtent l="0" t="0" r="0" b="0"/>
            <wp:docPr id="8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E24C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Типы данных можно менять через атрибут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astype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7FC5945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4428B53" wp14:editId="17E7D19C">
            <wp:extent cx="4381500" cy="2886075"/>
            <wp:effectExtent l="0" t="0" r="0" b="0"/>
            <wp:docPr id="8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9F58C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если посмотрим на тип данных, то он не поменялся, остался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19ADF193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3611B13" wp14:editId="2F5873BB">
            <wp:extent cx="4381500" cy="933450"/>
            <wp:effectExtent l="0" t="0" r="0" b="0"/>
            <wp:docPr id="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t="752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95597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Чтобы изменения вступили в силу нужно переопределить признак:</w:t>
      </w:r>
    </w:p>
    <w:p w14:paraId="03F55CB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F5C9FE0" wp14:editId="4F6E5780">
            <wp:extent cx="4848225" cy="1247775"/>
            <wp:effectExtent l="0" t="0" r="0" b="0"/>
            <wp:docPr id="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3CB8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найти уникальные значения в признаке можно вызвать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unique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01D3C01B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71F9E8B" wp14:editId="73121A8D">
            <wp:extent cx="5124450" cy="799161"/>
            <wp:effectExtent l="0" t="0" r="0" b="0"/>
            <wp:docPr id="6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509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9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D78FE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найти их количество через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nunique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6F97700E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8918E2F" wp14:editId="23085766">
            <wp:extent cx="5124450" cy="842902"/>
            <wp:effectExtent l="0" t="0" r="0" b="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t="482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2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2BA6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counts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выведет уникальные значения и их частоту появления:</w:t>
      </w:r>
    </w:p>
    <w:p w14:paraId="26A4E74B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20DB1FC" wp14:editId="3271C06D">
            <wp:extent cx="5124450" cy="1390650"/>
            <wp:effectExtent l="0" t="0" r="0" b="0"/>
            <wp:docPr id="6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496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9E9BC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 вызвать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counts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с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=True, то частотность будет нормированная:</w:t>
      </w:r>
    </w:p>
    <w:p w14:paraId="7198A1B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0EFF20F" wp14:editId="202608D6">
            <wp:extent cx="5124450" cy="1385201"/>
            <wp:effectExtent l="0" t="0" r="0" b="0"/>
            <wp:docPr id="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t="4985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5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FFFAF" w14:textId="77777777" w:rsidR="00DD2E1E" w:rsidRDefault="00000000">
      <w:pPr>
        <w:pStyle w:val="3"/>
        <w:spacing w:after="0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2" w:name="_heading=h.35nkun2" w:colFirst="0" w:colLast="0"/>
      <w:bookmarkEnd w:id="12"/>
      <w:r>
        <w:rPr>
          <w:rFonts w:ascii="IBM Plex Sans Medium" w:eastAsia="IBM Plex Sans Medium" w:hAnsi="IBM Plex Sans Medium" w:cs="IBM Plex Sans Medium"/>
        </w:rPr>
        <w:lastRenderedPageBreak/>
        <w:t>Фильтрация</w:t>
      </w:r>
    </w:p>
    <w:p w14:paraId="5480A42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Переходим к фильтрациям, чтобы с помощью них можно было бы изучать отдельные группы клиентов.</w:t>
      </w:r>
    </w:p>
    <w:p w14:paraId="662571BC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Фильтрация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основывается на булевых масках.</w:t>
      </w:r>
    </w:p>
    <w:p w14:paraId="45891AC7" w14:textId="77777777" w:rsidR="00DD2E1E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Булевая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маска — бинарные данные, которые используются для выбора определенных</w:t>
      </w:r>
      <w:hyperlink r:id="rId43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объектов из</w:t>
      </w:r>
      <w:hyperlink r:id="rId44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структуры данных.</w:t>
      </w:r>
    </w:p>
    <w:p w14:paraId="37D52A32" w14:textId="77777777" w:rsidR="00DD2E1E" w:rsidRDefault="00000000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Ниже видим пример булевой маски, если стоит значение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False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то значение в этой строке не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’, а если стоит значение True, то объект принимает значение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07C09B35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E2DB5FB" wp14:editId="6AAB5FE2">
            <wp:extent cx="4276725" cy="2924175"/>
            <wp:effectExtent l="0" t="0" r="0" b="0"/>
            <wp:docPr id="6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l="175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EE7F8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Данную маску можно передать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на выходе мы получим только людей, у которых признак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Gender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==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6DE5D2E8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B8A4B20" wp14:editId="1370E54B">
            <wp:extent cx="5731200" cy="2717800"/>
            <wp:effectExtent l="0" t="0" r="0" b="0"/>
            <wp:docPr id="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908DE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При этом условия можно объединять с помощью логических операторов.</w:t>
      </w:r>
    </w:p>
    <w:p w14:paraId="3535FD7F" w14:textId="77777777" w:rsidR="00DD2E1E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3" w:name="_heading=h.1ksv4uv" w:colFirst="0" w:colLast="0"/>
      <w:bookmarkEnd w:id="13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</w:t>
      </w:r>
    </w:p>
    <w:p w14:paraId="734ACA9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операторе &amp; нужно, чтобы выполнялось два условия одновременно:</w:t>
      </w:r>
    </w:p>
    <w:p w14:paraId="174B4B24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D19197A" wp14:editId="76F3561A">
            <wp:extent cx="5731200" cy="1638300"/>
            <wp:effectExtent l="0" t="0" r="0" b="0"/>
            <wp:docPr id="7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E6BC9" w14:textId="77777777" w:rsidR="00DD2E1E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44sinio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ИЛИ</w:t>
      </w:r>
    </w:p>
    <w:p w14:paraId="78C9D15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операторе | нужно, чтобы выполнялось хотя бы одно условие:</w:t>
      </w:r>
    </w:p>
    <w:p w14:paraId="7170CFD8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03B1C27" wp14:editId="26B3F5FC">
            <wp:extent cx="5731200" cy="1536700"/>
            <wp:effectExtent l="0" t="0" r="0" b="0"/>
            <wp:docPr id="7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27833" w14:textId="77777777" w:rsidR="00DD2E1E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5" w:name="_heading=h.2jxsxqh" w:colFirst="0" w:colLast="0"/>
      <w:bookmarkEnd w:id="15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НЕ</w:t>
      </w:r>
    </w:p>
    <w:p w14:paraId="7E29F133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 операторе ~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булевая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маска обращается: True меняется на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False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наоборот:</w:t>
      </w:r>
    </w:p>
    <w:p w14:paraId="2A1725F8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0F09B16" wp14:editId="097A9355">
            <wp:extent cx="5731200" cy="1536700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8590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Данное условие могли переписать через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isin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221D769C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3E72CC6A" wp14:editId="5518E29C">
            <wp:extent cx="5731200" cy="1536700"/>
            <wp:effectExtent l="0" t="0" r="0" b="0"/>
            <wp:docPr id="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BF033" w14:textId="77777777" w:rsidR="00DD2E1E" w:rsidRDefault="00000000">
      <w:pPr>
        <w:pStyle w:val="3"/>
        <w:spacing w:after="0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6" w:name="_heading=h.z337ya" w:colFirst="0" w:colLast="0"/>
      <w:bookmarkEnd w:id="16"/>
      <w:r>
        <w:rPr>
          <w:rFonts w:ascii="IBM Plex Sans Medium" w:eastAsia="IBM Plex Sans Medium" w:hAnsi="IBM Plex Sans Medium" w:cs="IBM Plex Sans Medium"/>
        </w:rPr>
        <w:t>Индексация</w:t>
      </w:r>
    </w:p>
    <w:p w14:paraId="651AB0D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Порой бывает полезно получать объект по его индексу, чтобы проверить правильность измененных данных, чтобы смотреть не на всю большую таблицу, а на один объект из таблицы и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это можно сделать двумя способами.</w:t>
      </w:r>
    </w:p>
    <w:p w14:paraId="4BFEF98D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наглядности возьмем датасет поменьше:</w:t>
      </w:r>
    </w:p>
    <w:p w14:paraId="0FB88113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6BA6E4A" wp14:editId="2925CAC6">
            <wp:extent cx="5731200" cy="2108200"/>
            <wp:effectExtent l="0" t="0" r="0" b="0"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C6A21" w14:textId="77777777" w:rsidR="00DD2E1E" w:rsidRDefault="00000000">
      <w:pPr>
        <w:pStyle w:val="4"/>
        <w:spacing w:after="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3j2qqm3" w:colFirst="0" w:colLast="0"/>
      <w:bookmarkEnd w:id="17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</w:p>
    <w:p w14:paraId="0CC03E9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метод позволяет взять объект по конкретному ключу строки или столбца:</w:t>
      </w:r>
    </w:p>
    <w:p w14:paraId="462F09F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9E0E91E" wp14:editId="345BFFE9">
            <wp:extent cx="2800350" cy="1333500"/>
            <wp:effectExtent l="0" t="0" r="0" b="0"/>
            <wp:docPr id="5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D3486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такого ключа нет в данных, то будет ошибка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KeyError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4AF4C794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8756995" wp14:editId="5B604E19">
            <wp:extent cx="5731200" cy="2476500"/>
            <wp:effectExtent l="0" t="0" r="0" b="0"/>
            <wp:docPr id="5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95CD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Помимо ключей строки, можно передавать и ключи столбцов:</w:t>
      </w:r>
    </w:p>
    <w:p w14:paraId="358CA444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8A0EE2D" wp14:editId="70DDE6B2">
            <wp:extent cx="4371975" cy="1866900"/>
            <wp:effectExtent l="0" t="0" r="0" b="0"/>
            <wp:docPr id="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68297" w14:textId="77777777" w:rsidR="00DD2E1E" w:rsidRDefault="00000000">
      <w:pPr>
        <w:pStyle w:val="4"/>
        <w:spacing w:after="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1y810tw" w:colFirst="0" w:colLast="0"/>
      <w:bookmarkEnd w:id="18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iloc</w:t>
      </w:r>
      <w:proofErr w:type="spellEnd"/>
    </w:p>
    <w:p w14:paraId="164CDC6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Данный метод позволяет взять объект по порядковому ключу строки или столбца. И без разницы, какие на самом деле лежат значения ключей в этих строках. В нашем примере есть ключи по индексам 1, 4, 5, но через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iloc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можем их достать по порядку: 0,1,2, не вдаваясь в подробности, какие именно индексы у этих объектов:</w:t>
      </w:r>
    </w:p>
    <w:p w14:paraId="1DB05DD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BE83D45" wp14:editId="67832441">
            <wp:extent cx="3000375" cy="1914525"/>
            <wp:effectExtent l="0" t="0" r="0" b="0"/>
            <wp:docPr id="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DF08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Если такого порядкового индекса нет в данных, то будет ошибка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IndexError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(по аналогии с выходом за массив в списках):</w:t>
      </w:r>
    </w:p>
    <w:p w14:paraId="3BD2486F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D12C78D" wp14:editId="447E4251">
            <wp:extent cx="5731200" cy="4165600"/>
            <wp:effectExtent l="0" t="0" r="0" b="0"/>
            <wp:docPr id="6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1A3CB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Помимо порядковых индексов строки, можно передавать и порядковые индексы столбцов:</w:t>
      </w:r>
    </w:p>
    <w:p w14:paraId="44655194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AC2EBF4" wp14:editId="62E2B0E7">
            <wp:extent cx="2667000" cy="1152525"/>
            <wp:effectExtent l="0" t="0" r="0" b="0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76265" w14:textId="77777777" w:rsidR="00DD2E1E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9" w:name="_heading=h.4i7ojhp" w:colFirst="0" w:colLast="0"/>
      <w:bookmarkEnd w:id="19"/>
      <w:r>
        <w:rPr>
          <w:rFonts w:ascii="IBM Plex Sans Medium" w:eastAsia="IBM Plex Sans Medium" w:hAnsi="IBM Plex Sans Medium" w:cs="IBM Plex Sans Medium"/>
        </w:rPr>
        <w:t>Сортировки</w:t>
      </w:r>
    </w:p>
    <w:p w14:paraId="1686AF6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хочется вывести данные в определенном порядке, то можно пользоваться методом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sort_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), который сортирует таблицу по признаку. Сортировка будет выполнена от меньшего к большему:</w:t>
      </w:r>
    </w:p>
    <w:p w14:paraId="48040637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2DA96FC7" wp14:editId="5831E14F">
            <wp:extent cx="4700588" cy="3279480"/>
            <wp:effectExtent l="0" t="0" r="0" b="0"/>
            <wp:docPr id="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27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F5939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хочется применить сортировку наоборот от большего к меньшему, то воспользуйтесь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ascending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False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13BED978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C9D8080" wp14:editId="11575817">
            <wp:extent cx="4711097" cy="3286812"/>
            <wp:effectExtent l="0" t="0" r="0" b="0"/>
            <wp:docPr id="8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097" cy="328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98A71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еще можно сортироваться по двум и более признакам. Сначала сортировка пройдет в первом признаке, а если встречаются одинаковые значения, то сортировка коснется и второго признака:</w:t>
      </w:r>
    </w:p>
    <w:p w14:paraId="5230CD38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EDB1690" wp14:editId="15FD7299">
            <wp:extent cx="5731200" cy="3822700"/>
            <wp:effectExtent l="0" t="0" r="0" b="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DB1B7" w14:textId="77777777" w:rsidR="00DD2E1E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следующей лекции будем продолжать наше знакомство с анализом данных с помощью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Обсудим создание новых характеристик данных, группировки, объединения и встроенную визуализацию.</w:t>
      </w:r>
    </w:p>
    <w:p w14:paraId="1AD78130" w14:textId="77777777" w:rsidR="00DD2E1E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0" w:name="_heading=h.1ci93xb" w:colFirst="0" w:colLast="0"/>
      <w:bookmarkEnd w:id="20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Рекомендуемая дополнительная литература или материалы</w:t>
      </w:r>
    </w:p>
    <w:p w14:paraId="5883E1C2" w14:textId="77777777" w:rsidR="00DD2E1E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Типы данных</w:t>
      </w:r>
      <w:hyperlink r:id="rId61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 xml:space="preserve"> https://youtu.be/c4Cg3TUIH0E</w:t>
        </w:r>
      </w:hyperlink>
    </w:p>
    <w:p w14:paraId="5678A8B7" w14:textId="77777777" w:rsidR="00DD2E1E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Введение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 xml:space="preserve"> https://youtu.be/gJKN8zyG5c0</w:t>
      </w:r>
    </w:p>
    <w:p w14:paraId="6DED5B21" w14:textId="77777777" w:rsidR="00DD2E1E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color w:val="1155CC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 xml:space="preserve"> </w:t>
      </w:r>
      <w:hyperlink r:id="rId62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https://pandas.pydata.org/docs/</w:t>
        </w:r>
      </w:hyperlink>
    </w:p>
    <w:p w14:paraId="45CDFB59" w14:textId="77777777" w:rsidR="00DD2E1E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color w:val="1155CC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Аналитикам: большая шпаргалка по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>https://smysl.io/blog/pandas/</w:t>
      </w:r>
    </w:p>
    <w:p w14:paraId="0A3050A3" w14:textId="77777777" w:rsidR="00DD2E1E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1" w:name="_heading=h.3whwml4" w:colFirst="0" w:colLast="0"/>
      <w:bookmarkEnd w:id="21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Используемая литература или материалы</w:t>
      </w:r>
    </w:p>
    <w:p w14:paraId="7A9245BE" w14:textId="77777777" w:rsidR="00DD2E1E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Введение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: анализ данных на Python </w:t>
      </w:r>
      <w:hyperlink r:id="rId63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https://khashtamov.com/ru/pandas-introduction/</w:t>
        </w:r>
      </w:hyperlink>
    </w:p>
    <w:p w14:paraId="588A83A2" w14:textId="77777777" w:rsidR="00DD2E1E" w:rsidRDefault="00DD2E1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4E8B032" w14:textId="77777777" w:rsidR="00DD2E1E" w:rsidRDefault="00DD2E1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DD2E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BD575368-9B6D-4942-8BDF-61CF82F024A6}"/>
    <w:embedBold r:id="rId2" w:fontKey="{8FB641FB-26E7-48B5-8322-D65F906B351C}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3" w:fontKey="{CEC6D96D-9DBC-4067-9E45-266C6A1C5FA0}"/>
    <w:embedItalic r:id="rId4" w:fontKey="{9BCC5CB4-6501-4F23-9277-C45983F4A1B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8F983F2C-675A-4435-8F20-769C540D538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6445C0AF-E7BE-423A-81B9-CD7708D6F4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96582"/>
    <w:multiLevelType w:val="multilevel"/>
    <w:tmpl w:val="1752F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1A5C70"/>
    <w:multiLevelType w:val="multilevel"/>
    <w:tmpl w:val="FE9425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FD27DF"/>
    <w:multiLevelType w:val="multilevel"/>
    <w:tmpl w:val="94FC1C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F23BEC"/>
    <w:multiLevelType w:val="multilevel"/>
    <w:tmpl w:val="257C70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D4A02A5"/>
    <w:multiLevelType w:val="multilevel"/>
    <w:tmpl w:val="4F422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61D7654"/>
    <w:multiLevelType w:val="multilevel"/>
    <w:tmpl w:val="87BA5D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AA5B92"/>
    <w:multiLevelType w:val="multilevel"/>
    <w:tmpl w:val="66BE21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E886E30"/>
    <w:multiLevelType w:val="multilevel"/>
    <w:tmpl w:val="E38C2B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74284269">
    <w:abstractNumId w:val="6"/>
  </w:num>
  <w:num w:numId="2" w16cid:durableId="101150151">
    <w:abstractNumId w:val="2"/>
  </w:num>
  <w:num w:numId="3" w16cid:durableId="110899954">
    <w:abstractNumId w:val="5"/>
  </w:num>
  <w:num w:numId="4" w16cid:durableId="1549104417">
    <w:abstractNumId w:val="7"/>
  </w:num>
  <w:num w:numId="5" w16cid:durableId="132527050">
    <w:abstractNumId w:val="3"/>
  </w:num>
  <w:num w:numId="6" w16cid:durableId="488903569">
    <w:abstractNumId w:val="0"/>
  </w:num>
  <w:num w:numId="7" w16cid:durableId="802691886">
    <w:abstractNumId w:val="4"/>
  </w:num>
  <w:num w:numId="8" w16cid:durableId="1564214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E1E"/>
    <w:rsid w:val="007335E1"/>
    <w:rsid w:val="00C46CBD"/>
    <w:rsid w:val="00DD2E1E"/>
    <w:rsid w:val="00E3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5A546"/>
  <w15:docId w15:val="{82D66DE6-7D61-4A0C-9B43-B655F7F7A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khashtamov.com/ru/pandas-introduction/" TargetMode="External"/><Relationship Id="rId7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hyperlink" Target="https://youtu.be/c4Cg3TUIH0E" TargetMode="External"/><Relationship Id="rId19" Type="http://schemas.openxmlformats.org/officeDocument/2006/relationships/hyperlink" Target="https://www.kaggle.com/datasets/shubh0799/churn-modelli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ru.wikipedia.org/wiki/%D0%91%D0%B8%D1%82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hyperlink" Target="https://pandas.pydata.org/doc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1%D0%B8%D1%8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B0aVQmblvoi2ty/yPtUPikzqmQ==">AMUW2mXZlQNPwzebrb4yGxoEJUzI+mg49cNv3Ne+zfmb9UHXV6sOKc90YzyA7m8wbu9iCHrIbgLI8IXtoVBQ29tjeBEcTHwfc3Iq0OeX5eFcPLHL95342ZPezQJqLh7qxWJCII694eVEUAcchgabyr8IBzGJCcZN1ZdBjQdeknCCeMv6QKcVJ/Ld6Eb77YrXB5s65JkuaOIcIok6Ufv7LTf/0UPTMBazwuCUDYAZCZNqAJ/2bnTNXxv7A9tIQtL+GecmvMR00ZVkAmBtwvXQXoI2TgbweXqlITOafqAw+8tJpPJ+sCjc8lA9KjsTG0nAZppzSSK15BSA/XfmDbBbASADE6S6PyuIho6rnUc381qpIPRNfH3qVnAuPnsA7BYAG12Kc3smEjFc9rtODrQ7BcgTuZbjZrBbsdYq8/4n6R6ASiX8M2Tw5b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1891</Words>
  <Characters>10782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Светлана Зорина</cp:lastModifiedBy>
  <cp:revision>3</cp:revision>
  <cp:lastPrinted>2025-10-13T09:30:00Z</cp:lastPrinted>
  <dcterms:created xsi:type="dcterms:W3CDTF">2025-10-13T09:14:00Z</dcterms:created>
  <dcterms:modified xsi:type="dcterms:W3CDTF">2025-10-13T13:30:00Z</dcterms:modified>
</cp:coreProperties>
</file>