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0C" w:rsidRDefault="000E1FE4" w:rsidP="000E1FE4">
      <w:pPr>
        <w:pStyle w:val="Tittel"/>
        <w:jc w:val="center"/>
        <w:rPr>
          <w:rFonts w:ascii="Times New Roman" w:hAnsi="Times New Roman" w:cs="Times New Roman"/>
          <w:sz w:val="44"/>
          <w:szCs w:val="44"/>
        </w:rPr>
      </w:pPr>
      <w:r w:rsidRPr="000E1FE4">
        <w:rPr>
          <w:rFonts w:ascii="Times New Roman" w:hAnsi="Times New Roman" w:cs="Times New Roman"/>
          <w:sz w:val="44"/>
          <w:szCs w:val="44"/>
        </w:rPr>
        <w:t>Algoritmer og Datastrukturer #5</w:t>
      </w:r>
    </w:p>
    <w:p w:rsidR="000E1FE4" w:rsidRDefault="000E1FE4" w:rsidP="000E1FE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16.09.19</w:t>
      </w:r>
      <w:r w:rsidR="0048626B">
        <w:rPr>
          <w:rFonts w:ascii="Times New Roman" w:hAnsi="Times New Roman" w:cs="Times New Roman"/>
          <w:sz w:val="28"/>
          <w:szCs w:val="28"/>
          <w:u w:val="single"/>
        </w:rPr>
        <w:t xml:space="preserve"> – Hashtabeller</w:t>
      </w:r>
    </w:p>
    <w:p w:rsidR="0048626B" w:rsidRDefault="0048626B" w:rsidP="000E1FE4">
      <w:pPr>
        <w:rPr>
          <w:rFonts w:ascii="Times New Roman" w:hAnsi="Times New Roman" w:cs="Times New Roman"/>
          <w:sz w:val="28"/>
          <w:szCs w:val="28"/>
        </w:rPr>
      </w:pPr>
    </w:p>
    <w:p w:rsidR="0048626B" w:rsidRPr="0048626B" w:rsidRDefault="0048626B" w:rsidP="0048626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Formål</w:t>
      </w:r>
    </w:p>
    <w:p w:rsidR="0048626B" w:rsidRPr="0048626B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Rask gjenfinning av lagrede verdier (nøkler)</w:t>
      </w:r>
    </w:p>
    <w:p w:rsidR="0048626B" w:rsidRPr="0048626B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Rask innsetting av nye verdier (nøkler)</w:t>
      </w:r>
    </w:p>
    <w:p w:rsidR="0048626B" w:rsidRPr="0048626B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Selv om nøkkelen ikke kan brukes som tabellindeks</w:t>
      </w:r>
    </w:p>
    <w:p w:rsidR="0048626B" w:rsidRPr="0048626B" w:rsidRDefault="0048626B" w:rsidP="0048626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8"/>
          <w:szCs w:val="28"/>
        </w:rPr>
        <w:t>Virkemåte</w:t>
      </w:r>
    </w:p>
    <w:p w:rsidR="0048626B" w:rsidRPr="0048626B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Vanlig tabell bruker nøkkelen som indeks: tabell[nøkkel]</w:t>
      </w:r>
    </w:p>
    <w:p w:rsidR="0048626B" w:rsidRPr="0048626B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Noen nøkler er uegnet som indeks:</w:t>
      </w:r>
    </w:p>
    <w:p w:rsidR="0048626B" w:rsidRPr="0048626B" w:rsidRDefault="0048626B" w:rsidP="0048626B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tabell[«tekst»]</w:t>
      </w:r>
    </w:p>
    <w:p w:rsidR="0048626B" w:rsidRPr="0048626B" w:rsidRDefault="0048626B" w:rsidP="0048626B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tabell[0.93]</w:t>
      </w:r>
    </w:p>
    <w:p w:rsidR="0048626B" w:rsidRPr="0048626B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 xml:space="preserve">Hashtabeller bruker en </w:t>
      </w:r>
      <w:r w:rsidRPr="0048626B">
        <w:rPr>
          <w:rFonts w:ascii="Times New Roman" w:hAnsi="Times New Roman" w:cs="Times New Roman"/>
          <w:i/>
          <w:iCs/>
          <w:sz w:val="24"/>
          <w:szCs w:val="24"/>
        </w:rPr>
        <w:t>hashfunksjon</w:t>
      </w:r>
      <w:r w:rsidRPr="0048626B">
        <w:rPr>
          <w:rFonts w:ascii="Times New Roman" w:hAnsi="Times New Roman" w:cs="Times New Roman"/>
          <w:sz w:val="24"/>
          <w:szCs w:val="24"/>
        </w:rPr>
        <w:t>.</w:t>
      </w:r>
    </w:p>
    <w:p w:rsidR="0048626B" w:rsidRPr="0048626B" w:rsidRDefault="0048626B" w:rsidP="0048626B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>Funksjonen tar nøkkelen som parameter, og produserer en tabellindeks</w:t>
      </w:r>
    </w:p>
    <w:p w:rsidR="0048626B" w:rsidRPr="0048626B" w:rsidRDefault="0048626B" w:rsidP="0048626B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4"/>
          <w:szCs w:val="24"/>
        </w:rPr>
        <w:t xml:space="preserve">tabell[hashfunksjon(nøkkel)]   </w:t>
      </w:r>
      <w:r w:rsidRPr="0048626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8626B">
        <w:rPr>
          <w:rFonts w:ascii="Times New Roman" w:hAnsi="Times New Roman" w:cs="Times New Roman"/>
          <w:sz w:val="24"/>
          <w:szCs w:val="24"/>
        </w:rPr>
        <w:t xml:space="preserve"> Beregner indeksen</w:t>
      </w:r>
    </w:p>
    <w:p w:rsidR="0048626B" w:rsidRPr="0048626B" w:rsidRDefault="0048626B" w:rsidP="0048626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626B">
        <w:rPr>
          <w:rFonts w:ascii="Times New Roman" w:hAnsi="Times New Roman" w:cs="Times New Roman"/>
          <w:sz w:val="28"/>
          <w:szCs w:val="28"/>
        </w:rPr>
        <w:t>Anvendelser</w:t>
      </w:r>
    </w:p>
    <w:p w:rsidR="0048626B" w:rsidRPr="005D1BF9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 xml:space="preserve">Finne igjen elementer i </w:t>
      </w:r>
      <w:r w:rsidRPr="005D1BF9">
        <w:rPr>
          <w:rFonts w:ascii="Times New Roman" w:hAnsi="Times New Roman" w:cs="Times New Roman"/>
          <w:sz w:val="24"/>
          <w:szCs w:val="24"/>
        </w:rPr>
        <w:t>Θ</w:t>
      </w:r>
      <w:r w:rsidRPr="005D1BF9">
        <w:rPr>
          <w:rFonts w:ascii="Times New Roman" w:hAnsi="Times New Roman" w:cs="Times New Roman"/>
          <w:sz w:val="24"/>
          <w:szCs w:val="24"/>
        </w:rPr>
        <w:t xml:space="preserve"> (1) tid, selv om nøkkelen </w:t>
      </w:r>
      <w:r w:rsidRPr="005D1BF9">
        <w:rPr>
          <w:rFonts w:ascii="Times New Roman" w:hAnsi="Times New Roman" w:cs="Times New Roman"/>
          <w:i/>
          <w:iCs/>
          <w:sz w:val="24"/>
          <w:szCs w:val="24"/>
        </w:rPr>
        <w:t>ikke</w:t>
      </w:r>
      <w:r w:rsidRPr="005D1BF9">
        <w:rPr>
          <w:rFonts w:ascii="Times New Roman" w:hAnsi="Times New Roman" w:cs="Times New Roman"/>
          <w:sz w:val="24"/>
          <w:szCs w:val="24"/>
        </w:rPr>
        <w:t xml:space="preserve"> er egnet som tabellindeks.</w:t>
      </w:r>
    </w:p>
    <w:p w:rsidR="0048626B" w:rsidRPr="005D1BF9" w:rsidRDefault="0048626B" w:rsidP="0048626B">
      <w:pPr>
        <w:pStyle w:val="Listeavsnit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 xml:space="preserve">Sortert tabell med binærsøk blir </w:t>
      </w:r>
      <w:r w:rsidRPr="005D1BF9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5D1BF9">
        <w:rPr>
          <w:rFonts w:ascii="Times New Roman" w:hAnsi="Times New Roman" w:cs="Times New Roman"/>
          <w:sz w:val="24"/>
          <w:szCs w:val="24"/>
        </w:rPr>
        <w:t xml:space="preserve"> (log </w:t>
      </w:r>
      <w:r w:rsidRPr="005D1BF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5D1BF9">
        <w:rPr>
          <w:rFonts w:ascii="Times New Roman" w:hAnsi="Times New Roman" w:cs="Times New Roman"/>
          <w:sz w:val="24"/>
          <w:szCs w:val="24"/>
        </w:rPr>
        <w:t>)</w:t>
      </w:r>
    </w:p>
    <w:p w:rsidR="0048626B" w:rsidRPr="005D1BF9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>Indeks i databaser, gir raskere oppslag</w:t>
      </w:r>
    </w:p>
    <w:p w:rsidR="0048626B" w:rsidRPr="005D1BF9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>Oppslag i symboltabeller i kompilatorer</w:t>
      </w:r>
    </w:p>
    <w:p w:rsidR="0048626B" w:rsidRPr="005D1BF9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>Stavekontroll</w:t>
      </w:r>
    </w:p>
    <w:p w:rsidR="0048626B" w:rsidRPr="005D1BF9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>Finne frem i filsystemet i et OS</w:t>
      </w:r>
    </w:p>
    <w:p w:rsidR="0048626B" w:rsidRPr="005D1BF9" w:rsidRDefault="0048626B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BF9">
        <w:rPr>
          <w:rFonts w:ascii="Times New Roman" w:hAnsi="Times New Roman" w:cs="Times New Roman"/>
          <w:sz w:val="24"/>
          <w:szCs w:val="24"/>
        </w:rPr>
        <w:t>Java: alle klasser har en hashCode(), en hashfunksjon som beregnes fra objektets innhold. Brukes av HashMap</w:t>
      </w:r>
    </w:p>
    <w:p w:rsidR="0048626B" w:rsidRDefault="0048626B" w:rsidP="0048626B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Gode has</w:t>
      </w:r>
      <w:r w:rsidR="00397BF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funksjone</w:t>
      </w:r>
      <w:r w:rsidR="00F44421">
        <w:rPr>
          <w:rFonts w:ascii="Times New Roman" w:hAnsi="Times New Roman" w:cs="Times New Roman"/>
          <w:sz w:val="28"/>
          <w:szCs w:val="28"/>
        </w:rPr>
        <w:t>r</w:t>
      </w:r>
    </w:p>
    <w:p w:rsidR="0048626B" w:rsidRPr="005D1BF9" w:rsidRDefault="005D1BF9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Må alltid gi en verdi mellom 0 og tabellstørrelsen</w:t>
      </w:r>
    </w:p>
    <w:p w:rsidR="005D1BF9" w:rsidRPr="005D1BF9" w:rsidRDefault="005D1BF9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Går </w:t>
      </w:r>
      <w:r>
        <w:rPr>
          <w:rFonts w:ascii="Times New Roman" w:hAnsi="Times New Roman" w:cs="Times New Roman"/>
          <w:i/>
          <w:iCs/>
          <w:sz w:val="24"/>
          <w:szCs w:val="24"/>
        </w:rPr>
        <w:t>raskt</w:t>
      </w:r>
      <w:r>
        <w:rPr>
          <w:rFonts w:ascii="Times New Roman" w:hAnsi="Times New Roman" w:cs="Times New Roman"/>
          <w:sz w:val="24"/>
          <w:szCs w:val="24"/>
        </w:rPr>
        <w:t xml:space="preserve"> å beregne</w:t>
      </w:r>
    </w:p>
    <w:p w:rsidR="005D1BF9" w:rsidRPr="005D1BF9" w:rsidRDefault="005D1BF9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Gir god </w:t>
      </w:r>
      <w:r>
        <w:rPr>
          <w:rFonts w:ascii="Times New Roman" w:hAnsi="Times New Roman" w:cs="Times New Roman"/>
          <w:i/>
          <w:iCs/>
          <w:sz w:val="24"/>
          <w:szCs w:val="24"/>
        </w:rPr>
        <w:t>spredning</w:t>
      </w:r>
    </w:p>
    <w:p w:rsidR="005D1BF9" w:rsidRPr="00F44421" w:rsidRDefault="005D1BF9" w:rsidP="0048626B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Gir få </w:t>
      </w:r>
      <w:r>
        <w:rPr>
          <w:rFonts w:ascii="Times New Roman" w:hAnsi="Times New Roman" w:cs="Times New Roman"/>
          <w:i/>
          <w:iCs/>
          <w:sz w:val="24"/>
          <w:szCs w:val="24"/>
        </w:rPr>
        <w:t>kollisjoner</w:t>
      </w:r>
      <w:r>
        <w:rPr>
          <w:rFonts w:ascii="Times New Roman" w:hAnsi="Times New Roman" w:cs="Times New Roman"/>
          <w:sz w:val="24"/>
          <w:szCs w:val="24"/>
        </w:rPr>
        <w:t xml:space="preserve">. (Ulike nøkler </w:t>
      </w:r>
      <w:r>
        <w:rPr>
          <w:rFonts w:ascii="Times New Roman" w:hAnsi="Times New Roman" w:cs="Times New Roman"/>
          <w:i/>
          <w:iCs/>
          <w:sz w:val="24"/>
          <w:szCs w:val="24"/>
        </w:rPr>
        <w:t>hasher</w:t>
      </w:r>
      <w:r>
        <w:rPr>
          <w:rFonts w:ascii="Times New Roman" w:hAnsi="Times New Roman" w:cs="Times New Roman"/>
          <w:sz w:val="24"/>
          <w:szCs w:val="24"/>
        </w:rPr>
        <w:t xml:space="preserve"> til samme posisjon)</w:t>
      </w:r>
    </w:p>
    <w:p w:rsidR="00F44421" w:rsidRDefault="00F44421" w:rsidP="00F44421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Åpen adressering</w:t>
      </w:r>
    </w:p>
    <w:p w:rsidR="00F44421" w:rsidRPr="00F44421" w:rsidRDefault="00F44421" w:rsidP="00F44421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Når elementer kolliderer, legger vi de ekstra elementene andre steder i tabellen. (Enkleste er «neste ledige plass»)</w:t>
      </w:r>
    </w:p>
    <w:p w:rsidR="00F44421" w:rsidRPr="00F44421" w:rsidRDefault="00F44421" w:rsidP="00F44421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Tabellen kan ikke overfylles</w:t>
      </w:r>
    </w:p>
    <w:p w:rsidR="00F44421" w:rsidRPr="0048626B" w:rsidRDefault="00F44421" w:rsidP="00F44421">
      <w:pPr>
        <w:pStyle w:val="Listeavsnitt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Det lønner seg å ikke fylle hele tabellen, men ha ~25% overhead.</w:t>
      </w:r>
      <w:bookmarkStart w:id="0" w:name="_GoBack"/>
      <w:bookmarkEnd w:id="0"/>
    </w:p>
    <w:p w:rsidR="0048626B" w:rsidRPr="0048626B" w:rsidRDefault="0048626B" w:rsidP="0048626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8626B" w:rsidRPr="0048626B" w:rsidSect="000E1FE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895"/>
    <w:multiLevelType w:val="hybridMultilevel"/>
    <w:tmpl w:val="1D26859C"/>
    <w:lvl w:ilvl="0" w:tplc="99106A4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3038C"/>
    <w:multiLevelType w:val="hybridMultilevel"/>
    <w:tmpl w:val="CBFAF1D2"/>
    <w:lvl w:ilvl="0" w:tplc="4A3082D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4"/>
    <w:rsid w:val="000E1FE4"/>
    <w:rsid w:val="00397BFF"/>
    <w:rsid w:val="0048626B"/>
    <w:rsid w:val="005D1BF9"/>
    <w:rsid w:val="005E3A02"/>
    <w:rsid w:val="00D8465C"/>
    <w:rsid w:val="00F44421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B603"/>
  <w15:chartTrackingRefBased/>
  <w15:docId w15:val="{B2E51440-F27D-4760-9C8A-EDD094B9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E1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E1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48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Jakob Høie</dc:creator>
  <cp:keywords/>
  <dc:description/>
  <cp:lastModifiedBy>Svein Jakob Høie</cp:lastModifiedBy>
  <cp:revision>4</cp:revision>
  <dcterms:created xsi:type="dcterms:W3CDTF">2019-09-16T06:14:00Z</dcterms:created>
  <dcterms:modified xsi:type="dcterms:W3CDTF">2019-09-16T13:27:00Z</dcterms:modified>
</cp:coreProperties>
</file>