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1548921"/>
        <w:docPartObj>
          <w:docPartGallery w:val="Cover Pages"/>
          <w:docPartUnique/>
        </w:docPartObj>
      </w:sdtPr>
      <w:sdtEndPr/>
      <w:sdtContent>
        <w:p w:rsidR="008C0AB7" w:rsidRDefault="008C0AB7">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31BFD" w:rsidRDefault="00C31BFD">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31BFD" w:rsidRDefault="00C31BFD">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31BFD" w:rsidRDefault="00C31BFD">
                                      <w:pPr>
                                        <w:pStyle w:val="Geenafstand"/>
                                        <w:spacing w:before="120"/>
                                        <w:rPr>
                                          <w:color w:val="5B9BD5" w:themeColor="accent1"/>
                                          <w:sz w:val="36"/>
                                          <w:szCs w:val="36"/>
                                        </w:rPr>
                                      </w:pPr>
                                      <w:r>
                                        <w:rPr>
                                          <w:color w:val="5B9BD5" w:themeColor="accent1"/>
                                          <w:sz w:val="36"/>
                                          <w:szCs w:val="36"/>
                                        </w:rPr>
                                        <w:t>Live Performance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31BFD" w:rsidRDefault="00C31BFD">
                              <w:pPr>
                                <w:pStyle w:val="Geenafstand"/>
                                <w:rPr>
                                  <w:color w:val="FFFFFF" w:themeColor="background1"/>
                                  <w:sz w:val="48"/>
                                  <w:szCs w:val="48"/>
                                </w:rPr>
                              </w:pPr>
                            </w:p>
                          </w:txbxContent>
                        </v:textbox>
                      </v:rect>
                      <v:group id="Groe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rsidR="00C31BFD" w:rsidRDefault="00C31BFD">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Analysedocument</w:t>
                                </w:r>
                              </w:p>
                            </w:sdtContent>
                          </w:sdt>
                          <w:sdt>
                            <w:sdtPr>
                              <w:rPr>
                                <w:color w:val="5B9BD5"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Content>
                              <w:p w:rsidR="00C31BFD" w:rsidRDefault="00C31BFD">
                                <w:pPr>
                                  <w:pStyle w:val="Geenafstand"/>
                                  <w:spacing w:before="120"/>
                                  <w:rPr>
                                    <w:color w:val="5B9BD5" w:themeColor="accent1"/>
                                    <w:sz w:val="36"/>
                                    <w:szCs w:val="36"/>
                                  </w:rPr>
                                </w:pPr>
                                <w:r>
                                  <w:rPr>
                                    <w:color w:val="5B9BD5" w:themeColor="accent1"/>
                                    <w:sz w:val="36"/>
                                    <w:szCs w:val="36"/>
                                  </w:rPr>
                                  <w:t>Live Performance</w:t>
                                </w:r>
                              </w:p>
                            </w:sdtContent>
                          </w:sdt>
                        </w:txbxContent>
                      </v:textbox>
                    </v:shape>
                    <w10:wrap anchorx="page" anchory="page"/>
                  </v:group>
                </w:pict>
              </mc:Fallback>
            </mc:AlternateContent>
          </w:r>
        </w:p>
        <w:p w:rsidR="008C0AB7" w:rsidRDefault="008C0AB7">
          <w:r>
            <w:br w:type="page"/>
          </w:r>
        </w:p>
      </w:sdtContent>
    </w:sdt>
    <w:p w:rsidR="00326338" w:rsidRPr="008C0AB7" w:rsidRDefault="008C0AB7" w:rsidP="008C0AB7">
      <w:pPr>
        <w:pBdr>
          <w:top w:val="single" w:sz="4" w:space="1" w:color="auto"/>
          <w:left w:val="single" w:sz="4" w:space="4" w:color="auto"/>
          <w:bottom w:val="single" w:sz="4" w:space="1" w:color="auto"/>
          <w:right w:val="single" w:sz="4" w:space="4" w:color="auto"/>
        </w:pBdr>
      </w:pPr>
      <w:r>
        <w:rPr>
          <w:b/>
        </w:rPr>
        <w:lastRenderedPageBreak/>
        <w:t xml:space="preserve">Naam: </w:t>
      </w:r>
      <w:r w:rsidR="00A05D4E">
        <w:t>Sven Henderickx</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Klas: </w:t>
      </w:r>
      <w:r w:rsidR="00A05D4E">
        <w:t>S27</w:t>
      </w:r>
    </w:p>
    <w:p w:rsidR="008C0AB7" w:rsidRPr="008C0AB7" w:rsidRDefault="008C0AB7" w:rsidP="008C0AB7">
      <w:pPr>
        <w:pBdr>
          <w:top w:val="single" w:sz="4" w:space="1" w:color="auto"/>
          <w:left w:val="single" w:sz="4" w:space="4" w:color="auto"/>
          <w:bottom w:val="single" w:sz="4" w:space="1" w:color="auto"/>
          <w:right w:val="single" w:sz="4" w:space="4" w:color="auto"/>
        </w:pBdr>
      </w:pPr>
      <w:r>
        <w:rPr>
          <w:b/>
        </w:rPr>
        <w:t xml:space="preserve">Assessor: </w:t>
      </w:r>
    </w:p>
    <w:p w:rsidR="008C0AB7" w:rsidRDefault="008C0AB7" w:rsidP="008C0AB7">
      <w:pPr>
        <w:pBdr>
          <w:top w:val="single" w:sz="4" w:space="1" w:color="auto"/>
          <w:left w:val="single" w:sz="4" w:space="4" w:color="auto"/>
          <w:bottom w:val="single" w:sz="4" w:space="1" w:color="auto"/>
          <w:right w:val="single" w:sz="4" w:space="4" w:color="auto"/>
        </w:pBdr>
      </w:pPr>
      <w:r>
        <w:rPr>
          <w:b/>
        </w:rPr>
        <w:t xml:space="preserve">Datum: </w:t>
      </w:r>
      <w:r w:rsidR="00A05D4E">
        <w:t>22-6-2016</w:t>
      </w:r>
    </w:p>
    <w:p w:rsidR="008C0AB7" w:rsidRDefault="008C0AB7" w:rsidP="008C0AB7"/>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sdt>
      <w:sdtPr>
        <w:rPr>
          <w:rFonts w:asciiTheme="minorHAnsi" w:eastAsiaTheme="minorHAnsi" w:hAnsiTheme="minorHAnsi" w:cstheme="minorBidi"/>
          <w:color w:val="auto"/>
          <w:sz w:val="22"/>
          <w:szCs w:val="22"/>
          <w:lang w:eastAsia="en-US"/>
        </w:rPr>
        <w:id w:val="-2080818670"/>
        <w:docPartObj>
          <w:docPartGallery w:val="Table of Contents"/>
          <w:docPartUnique/>
        </w:docPartObj>
      </w:sdtPr>
      <w:sdtEndPr>
        <w:rPr>
          <w:b/>
          <w:bCs/>
        </w:rPr>
      </w:sdtEndPr>
      <w:sdtContent>
        <w:p w:rsidR="008C0AB7" w:rsidRDefault="008C0AB7">
          <w:pPr>
            <w:pStyle w:val="Kopvaninhoudsopgave"/>
          </w:pPr>
          <w:r>
            <w:t>Inhoud</w:t>
          </w:r>
        </w:p>
        <w:p w:rsidR="00053D49" w:rsidRDefault="008C0AB7">
          <w:pPr>
            <w:pStyle w:val="Inhopg1"/>
            <w:tabs>
              <w:tab w:val="right" w:leader="dot" w:pos="9062"/>
            </w:tabs>
            <w:rPr>
              <w:noProof/>
            </w:rPr>
          </w:pPr>
          <w:r>
            <w:fldChar w:fldCharType="begin"/>
          </w:r>
          <w:r>
            <w:instrText xml:space="preserve"> TOC \o "1-3" \h \z \u </w:instrText>
          </w:r>
          <w:r>
            <w:fldChar w:fldCharType="separate"/>
          </w:r>
          <w:hyperlink w:anchor="_Toc422997867" w:history="1">
            <w:r w:rsidR="00053D49" w:rsidRPr="009E48AD">
              <w:rPr>
                <w:rStyle w:val="Hyperlink"/>
                <w:noProof/>
              </w:rPr>
              <w:t>Inleiding</w:t>
            </w:r>
            <w:r w:rsidR="00053D49">
              <w:rPr>
                <w:noProof/>
                <w:webHidden/>
              </w:rPr>
              <w:tab/>
            </w:r>
            <w:r w:rsidR="00053D49">
              <w:rPr>
                <w:noProof/>
                <w:webHidden/>
              </w:rPr>
              <w:fldChar w:fldCharType="begin"/>
            </w:r>
            <w:r w:rsidR="00053D49">
              <w:rPr>
                <w:noProof/>
                <w:webHidden/>
              </w:rPr>
              <w:instrText xml:space="preserve"> PAGEREF _Toc422997867 \h </w:instrText>
            </w:r>
            <w:r w:rsidR="00053D49">
              <w:rPr>
                <w:noProof/>
                <w:webHidden/>
              </w:rPr>
            </w:r>
            <w:r w:rsidR="00053D49">
              <w:rPr>
                <w:noProof/>
                <w:webHidden/>
              </w:rPr>
              <w:fldChar w:fldCharType="separate"/>
            </w:r>
            <w:r w:rsidR="00053D49">
              <w:rPr>
                <w:noProof/>
                <w:webHidden/>
              </w:rPr>
              <w:t>3</w:t>
            </w:r>
            <w:r w:rsidR="00053D49">
              <w:rPr>
                <w:noProof/>
                <w:webHidden/>
              </w:rPr>
              <w:fldChar w:fldCharType="end"/>
            </w:r>
          </w:hyperlink>
        </w:p>
        <w:p w:rsidR="00053D49" w:rsidRDefault="00593BD0">
          <w:pPr>
            <w:pStyle w:val="Inhopg1"/>
            <w:tabs>
              <w:tab w:val="right" w:leader="dot" w:pos="9062"/>
            </w:tabs>
            <w:rPr>
              <w:noProof/>
            </w:rPr>
          </w:pPr>
          <w:hyperlink w:anchor="_Toc422997868" w:history="1">
            <w:r w:rsidR="00053D49" w:rsidRPr="009E48AD">
              <w:rPr>
                <w:rStyle w:val="Hyperlink"/>
                <w:noProof/>
              </w:rPr>
              <w:t>Opdrachtomschrijving</w:t>
            </w:r>
            <w:r w:rsidR="00053D49">
              <w:rPr>
                <w:noProof/>
                <w:webHidden/>
              </w:rPr>
              <w:tab/>
            </w:r>
            <w:r w:rsidR="00053D49">
              <w:rPr>
                <w:noProof/>
                <w:webHidden/>
              </w:rPr>
              <w:fldChar w:fldCharType="begin"/>
            </w:r>
            <w:r w:rsidR="00053D49">
              <w:rPr>
                <w:noProof/>
                <w:webHidden/>
              </w:rPr>
              <w:instrText xml:space="preserve"> PAGEREF _Toc422997868 \h </w:instrText>
            </w:r>
            <w:r w:rsidR="00053D49">
              <w:rPr>
                <w:noProof/>
                <w:webHidden/>
              </w:rPr>
            </w:r>
            <w:r w:rsidR="00053D49">
              <w:rPr>
                <w:noProof/>
                <w:webHidden/>
              </w:rPr>
              <w:fldChar w:fldCharType="separate"/>
            </w:r>
            <w:r w:rsidR="00053D49">
              <w:rPr>
                <w:noProof/>
                <w:webHidden/>
              </w:rPr>
              <w:t>3</w:t>
            </w:r>
            <w:r w:rsidR="00053D49">
              <w:rPr>
                <w:noProof/>
                <w:webHidden/>
              </w:rPr>
              <w:fldChar w:fldCharType="end"/>
            </w:r>
          </w:hyperlink>
        </w:p>
        <w:p w:rsidR="00053D49" w:rsidRDefault="00593BD0">
          <w:pPr>
            <w:pStyle w:val="Inhopg1"/>
            <w:tabs>
              <w:tab w:val="right" w:leader="dot" w:pos="9062"/>
            </w:tabs>
            <w:rPr>
              <w:noProof/>
            </w:rPr>
          </w:pPr>
          <w:hyperlink w:anchor="_Toc422997869" w:history="1">
            <w:r w:rsidR="00053D49" w:rsidRPr="009E48AD">
              <w:rPr>
                <w:rStyle w:val="Hyperlink"/>
                <w:noProof/>
              </w:rPr>
              <w:t>MoSCoW Requirements</w:t>
            </w:r>
            <w:r w:rsidR="00053D49">
              <w:rPr>
                <w:noProof/>
                <w:webHidden/>
              </w:rPr>
              <w:tab/>
            </w:r>
            <w:r w:rsidR="00053D49">
              <w:rPr>
                <w:noProof/>
                <w:webHidden/>
              </w:rPr>
              <w:fldChar w:fldCharType="begin"/>
            </w:r>
            <w:r w:rsidR="00053D49">
              <w:rPr>
                <w:noProof/>
                <w:webHidden/>
              </w:rPr>
              <w:instrText xml:space="preserve"> PAGEREF _Toc422997869 \h </w:instrText>
            </w:r>
            <w:r w:rsidR="00053D49">
              <w:rPr>
                <w:noProof/>
                <w:webHidden/>
              </w:rPr>
            </w:r>
            <w:r w:rsidR="00053D49">
              <w:rPr>
                <w:noProof/>
                <w:webHidden/>
              </w:rPr>
              <w:fldChar w:fldCharType="separate"/>
            </w:r>
            <w:r w:rsidR="00053D49">
              <w:rPr>
                <w:noProof/>
                <w:webHidden/>
              </w:rPr>
              <w:t>4</w:t>
            </w:r>
            <w:r w:rsidR="00053D49">
              <w:rPr>
                <w:noProof/>
                <w:webHidden/>
              </w:rPr>
              <w:fldChar w:fldCharType="end"/>
            </w:r>
          </w:hyperlink>
        </w:p>
        <w:p w:rsidR="00053D49" w:rsidRDefault="00593BD0">
          <w:pPr>
            <w:pStyle w:val="Inhopg2"/>
            <w:tabs>
              <w:tab w:val="right" w:leader="dot" w:pos="9062"/>
            </w:tabs>
            <w:rPr>
              <w:noProof/>
            </w:rPr>
          </w:pPr>
          <w:hyperlink w:anchor="_Toc422997870" w:history="1">
            <w:r w:rsidR="00053D49" w:rsidRPr="009E48AD">
              <w:rPr>
                <w:rStyle w:val="Hyperlink"/>
                <w:noProof/>
              </w:rPr>
              <w:t>Beheren van missies</w:t>
            </w:r>
            <w:r w:rsidR="00053D49">
              <w:rPr>
                <w:noProof/>
                <w:webHidden/>
              </w:rPr>
              <w:tab/>
            </w:r>
            <w:r w:rsidR="00053D49">
              <w:rPr>
                <w:noProof/>
                <w:webHidden/>
              </w:rPr>
              <w:fldChar w:fldCharType="begin"/>
            </w:r>
            <w:r w:rsidR="00053D49">
              <w:rPr>
                <w:noProof/>
                <w:webHidden/>
              </w:rPr>
              <w:instrText xml:space="preserve"> PAGEREF _Toc422997870 \h </w:instrText>
            </w:r>
            <w:r w:rsidR="00053D49">
              <w:rPr>
                <w:noProof/>
                <w:webHidden/>
              </w:rPr>
            </w:r>
            <w:r w:rsidR="00053D49">
              <w:rPr>
                <w:noProof/>
                <w:webHidden/>
              </w:rPr>
              <w:fldChar w:fldCharType="separate"/>
            </w:r>
            <w:r w:rsidR="00053D49">
              <w:rPr>
                <w:noProof/>
                <w:webHidden/>
              </w:rPr>
              <w:t>4</w:t>
            </w:r>
            <w:r w:rsidR="00053D49">
              <w:rPr>
                <w:noProof/>
                <w:webHidden/>
              </w:rPr>
              <w:fldChar w:fldCharType="end"/>
            </w:r>
          </w:hyperlink>
        </w:p>
        <w:p w:rsidR="00053D49" w:rsidRDefault="00593BD0">
          <w:pPr>
            <w:pStyle w:val="Inhopg2"/>
            <w:tabs>
              <w:tab w:val="right" w:leader="dot" w:pos="9062"/>
            </w:tabs>
            <w:rPr>
              <w:noProof/>
            </w:rPr>
          </w:pPr>
          <w:hyperlink w:anchor="_Toc422997871" w:history="1">
            <w:r w:rsidR="00053D49" w:rsidRPr="009E48AD">
              <w:rPr>
                <w:rStyle w:val="Hyperlink"/>
                <w:noProof/>
              </w:rPr>
              <w:t>Beheren van metingen en incidenten</w:t>
            </w:r>
            <w:r w:rsidR="00053D49">
              <w:rPr>
                <w:noProof/>
                <w:webHidden/>
              </w:rPr>
              <w:tab/>
            </w:r>
            <w:r w:rsidR="00053D49">
              <w:rPr>
                <w:noProof/>
                <w:webHidden/>
              </w:rPr>
              <w:fldChar w:fldCharType="begin"/>
            </w:r>
            <w:r w:rsidR="00053D49">
              <w:rPr>
                <w:noProof/>
                <w:webHidden/>
              </w:rPr>
              <w:instrText xml:space="preserve"> PAGEREF _Toc422997871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593BD0">
          <w:pPr>
            <w:pStyle w:val="Inhopg2"/>
            <w:tabs>
              <w:tab w:val="right" w:leader="dot" w:pos="9062"/>
            </w:tabs>
            <w:rPr>
              <w:noProof/>
            </w:rPr>
          </w:pPr>
          <w:hyperlink w:anchor="_Toc422997872" w:history="1">
            <w:r w:rsidR="00053D49" w:rsidRPr="009E48AD">
              <w:rPr>
                <w:rStyle w:val="Hyperlink"/>
                <w:noProof/>
              </w:rPr>
              <w:t>Beheren van boten, personeel en materiaal</w:t>
            </w:r>
            <w:r w:rsidR="00053D49">
              <w:rPr>
                <w:noProof/>
                <w:webHidden/>
              </w:rPr>
              <w:tab/>
            </w:r>
            <w:r w:rsidR="00053D49">
              <w:rPr>
                <w:noProof/>
                <w:webHidden/>
              </w:rPr>
              <w:fldChar w:fldCharType="begin"/>
            </w:r>
            <w:r w:rsidR="00053D49">
              <w:rPr>
                <w:noProof/>
                <w:webHidden/>
              </w:rPr>
              <w:instrText xml:space="preserve"> PAGEREF _Toc422997872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593BD0">
          <w:pPr>
            <w:pStyle w:val="Inhopg2"/>
            <w:tabs>
              <w:tab w:val="right" w:leader="dot" w:pos="9062"/>
            </w:tabs>
            <w:rPr>
              <w:noProof/>
            </w:rPr>
          </w:pPr>
          <w:hyperlink w:anchor="_Toc422997873" w:history="1">
            <w:r w:rsidR="00053D49" w:rsidRPr="009E48AD">
              <w:rPr>
                <w:rStyle w:val="Hyperlink"/>
                <w:noProof/>
              </w:rPr>
              <w:t>Inlogsysteem</w:t>
            </w:r>
            <w:r w:rsidR="00053D49">
              <w:rPr>
                <w:noProof/>
                <w:webHidden/>
              </w:rPr>
              <w:tab/>
            </w:r>
            <w:r w:rsidR="00053D49">
              <w:rPr>
                <w:noProof/>
                <w:webHidden/>
              </w:rPr>
              <w:fldChar w:fldCharType="begin"/>
            </w:r>
            <w:r w:rsidR="00053D49">
              <w:rPr>
                <w:noProof/>
                <w:webHidden/>
              </w:rPr>
              <w:instrText xml:space="preserve"> PAGEREF _Toc422997873 \h </w:instrText>
            </w:r>
            <w:r w:rsidR="00053D49">
              <w:rPr>
                <w:noProof/>
                <w:webHidden/>
              </w:rPr>
            </w:r>
            <w:r w:rsidR="00053D49">
              <w:rPr>
                <w:noProof/>
                <w:webHidden/>
              </w:rPr>
              <w:fldChar w:fldCharType="separate"/>
            </w:r>
            <w:r w:rsidR="00053D49">
              <w:rPr>
                <w:noProof/>
                <w:webHidden/>
              </w:rPr>
              <w:t>5</w:t>
            </w:r>
            <w:r w:rsidR="00053D49">
              <w:rPr>
                <w:noProof/>
                <w:webHidden/>
              </w:rPr>
              <w:fldChar w:fldCharType="end"/>
            </w:r>
          </w:hyperlink>
        </w:p>
        <w:p w:rsidR="00053D49" w:rsidRDefault="00593BD0">
          <w:pPr>
            <w:pStyle w:val="Inhopg1"/>
            <w:tabs>
              <w:tab w:val="right" w:leader="dot" w:pos="9062"/>
            </w:tabs>
            <w:rPr>
              <w:noProof/>
            </w:rPr>
          </w:pPr>
          <w:hyperlink w:anchor="_Toc422997874" w:history="1">
            <w:r w:rsidR="00053D49" w:rsidRPr="009E48AD">
              <w:rPr>
                <w:rStyle w:val="Hyperlink"/>
                <w:noProof/>
              </w:rPr>
              <w:t>Usecases</w:t>
            </w:r>
            <w:r w:rsidR="00053D49">
              <w:rPr>
                <w:noProof/>
                <w:webHidden/>
              </w:rPr>
              <w:tab/>
            </w:r>
            <w:r w:rsidR="00053D49">
              <w:rPr>
                <w:noProof/>
                <w:webHidden/>
              </w:rPr>
              <w:fldChar w:fldCharType="begin"/>
            </w:r>
            <w:r w:rsidR="00053D49">
              <w:rPr>
                <w:noProof/>
                <w:webHidden/>
              </w:rPr>
              <w:instrText xml:space="preserve"> PAGEREF _Toc422997874 \h </w:instrText>
            </w:r>
            <w:r w:rsidR="00053D49">
              <w:rPr>
                <w:noProof/>
                <w:webHidden/>
              </w:rPr>
            </w:r>
            <w:r w:rsidR="00053D49">
              <w:rPr>
                <w:noProof/>
                <w:webHidden/>
              </w:rPr>
              <w:fldChar w:fldCharType="separate"/>
            </w:r>
            <w:r w:rsidR="00053D49">
              <w:rPr>
                <w:noProof/>
                <w:webHidden/>
              </w:rPr>
              <w:t>6</w:t>
            </w:r>
            <w:r w:rsidR="00053D49">
              <w:rPr>
                <w:noProof/>
                <w:webHidden/>
              </w:rPr>
              <w:fldChar w:fldCharType="end"/>
            </w:r>
          </w:hyperlink>
        </w:p>
        <w:p w:rsidR="00053D49" w:rsidRDefault="00593BD0">
          <w:pPr>
            <w:pStyle w:val="Inhopg1"/>
            <w:tabs>
              <w:tab w:val="right" w:leader="dot" w:pos="9062"/>
            </w:tabs>
            <w:rPr>
              <w:noProof/>
            </w:rPr>
          </w:pPr>
          <w:hyperlink w:anchor="_Toc422997875" w:history="1">
            <w:r w:rsidR="00053D49" w:rsidRPr="009E48AD">
              <w:rPr>
                <w:rStyle w:val="Hyperlink"/>
                <w:noProof/>
              </w:rPr>
              <w:t>Usecase diagram</w:t>
            </w:r>
            <w:r w:rsidR="00053D49">
              <w:rPr>
                <w:noProof/>
                <w:webHidden/>
              </w:rPr>
              <w:tab/>
            </w:r>
            <w:r w:rsidR="00053D49">
              <w:rPr>
                <w:noProof/>
                <w:webHidden/>
              </w:rPr>
              <w:fldChar w:fldCharType="begin"/>
            </w:r>
            <w:r w:rsidR="00053D49">
              <w:rPr>
                <w:noProof/>
                <w:webHidden/>
              </w:rPr>
              <w:instrText xml:space="preserve"> PAGEREF _Toc422997875 \h </w:instrText>
            </w:r>
            <w:r w:rsidR="00053D49">
              <w:rPr>
                <w:noProof/>
                <w:webHidden/>
              </w:rPr>
            </w:r>
            <w:r w:rsidR="00053D49">
              <w:rPr>
                <w:noProof/>
                <w:webHidden/>
              </w:rPr>
              <w:fldChar w:fldCharType="separate"/>
            </w:r>
            <w:r w:rsidR="00053D49">
              <w:rPr>
                <w:noProof/>
                <w:webHidden/>
              </w:rPr>
              <w:t>16</w:t>
            </w:r>
            <w:r w:rsidR="00053D49">
              <w:rPr>
                <w:noProof/>
                <w:webHidden/>
              </w:rPr>
              <w:fldChar w:fldCharType="end"/>
            </w:r>
          </w:hyperlink>
        </w:p>
        <w:p w:rsidR="00053D49" w:rsidRDefault="00593BD0">
          <w:pPr>
            <w:pStyle w:val="Inhopg1"/>
            <w:tabs>
              <w:tab w:val="right" w:leader="dot" w:pos="9062"/>
            </w:tabs>
            <w:rPr>
              <w:noProof/>
            </w:rPr>
          </w:pPr>
          <w:hyperlink w:anchor="_Toc422997876" w:history="1">
            <w:r w:rsidR="00053D49" w:rsidRPr="009E48AD">
              <w:rPr>
                <w:rStyle w:val="Hyperlink"/>
                <w:noProof/>
              </w:rPr>
              <w:t>Acceptatie test plan</w:t>
            </w:r>
            <w:r w:rsidR="00053D49">
              <w:rPr>
                <w:noProof/>
                <w:webHidden/>
              </w:rPr>
              <w:tab/>
            </w:r>
            <w:r w:rsidR="00053D49">
              <w:rPr>
                <w:noProof/>
                <w:webHidden/>
              </w:rPr>
              <w:fldChar w:fldCharType="begin"/>
            </w:r>
            <w:r w:rsidR="00053D49">
              <w:rPr>
                <w:noProof/>
                <w:webHidden/>
              </w:rPr>
              <w:instrText xml:space="preserve"> PAGEREF _Toc422997876 \h </w:instrText>
            </w:r>
            <w:r w:rsidR="00053D49">
              <w:rPr>
                <w:noProof/>
                <w:webHidden/>
              </w:rPr>
            </w:r>
            <w:r w:rsidR="00053D49">
              <w:rPr>
                <w:noProof/>
                <w:webHidden/>
              </w:rPr>
              <w:fldChar w:fldCharType="separate"/>
            </w:r>
            <w:r w:rsidR="00053D49">
              <w:rPr>
                <w:noProof/>
                <w:webHidden/>
              </w:rPr>
              <w:t>19</w:t>
            </w:r>
            <w:r w:rsidR="00053D49">
              <w:rPr>
                <w:noProof/>
                <w:webHidden/>
              </w:rPr>
              <w:fldChar w:fldCharType="end"/>
            </w:r>
          </w:hyperlink>
        </w:p>
        <w:p w:rsidR="00053D49" w:rsidRDefault="00593BD0">
          <w:pPr>
            <w:pStyle w:val="Inhopg3"/>
            <w:tabs>
              <w:tab w:val="right" w:leader="dot" w:pos="9062"/>
            </w:tabs>
            <w:rPr>
              <w:noProof/>
            </w:rPr>
          </w:pPr>
          <w:hyperlink w:anchor="_Toc422997877" w:history="1">
            <w:r w:rsidR="00053D49" w:rsidRPr="009E48AD">
              <w:rPr>
                <w:rStyle w:val="Hyperlink"/>
                <w:noProof/>
              </w:rPr>
              <w:t>Inleiding</w:t>
            </w:r>
            <w:r w:rsidR="00053D49">
              <w:rPr>
                <w:noProof/>
                <w:webHidden/>
              </w:rPr>
              <w:tab/>
            </w:r>
            <w:r w:rsidR="00053D49">
              <w:rPr>
                <w:noProof/>
                <w:webHidden/>
              </w:rPr>
              <w:fldChar w:fldCharType="begin"/>
            </w:r>
            <w:r w:rsidR="00053D49">
              <w:rPr>
                <w:noProof/>
                <w:webHidden/>
              </w:rPr>
              <w:instrText xml:space="preserve"> PAGEREF _Toc422997877 \h </w:instrText>
            </w:r>
            <w:r w:rsidR="00053D49">
              <w:rPr>
                <w:noProof/>
                <w:webHidden/>
              </w:rPr>
            </w:r>
            <w:r w:rsidR="00053D49">
              <w:rPr>
                <w:noProof/>
                <w:webHidden/>
              </w:rPr>
              <w:fldChar w:fldCharType="separate"/>
            </w:r>
            <w:r w:rsidR="00053D49">
              <w:rPr>
                <w:noProof/>
                <w:webHidden/>
              </w:rPr>
              <w:t>19</w:t>
            </w:r>
            <w:r w:rsidR="00053D49">
              <w:rPr>
                <w:noProof/>
                <w:webHidden/>
              </w:rPr>
              <w:fldChar w:fldCharType="end"/>
            </w:r>
          </w:hyperlink>
        </w:p>
        <w:p w:rsidR="00053D49" w:rsidRDefault="00593BD0">
          <w:pPr>
            <w:pStyle w:val="Inhopg3"/>
            <w:tabs>
              <w:tab w:val="right" w:leader="dot" w:pos="9062"/>
            </w:tabs>
            <w:rPr>
              <w:noProof/>
            </w:rPr>
          </w:pPr>
          <w:hyperlink w:anchor="_Toc422997878" w:history="1">
            <w:r w:rsidR="00053D49" w:rsidRPr="009E48AD">
              <w:rPr>
                <w:rStyle w:val="Hyperlink"/>
                <w:noProof/>
              </w:rPr>
              <w:t>Testcases</w:t>
            </w:r>
            <w:r w:rsidR="00053D49">
              <w:rPr>
                <w:noProof/>
                <w:webHidden/>
              </w:rPr>
              <w:tab/>
            </w:r>
            <w:r w:rsidR="00053D49">
              <w:rPr>
                <w:noProof/>
                <w:webHidden/>
              </w:rPr>
              <w:fldChar w:fldCharType="begin"/>
            </w:r>
            <w:r w:rsidR="00053D49">
              <w:rPr>
                <w:noProof/>
                <w:webHidden/>
              </w:rPr>
              <w:instrText xml:space="preserve"> PAGEREF _Toc422997878 \h </w:instrText>
            </w:r>
            <w:r w:rsidR="00053D49">
              <w:rPr>
                <w:noProof/>
                <w:webHidden/>
              </w:rPr>
            </w:r>
            <w:r w:rsidR="00053D49">
              <w:rPr>
                <w:noProof/>
                <w:webHidden/>
              </w:rPr>
              <w:fldChar w:fldCharType="separate"/>
            </w:r>
            <w:r w:rsidR="00053D49">
              <w:rPr>
                <w:noProof/>
                <w:webHidden/>
              </w:rPr>
              <w:t>20</w:t>
            </w:r>
            <w:r w:rsidR="00053D49">
              <w:rPr>
                <w:noProof/>
                <w:webHidden/>
              </w:rPr>
              <w:fldChar w:fldCharType="end"/>
            </w:r>
          </w:hyperlink>
        </w:p>
        <w:p w:rsidR="00053D49" w:rsidRDefault="00593BD0">
          <w:pPr>
            <w:pStyle w:val="Inhopg3"/>
            <w:tabs>
              <w:tab w:val="right" w:leader="dot" w:pos="9062"/>
            </w:tabs>
            <w:rPr>
              <w:noProof/>
            </w:rPr>
          </w:pPr>
          <w:hyperlink w:anchor="_Toc422997879" w:history="1">
            <w:r w:rsidR="00053D49" w:rsidRPr="009E48AD">
              <w:rPr>
                <w:rStyle w:val="Hyperlink"/>
                <w:noProof/>
              </w:rPr>
              <w:t>Test matrix</w:t>
            </w:r>
            <w:r w:rsidR="00053D49">
              <w:rPr>
                <w:noProof/>
                <w:webHidden/>
              </w:rPr>
              <w:tab/>
            </w:r>
            <w:r w:rsidR="00053D49">
              <w:rPr>
                <w:noProof/>
                <w:webHidden/>
              </w:rPr>
              <w:fldChar w:fldCharType="begin"/>
            </w:r>
            <w:r w:rsidR="00053D49">
              <w:rPr>
                <w:noProof/>
                <w:webHidden/>
              </w:rPr>
              <w:instrText xml:space="preserve"> PAGEREF _Toc422997879 \h </w:instrText>
            </w:r>
            <w:r w:rsidR="00053D49">
              <w:rPr>
                <w:noProof/>
                <w:webHidden/>
              </w:rPr>
            </w:r>
            <w:r w:rsidR="00053D49">
              <w:rPr>
                <w:noProof/>
                <w:webHidden/>
              </w:rPr>
              <w:fldChar w:fldCharType="separate"/>
            </w:r>
            <w:r w:rsidR="00053D49">
              <w:rPr>
                <w:noProof/>
                <w:webHidden/>
              </w:rPr>
              <w:t>21</w:t>
            </w:r>
            <w:r w:rsidR="00053D49">
              <w:rPr>
                <w:noProof/>
                <w:webHidden/>
              </w:rPr>
              <w:fldChar w:fldCharType="end"/>
            </w:r>
          </w:hyperlink>
        </w:p>
        <w:p w:rsidR="00053D49" w:rsidRDefault="00593BD0">
          <w:pPr>
            <w:pStyle w:val="Inhopg3"/>
            <w:tabs>
              <w:tab w:val="right" w:leader="dot" w:pos="9062"/>
            </w:tabs>
            <w:rPr>
              <w:noProof/>
            </w:rPr>
          </w:pPr>
          <w:hyperlink w:anchor="_Toc422997880" w:history="1">
            <w:r w:rsidR="00053D49" w:rsidRPr="009E48AD">
              <w:rPr>
                <w:rStyle w:val="Hyperlink"/>
                <w:noProof/>
              </w:rPr>
              <w:t>Testconclusie</w:t>
            </w:r>
            <w:r w:rsidR="00053D49">
              <w:rPr>
                <w:noProof/>
                <w:webHidden/>
              </w:rPr>
              <w:tab/>
            </w:r>
            <w:r w:rsidR="00053D49">
              <w:rPr>
                <w:noProof/>
                <w:webHidden/>
              </w:rPr>
              <w:fldChar w:fldCharType="begin"/>
            </w:r>
            <w:r w:rsidR="00053D49">
              <w:rPr>
                <w:noProof/>
                <w:webHidden/>
              </w:rPr>
              <w:instrText xml:space="preserve"> PAGEREF _Toc422997880 \h </w:instrText>
            </w:r>
            <w:r w:rsidR="00053D49">
              <w:rPr>
                <w:noProof/>
                <w:webHidden/>
              </w:rPr>
            </w:r>
            <w:r w:rsidR="00053D49">
              <w:rPr>
                <w:noProof/>
                <w:webHidden/>
              </w:rPr>
              <w:fldChar w:fldCharType="separate"/>
            </w:r>
            <w:r w:rsidR="00053D49">
              <w:rPr>
                <w:noProof/>
                <w:webHidden/>
              </w:rPr>
              <w:t>21</w:t>
            </w:r>
            <w:r w:rsidR="00053D49">
              <w:rPr>
                <w:noProof/>
                <w:webHidden/>
              </w:rPr>
              <w:fldChar w:fldCharType="end"/>
            </w:r>
          </w:hyperlink>
        </w:p>
        <w:p w:rsidR="008C0AB7" w:rsidRDefault="008C0AB7">
          <w:r>
            <w:rPr>
              <w:b/>
              <w:bCs/>
            </w:rPr>
            <w:fldChar w:fldCharType="end"/>
          </w:r>
        </w:p>
      </w:sdtContent>
    </w:sdt>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8C0AB7">
      <w:pPr>
        <w:ind w:firstLine="708"/>
      </w:pPr>
    </w:p>
    <w:p w:rsidR="008C0AB7" w:rsidRDefault="008C0AB7" w:rsidP="001820CE"/>
    <w:p w:rsidR="008C0AB7" w:rsidRDefault="008C0AB7" w:rsidP="008C0AB7">
      <w:pPr>
        <w:pStyle w:val="Kop1"/>
      </w:pPr>
      <w:bookmarkStart w:id="0" w:name="_Toc422997867"/>
      <w:r>
        <w:lastRenderedPageBreak/>
        <w:t>Inleiding</w:t>
      </w:r>
      <w:bookmarkEnd w:id="0"/>
    </w:p>
    <w:p w:rsidR="008C0AB7" w:rsidRDefault="008C0AB7" w:rsidP="008C0AB7">
      <w:r>
        <w:t xml:space="preserve">In dit document bevindt zich de analyse die is gedaan voor de Live Performance opdracht. Het document bevat een MoSCoW-lijst met daarin de gestelde requirements aan de toekomstige software. Aan de hand van deze lijst zijn de meest belangrijke usecases opgesteld. Deze omschrijven een procedure omtrent de interactie tussen de gebruiker (actor) en het systeem (de applicatie). Ook kunt u in dit document een usecase-diagram </w:t>
      </w:r>
      <w:r w:rsidR="00114F91">
        <w:t xml:space="preserve">vinden, dat een grafisch overzicht is van alle gebruikers (actoren) en bijbehorende usecases. Tot slot bevat dit analysedocument een acceptatie testplan waarin de testcases zich bevinden en een bijbehorende testmatrix. Ook zijn er criteria op gesteld waaraan de testresultaten moeten voldoen om de test te laten slagen. In de test conclusie staat beschreven of een test is geslaagd of niet. </w:t>
      </w:r>
    </w:p>
    <w:p w:rsidR="00114F91" w:rsidRDefault="00114F91" w:rsidP="008C0AB7"/>
    <w:p w:rsidR="008C0AB7" w:rsidRDefault="00114F91" w:rsidP="00A05D4E">
      <w:pPr>
        <w:pStyle w:val="Kop1"/>
      </w:pPr>
      <w:bookmarkStart w:id="1" w:name="_Toc422997868"/>
      <w:r>
        <w:t>Opdrachtomschrijving</w:t>
      </w:r>
      <w:bookmarkEnd w:id="1"/>
    </w:p>
    <w:p w:rsidR="00A05D4E" w:rsidRPr="00A05D4E" w:rsidRDefault="00A05D4E" w:rsidP="00A05D4E"/>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305C75" w:rsidRDefault="00305C75" w:rsidP="008C0AB7">
      <w:pPr>
        <w:ind w:firstLine="708"/>
      </w:pPr>
    </w:p>
    <w:p w:rsidR="001820CE" w:rsidRDefault="001820CE">
      <w:r>
        <w:br w:type="page"/>
      </w:r>
    </w:p>
    <w:p w:rsidR="00305C75" w:rsidRDefault="00305C75" w:rsidP="008C0AB7">
      <w:pPr>
        <w:ind w:firstLine="708"/>
      </w:pPr>
    </w:p>
    <w:p w:rsidR="00305C75" w:rsidRDefault="00305C75" w:rsidP="008C0AB7">
      <w:pPr>
        <w:ind w:firstLine="708"/>
      </w:pPr>
    </w:p>
    <w:p w:rsidR="00305C75" w:rsidRDefault="00305C75" w:rsidP="00305C75">
      <w:pPr>
        <w:pStyle w:val="Kop1"/>
      </w:pPr>
      <w:bookmarkStart w:id="2" w:name="_Toc422997869"/>
      <w:r>
        <w:t>MoSCoW Requirements</w:t>
      </w:r>
      <w:bookmarkEnd w:id="2"/>
    </w:p>
    <w:p w:rsidR="004E234E" w:rsidRDefault="004E234E" w:rsidP="004E234E">
      <w:pPr>
        <w:rPr>
          <w:color w:val="000000" w:themeColor="text1"/>
          <w:shd w:val="clear" w:color="auto" w:fill="FFFFFF"/>
        </w:rPr>
      </w:pPr>
      <w:r w:rsidRPr="00432D05">
        <w:rPr>
          <w:color w:val="000000" w:themeColor="text1"/>
        </w:rPr>
        <w:t>Hieronder staat de analyse van de requirements die ik aan de applicatie heb gesteld.</w:t>
      </w:r>
      <w:r w:rsidRPr="00432D05">
        <w:rPr>
          <w:color w:val="000000" w:themeColor="text1"/>
        </w:rPr>
        <w:br/>
        <w:t xml:space="preserve">De requirements staan per </w:t>
      </w:r>
      <w:r>
        <w:rPr>
          <w:color w:val="000000" w:themeColor="text1"/>
        </w:rPr>
        <w:t xml:space="preserve">functionaliteit </w:t>
      </w:r>
      <w:r w:rsidRPr="00432D05">
        <w:rPr>
          <w:color w:val="000000" w:themeColor="text1"/>
        </w:rPr>
        <w:t xml:space="preserve">ingedeeld. Achter elke requirement staat de </w:t>
      </w:r>
      <w:r w:rsidRPr="00432D05">
        <w:rPr>
          <w:color w:val="000000" w:themeColor="text1"/>
          <w:shd w:val="clear" w:color="auto" w:fill="FFFFFF"/>
        </w:rPr>
        <w:t xml:space="preserve">MoSCoW-prioritering vermeld. </w:t>
      </w:r>
      <w:r w:rsidR="00C444F3">
        <w:rPr>
          <w:color w:val="000000" w:themeColor="text1"/>
          <w:shd w:val="clear" w:color="auto" w:fill="FFFFFF"/>
        </w:rPr>
        <w:br/>
      </w:r>
    </w:p>
    <w:p w:rsidR="001820CE" w:rsidRDefault="00133BF4" w:rsidP="001820CE">
      <w:pPr>
        <w:pStyle w:val="Kop3"/>
        <w:rPr>
          <w:shd w:val="clear" w:color="auto" w:fill="FFFFFF"/>
        </w:rPr>
      </w:pPr>
      <w:r>
        <w:rPr>
          <w:shd w:val="clear" w:color="auto" w:fill="FFFFFF"/>
        </w:rPr>
        <w:t>Huurcontract</w:t>
      </w:r>
    </w:p>
    <w:tbl>
      <w:tblPr>
        <w:tblStyle w:val="Tabelraster"/>
        <w:tblW w:w="0" w:type="auto"/>
        <w:tblLook w:val="04A0" w:firstRow="1" w:lastRow="0" w:firstColumn="1" w:lastColumn="0" w:noHBand="0" w:noVBand="1"/>
      </w:tblPr>
      <w:tblGrid>
        <w:gridCol w:w="1271"/>
        <w:gridCol w:w="3119"/>
        <w:gridCol w:w="1134"/>
        <w:gridCol w:w="3538"/>
      </w:tblGrid>
      <w:tr w:rsidR="001B3C79" w:rsidRPr="00800856" w:rsidTr="00133BF4">
        <w:tc>
          <w:tcPr>
            <w:tcW w:w="1271" w:type="dxa"/>
          </w:tcPr>
          <w:p w:rsidR="001B3C79" w:rsidRPr="00800856" w:rsidRDefault="001B3C79" w:rsidP="002D7E71">
            <w:pPr>
              <w:rPr>
                <w:b/>
                <w:lang w:val="en-US"/>
              </w:rPr>
            </w:pPr>
            <w:r w:rsidRPr="00800856">
              <w:rPr>
                <w:b/>
                <w:lang w:val="en-US"/>
              </w:rPr>
              <w:t>ID</w:t>
            </w:r>
          </w:p>
        </w:tc>
        <w:tc>
          <w:tcPr>
            <w:tcW w:w="3119" w:type="dxa"/>
          </w:tcPr>
          <w:p w:rsidR="001B3C79" w:rsidRPr="00800856" w:rsidRDefault="001B3C79" w:rsidP="002D7E71">
            <w:pPr>
              <w:rPr>
                <w:b/>
                <w:lang w:val="en-US"/>
              </w:rPr>
            </w:pPr>
            <w:r w:rsidRPr="00800856">
              <w:rPr>
                <w:b/>
                <w:lang w:val="en-US"/>
              </w:rPr>
              <w:t>Requirement</w:t>
            </w:r>
          </w:p>
        </w:tc>
        <w:tc>
          <w:tcPr>
            <w:tcW w:w="1134" w:type="dxa"/>
          </w:tcPr>
          <w:p w:rsidR="001B3C79" w:rsidRPr="00800856" w:rsidRDefault="001B3C79" w:rsidP="002D7E71">
            <w:pPr>
              <w:rPr>
                <w:b/>
                <w:lang w:val="en-US"/>
              </w:rPr>
            </w:pPr>
            <w:r w:rsidRPr="00800856">
              <w:rPr>
                <w:b/>
                <w:lang w:val="en-US"/>
              </w:rPr>
              <w:t>MoSCoW</w:t>
            </w:r>
          </w:p>
        </w:tc>
        <w:tc>
          <w:tcPr>
            <w:tcW w:w="3538" w:type="dxa"/>
          </w:tcPr>
          <w:p w:rsidR="001B3C79" w:rsidRPr="00800856" w:rsidRDefault="001B3C79" w:rsidP="002D7E71">
            <w:pPr>
              <w:rPr>
                <w:b/>
                <w:lang w:val="en-US"/>
              </w:rPr>
            </w:pPr>
            <w:r w:rsidRPr="00800856">
              <w:rPr>
                <w:b/>
                <w:lang w:val="en-US"/>
              </w:rPr>
              <w:t>Opmerkingen</w:t>
            </w:r>
          </w:p>
        </w:tc>
      </w:tr>
      <w:tr w:rsidR="001820CE" w:rsidRPr="00800856" w:rsidTr="00133BF4">
        <w:tc>
          <w:tcPr>
            <w:tcW w:w="1271" w:type="dxa"/>
          </w:tcPr>
          <w:p w:rsidR="001820CE" w:rsidRDefault="001820CE" w:rsidP="002D7E71">
            <w:pPr>
              <w:rPr>
                <w:lang w:val="en-US"/>
              </w:rPr>
            </w:pPr>
          </w:p>
        </w:tc>
        <w:tc>
          <w:tcPr>
            <w:tcW w:w="3119" w:type="dxa"/>
          </w:tcPr>
          <w:p w:rsidR="001820CE" w:rsidRDefault="001820CE" w:rsidP="002D7E71"/>
        </w:tc>
        <w:tc>
          <w:tcPr>
            <w:tcW w:w="1134" w:type="dxa"/>
          </w:tcPr>
          <w:p w:rsidR="001820CE" w:rsidRDefault="001820CE" w:rsidP="002D7E71"/>
        </w:tc>
        <w:tc>
          <w:tcPr>
            <w:tcW w:w="3538" w:type="dxa"/>
          </w:tcPr>
          <w:p w:rsidR="001820CE" w:rsidRPr="00800856" w:rsidRDefault="001820CE" w:rsidP="005A3D7B"/>
        </w:tc>
      </w:tr>
    </w:tbl>
    <w:p w:rsidR="001B3C79" w:rsidRDefault="001B3C79">
      <w:pPr>
        <w:rPr>
          <w:color w:val="000000" w:themeColor="text1"/>
          <w:shd w:val="clear" w:color="auto" w:fill="FFFFFF"/>
        </w:rPr>
      </w:pPr>
    </w:p>
    <w:p w:rsidR="004E234E" w:rsidRPr="00432D05" w:rsidRDefault="004E234E" w:rsidP="004E234E">
      <w:pPr>
        <w:rPr>
          <w:color w:val="000000" w:themeColor="text1"/>
          <w:shd w:val="clear" w:color="auto" w:fill="FFFFFF"/>
        </w:rPr>
      </w:pPr>
    </w:p>
    <w:p w:rsidR="00013910" w:rsidRDefault="00013910">
      <w:pPr>
        <w:rPr>
          <w:rFonts w:asciiTheme="majorHAnsi" w:eastAsiaTheme="majorEastAsia" w:hAnsiTheme="majorHAnsi" w:cstheme="majorBidi"/>
          <w:color w:val="2E74B5" w:themeColor="accent1" w:themeShade="BF"/>
          <w:sz w:val="32"/>
          <w:szCs w:val="32"/>
        </w:rPr>
      </w:pPr>
      <w:bookmarkStart w:id="3" w:name="_Toc422997874"/>
      <w:r>
        <w:br w:type="page"/>
      </w:r>
    </w:p>
    <w:p w:rsidR="004E234E" w:rsidRDefault="004E234E" w:rsidP="004E234E">
      <w:pPr>
        <w:pStyle w:val="Kop1"/>
      </w:pPr>
      <w:bookmarkStart w:id="4" w:name="_GoBack"/>
      <w:bookmarkEnd w:id="4"/>
      <w:r>
        <w:lastRenderedPageBreak/>
        <w:t>Usecases</w:t>
      </w:r>
      <w:bookmarkEnd w:id="3"/>
    </w:p>
    <w:p w:rsidR="001B3C79" w:rsidRDefault="004E234E" w:rsidP="004E234E">
      <w:r>
        <w:t>Hieronder staan de Usecases. Ik heb er voor gekozen deze analyse zichtbaar te maken d.m.v. een tabel per usecase. Dit zorgt voor een duidelijk overzicht. De usecase moet een indruk geven van de benodigde interactie tussen gebruiker (actor) en de applicatie (systeem).</w:t>
      </w:r>
      <w:r w:rsidR="00C52A30">
        <w:br/>
      </w:r>
    </w:p>
    <w:p w:rsidR="001B3C79" w:rsidRDefault="00133BF4" w:rsidP="005A3D7B">
      <w:pPr>
        <w:pStyle w:val="Kop3"/>
      </w:pPr>
      <w:r>
        <w:t>Huurcontract</w:t>
      </w:r>
    </w:p>
    <w:tbl>
      <w:tblPr>
        <w:tblW w:w="0" w:type="auto"/>
        <w:tblCellMar>
          <w:top w:w="15" w:type="dxa"/>
          <w:left w:w="15" w:type="dxa"/>
          <w:bottom w:w="15" w:type="dxa"/>
          <w:right w:w="15" w:type="dxa"/>
        </w:tblCellMar>
        <w:tblLook w:val="04A0" w:firstRow="1" w:lastRow="0" w:firstColumn="1" w:lastColumn="0" w:noHBand="0" w:noVBand="1"/>
      </w:tblPr>
      <w:tblGrid>
        <w:gridCol w:w="1690"/>
        <w:gridCol w:w="7592"/>
      </w:tblGrid>
      <w:tr w:rsidR="00133BF4" w:rsidRPr="00B749CC" w:rsidTr="002D7E71">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Req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HC2</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Naam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Huurcontract aanmaken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De huurder geeft alle informatie voor een huurcontract</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Arial" w:eastAsia="Times New Roman" w:hAnsi="Arial" w:cs="Arial"/>
                <w:color w:val="000000"/>
                <w:lang w:eastAsia="nl-NL"/>
              </w:rPr>
              <w:t>Gebruiker</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Aannames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Beschrijving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Default="00F22D52" w:rsidP="00133BF4">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is op het hoofdscherm</w:t>
            </w:r>
          </w:p>
          <w:p w:rsidR="00E7572B"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Hier kiest hij voor nieuw huurcontract aanmaken</w:t>
            </w:r>
          </w:p>
          <w:p w:rsidR="00F22D52"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Hiervoor worden alle boten ingeladen, artikelen en vaargebieden</w:t>
            </w:r>
          </w:p>
          <w:p w:rsidR="00F22D52" w:rsidRDefault="00F22D52" w:rsidP="00E7572B">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vult nu zijn gegevens in [1]</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kan nu kiezen voor budget berekenen waarbij hij zoveel mogelijk meren kan bevaren</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rekent het aantal meren uit.</w:t>
            </w:r>
          </w:p>
          <w:p w:rsid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De gebruiker gaat akkoord</w:t>
            </w:r>
          </w:p>
          <w:p w:rsidR="00F22D52" w:rsidRPr="00F22D52" w:rsidRDefault="00F22D52" w:rsidP="00F22D52">
            <w:pPr>
              <w:numPr>
                <w:ilvl w:val="0"/>
                <w:numId w:val="9"/>
              </w:numPr>
              <w:spacing w:after="0" w:line="240" w:lineRule="auto"/>
              <w:textAlignment w:val="baseline"/>
              <w:rPr>
                <w:rFonts w:ascii="Arial" w:eastAsia="Times New Roman" w:hAnsi="Arial" w:cs="Arial"/>
                <w:color w:val="000000"/>
                <w:lang w:eastAsia="nl-NL"/>
              </w:rPr>
            </w:pPr>
            <w:r>
              <w:rPr>
                <w:rFonts w:ascii="Arial" w:eastAsia="Times New Roman" w:hAnsi="Arial" w:cs="Arial"/>
                <w:color w:val="000000"/>
                <w:lang w:eastAsia="nl-NL"/>
              </w:rPr>
              <w:t>Het systeem voert nu het nieuwe huurcontract in</w:t>
            </w:r>
          </w:p>
        </w:tc>
      </w:tr>
      <w:tr w:rsidR="00133BF4" w:rsidRPr="00B749CC" w:rsidTr="002D7E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133BF4" w:rsidP="002D7E71">
            <w:pPr>
              <w:spacing w:after="0" w:line="240" w:lineRule="auto"/>
              <w:rPr>
                <w:rFonts w:ascii="Times New Roman" w:eastAsia="Times New Roman" w:hAnsi="Times New Roman" w:cs="Times New Roman"/>
                <w:sz w:val="24"/>
                <w:szCs w:val="24"/>
                <w:lang w:eastAsia="nl-NL"/>
              </w:rPr>
            </w:pPr>
            <w:r w:rsidRPr="00B749CC">
              <w:rPr>
                <w:rFonts w:ascii="Arial" w:eastAsia="Times New Roman" w:hAnsi="Arial" w:cs="Arial"/>
                <w:color w:val="000000"/>
                <w:lang w:eastAsia="nl-NL"/>
              </w:rPr>
              <w:t>Uitzonderingen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3BF4" w:rsidRPr="00B749CC" w:rsidRDefault="00E7572B" w:rsidP="002D7E71">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[1]Datum moet na of dezelfde dag zijn als begindatum</w:t>
            </w:r>
            <w:r w:rsidR="00F22D52">
              <w:rPr>
                <w:rFonts w:ascii="Times New Roman" w:eastAsia="Times New Roman" w:hAnsi="Times New Roman" w:cs="Times New Roman"/>
                <w:sz w:val="24"/>
                <w:szCs w:val="24"/>
                <w:lang w:eastAsia="nl-NL"/>
              </w:rPr>
              <w:t xml:space="preserve"> en niet in het verleden zijn.</w:t>
            </w:r>
          </w:p>
        </w:tc>
      </w:tr>
    </w:tbl>
    <w:p w:rsidR="008E2250" w:rsidRDefault="008E2250">
      <w:r>
        <w:br w:type="page"/>
      </w:r>
    </w:p>
    <w:p w:rsidR="005A3D7B" w:rsidRPr="005A3D7B" w:rsidRDefault="005A3D7B" w:rsidP="005A3D7B"/>
    <w:p w:rsidR="003646DA" w:rsidRDefault="003646DA" w:rsidP="003646DA">
      <w:pPr>
        <w:pStyle w:val="Kop1"/>
      </w:pPr>
      <w:bookmarkStart w:id="5" w:name="_Toc422997875"/>
      <w:r>
        <w:t>Usecase diagram</w:t>
      </w:r>
      <w:bookmarkEnd w:id="5"/>
    </w:p>
    <w:p w:rsidR="003471F0" w:rsidRDefault="003646DA" w:rsidP="00013910">
      <w:pPr>
        <w:rPr>
          <w:rFonts w:asciiTheme="majorHAnsi" w:eastAsiaTheme="majorEastAsia" w:hAnsiTheme="majorHAnsi" w:cstheme="majorBidi"/>
          <w:color w:val="2E74B5" w:themeColor="accent1" w:themeShade="BF"/>
          <w:sz w:val="26"/>
          <w:szCs w:val="26"/>
        </w:rPr>
      </w:pPr>
      <w:r>
        <w:t>Hieronder staat per deelapplicatie een usecase diagram afgebeeld. Dit diagram geeft een overzicht van welke actor beschikking heef</w:t>
      </w:r>
      <w:r w:rsidR="005A3D7B">
        <w:t>t over welke usecase(s).</w:t>
      </w:r>
      <w:r w:rsidR="005A3D7B">
        <w:br/>
      </w:r>
      <w:r w:rsidR="00B16871">
        <w:br/>
      </w:r>
      <w:bookmarkStart w:id="6" w:name="_Toc422997876"/>
    </w:p>
    <w:p w:rsidR="00013910" w:rsidRDefault="00013910">
      <w:pPr>
        <w:rPr>
          <w:rFonts w:asciiTheme="majorHAnsi" w:eastAsiaTheme="majorEastAsia" w:hAnsiTheme="majorHAnsi" w:cstheme="majorBidi"/>
          <w:color w:val="2E74B5" w:themeColor="accent1" w:themeShade="BF"/>
          <w:sz w:val="26"/>
          <w:szCs w:val="26"/>
        </w:rPr>
      </w:pPr>
      <w:r>
        <w:br w:type="page"/>
      </w:r>
    </w:p>
    <w:p w:rsidR="006068E8" w:rsidRDefault="006068E8" w:rsidP="006068E8">
      <w:pPr>
        <w:pStyle w:val="Kop2"/>
      </w:pPr>
      <w:r>
        <w:lastRenderedPageBreak/>
        <w:t>Schetsen</w:t>
      </w:r>
      <w:r>
        <w:br/>
      </w:r>
    </w:p>
    <w:p w:rsidR="006068E8" w:rsidRDefault="006068E8" w:rsidP="006068E8">
      <w:pPr>
        <w:pStyle w:val="Geenafstand"/>
      </w:pPr>
      <w:r>
        <w:t>Hier heb ik schetsen elk verschillend venster, deze heb ik gemaakt met een online tool.</w:t>
      </w:r>
    </w:p>
    <w:p w:rsidR="006068E8" w:rsidRDefault="006068E8" w:rsidP="006068E8">
      <w:pPr>
        <w:pStyle w:val="Geenafstand"/>
      </w:pPr>
    </w:p>
    <w:p w:rsidR="00013910" w:rsidRDefault="00013910">
      <w:pPr>
        <w:rPr>
          <w:rFonts w:asciiTheme="majorHAnsi" w:eastAsiaTheme="majorEastAsia" w:hAnsiTheme="majorHAnsi" w:cstheme="majorBidi"/>
          <w:color w:val="2E74B5" w:themeColor="accent1" w:themeShade="BF"/>
          <w:sz w:val="32"/>
          <w:szCs w:val="32"/>
        </w:rPr>
      </w:pPr>
      <w:r>
        <w:br w:type="page"/>
      </w:r>
    </w:p>
    <w:p w:rsidR="00B16871" w:rsidRDefault="00B16871" w:rsidP="00B16871">
      <w:pPr>
        <w:pStyle w:val="Kop1"/>
      </w:pPr>
      <w:r>
        <w:lastRenderedPageBreak/>
        <w:t>Acceptatie test plan</w:t>
      </w:r>
      <w:bookmarkEnd w:id="6"/>
      <w:r w:rsidR="00D00C49">
        <w:br/>
      </w:r>
    </w:p>
    <w:p w:rsidR="00D00C49" w:rsidRPr="00D00C49" w:rsidRDefault="00D00C49" w:rsidP="00D00C49">
      <w:pPr>
        <w:rPr>
          <w:i/>
        </w:rPr>
      </w:pPr>
      <w:r>
        <w:rPr>
          <w:i/>
        </w:rPr>
        <w:t>Opheldering: Het onderstaande plan heb ik zelf geschreven en ook gebruikt voor mijn individuele opdracht, daarnaast heb ik hem ook toegepast in de proftaak. Er is dus geen spraken van plagiaat aangezien dit plan door de zelfde auteur is opgesteld als de auteur van dit analysedocument.</w:t>
      </w:r>
    </w:p>
    <w:p w:rsidR="00D00C49" w:rsidRPr="00482C93" w:rsidRDefault="00D00C49" w:rsidP="00D00C49">
      <w:bookmarkStart w:id="7" w:name="_Toc422997877"/>
      <w:r w:rsidRPr="00482C93">
        <w:rPr>
          <w:rStyle w:val="Kop3Char"/>
        </w:rPr>
        <w:t>Inleiding</w:t>
      </w:r>
      <w:bookmarkEnd w:id="7"/>
    </w:p>
    <w:p w:rsidR="00D00C49" w:rsidRDefault="00D00C49" w:rsidP="00D00C49">
      <w:r>
        <w:t>In dit acceptatie test plan zal beschreven worden via welke methodiek de applicatie getest zal worden. Deze methodiek beschrijft een aantal testen die refereren aan een specifieke usecase. Nadat de test is uitgevoerd wordt het resultaat gedocumenteerd en aangegeven of dit resultaat voldoet aan het verwachte resultaat. Eventueel kunnen er nog opmerkingen worden geplaatst.</w:t>
      </w:r>
      <w:r>
        <w:br/>
      </w:r>
      <w:r>
        <w:br/>
      </w:r>
      <w:r w:rsidRPr="00482C93">
        <w:rPr>
          <w:rStyle w:val="Kop3Char"/>
        </w:rPr>
        <w:t>Verantwoording testgebied</w:t>
      </w:r>
    </w:p>
    <w:p w:rsidR="00D00C49" w:rsidRDefault="00D00C49" w:rsidP="00D00C49">
      <w:r>
        <w:t>De acceptatietest zoals in dit document beschreven test enkel de applicatie van buitenaf. Dit houdt in dat enkel de gebruikerskant getest zal worden. De gebruikersinterface kent veel verschillende controls en mogelijke processen. Slechts de meest overkoepelende en ingewikkelde processen zullen getest worden. Als uitgangspunt hiervoor nemen we de usecases zoals beschreven in dit analysedocument.</w:t>
      </w:r>
      <w:r>
        <w:br/>
      </w:r>
      <w:r>
        <w:br/>
      </w:r>
      <w:r w:rsidRPr="00482C93">
        <w:rPr>
          <w:rStyle w:val="Kop3Char"/>
        </w:rPr>
        <w:t>Acceptatienorm</w:t>
      </w:r>
    </w:p>
    <w:p w:rsidR="00D00C49" w:rsidRDefault="00D00C49" w:rsidP="00D00C49">
      <w:r>
        <w:t>Om de software goed te keuren zullen er meerder testen worden uitgevoerd die allemaal gebruik maken van de methodiek zoals beschreven in dit document. Indien uit de eerste test blijkt dat er een usecase niet voldoet aan het verwachte resultaat, zal er reparatie moeten plaatsvinden. Nadat de reparatie is uitgevoerd, zal de tweede test ervoor moeten zorgen dat de usecase wél voldoet aan het verwachte resultaat. Dit proces gaat net zolang door, totdat ten minste alle ‘must’ requirements uit de MoSCoW-lijst voldoen aan het verwachte resultaat. Indien aan deze eis wordt voldaan wordt dit prototype goedgekeurd.</w:t>
      </w:r>
      <w:r>
        <w:br/>
      </w:r>
      <w:r>
        <w:br/>
      </w:r>
      <w:r w:rsidRPr="00482C93">
        <w:rPr>
          <w:rStyle w:val="Kop3Char"/>
        </w:rPr>
        <w:t>Bevindingsrapportage</w:t>
      </w:r>
      <w:r>
        <w:rPr>
          <w:rStyle w:val="Kop2Char"/>
        </w:rPr>
        <w:br/>
      </w:r>
      <w:r>
        <w:t xml:space="preserve">In dit acceptatie test plan bevindt zich een matrix die ingevuld dient te worden. Nadat het geteste resultaat is gedocumenteerd moet worden gecontroleerd of dit overeenkomt met het verwachte resultaat. Indien dit het geval is staat in de kolom ‘Voldoet het resultaat?’ </w:t>
      </w:r>
      <w:r w:rsidRPr="00844626">
        <w:rPr>
          <w:u w:val="single"/>
        </w:rPr>
        <w:t>Ja</w:t>
      </w:r>
      <w:r>
        <w:t xml:space="preserve">. Indien het resultaat </w:t>
      </w:r>
      <w:r>
        <w:rPr>
          <w:b/>
        </w:rPr>
        <w:t>niet</w:t>
      </w:r>
      <w:r>
        <w:t xml:space="preserve"> voldoet aan het verwachte resultaat staat in de laatstgenoemde kolom </w:t>
      </w:r>
      <w:r>
        <w:rPr>
          <w:u w:val="single"/>
        </w:rPr>
        <w:t>nee</w:t>
      </w:r>
      <w:r>
        <w:t xml:space="preserve"> en moet er in de opmerkingen opgeschreven worden waarom het resultaat niet voldoet aan het verwachte resultaat.</w:t>
      </w:r>
      <w:r>
        <w:br/>
      </w:r>
    </w:p>
    <w:p w:rsidR="00B16871" w:rsidRDefault="00B16871"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D00C49" w:rsidRDefault="00D00C49" w:rsidP="00B16871"/>
    <w:p w:rsidR="00B4023F" w:rsidRDefault="00B4023F" w:rsidP="00B4023F">
      <w:pPr>
        <w:pStyle w:val="Kop3"/>
      </w:pPr>
      <w:bookmarkStart w:id="8" w:name="_Toc422997878"/>
      <w:r>
        <w:lastRenderedPageBreak/>
        <w:t>Testcases</w:t>
      </w:r>
      <w:bookmarkEnd w:id="8"/>
    </w:p>
    <w:p w:rsidR="00B4023F" w:rsidRPr="00D00C49" w:rsidRDefault="00B4023F" w:rsidP="00B4023F">
      <w:r>
        <w:t xml:space="preserve">Toelichting testcase code: de testcase code is opgesteld aan de hand van het deelsysteem waar de testcase bij hoort. Hieronder een overzicht van de deelsystemen met hun bijbehorende testcase code. De testcases zijn voorlopig enkel opgesteld op de </w:t>
      </w:r>
      <w:r>
        <w:rPr>
          <w:i/>
        </w:rPr>
        <w:t>must have</w:t>
      </w:r>
      <w:r>
        <w:t xml:space="preserve"> requirements vanwege de tijdsbeperking die de opdrachtgever heeft gegeven aan dit prototype. In praktijk zou bij deze analyse ten minste ook de </w:t>
      </w:r>
      <w:r>
        <w:rPr>
          <w:i/>
        </w:rPr>
        <w:t>should have</w:t>
      </w:r>
      <w:r>
        <w:t xml:space="preserve"> requirements worden opgenomen in de testcases.</w:t>
      </w:r>
      <w:r>
        <w:br/>
      </w:r>
    </w:p>
    <w:tbl>
      <w:tblPr>
        <w:tblStyle w:val="GridTable2"/>
        <w:tblW w:w="0" w:type="auto"/>
        <w:tblLook w:val="04A0" w:firstRow="1" w:lastRow="0" w:firstColumn="1" w:lastColumn="0" w:noHBand="0" w:noVBand="1"/>
      </w:tblPr>
      <w:tblGrid>
        <w:gridCol w:w="3020"/>
        <w:gridCol w:w="3021"/>
        <w:gridCol w:w="3021"/>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Req ID</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Testomschrijving</w:t>
            </w:r>
          </w:p>
        </w:tc>
        <w:tc>
          <w:tcPr>
            <w:tcW w:w="3021"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Verwachte resultaat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Pr="00E314CB" w:rsidRDefault="00B4023F" w:rsidP="00C31BFD">
            <w:r>
              <w:t>HC2_1</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 xml:space="preserve">Je vult alle correcte gegevens in van het huurcontract </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Het huurcontract is aangemaakt, en je ziet het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HC2_2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foute datum in bij huurcontract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krijgt een melding dat het huurcontract niet is aangemaakt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HC3</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bekijkt alle huurcontracten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Alle geplaatste huurcontracten staan in een lijst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HC4</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kiest een huurcontract uit en exporteert het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het bestand op je computer staan met alle gegevens van het huurcontract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HC5</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voegt meerdere boten toe aan het huurcontract</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een lijst van alle boten die je hebt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HC6</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kiest een huurcontract uit en exporteert het naar web pagina</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een bestand op je computer die je kan openen met je browser waarin alle gegevens staan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HC7</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maakt een huurcontract en vult begin en eind datum in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de gevoelstemperatuur voor de gekozen dagen</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bedrag in euro’s in en kiest voor Noordzee en IJsselmeer</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alle meren die je nog kunt bevaren voor het ingevulde budget</w:t>
            </w:r>
          </w:p>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vult een bedrag in euro’s in en kiest voor Noordzee en geen IJsselmeer</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alle meren die je nog kunt bevaren voor het ingevulde budget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VH1_3</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vult een bedrag in euro’s in en kiest voor Noordzee en geen IJsselmeer</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alle meren die je nog kunt bevaren voor het ingevulde budget</w:t>
            </w:r>
          </w:p>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VH1_4</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vult een bedrag in euro’s in en kiest voor geen Noordzee en geen IJsselmeer</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alle meren die je nog kunt bevaren voor het ingevulde budget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Vult alle correcte gegevens in van een boot en voegt deze toe</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dat de boot succesvol is toegevoegd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De bootnaam is niet uniek</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de boot niet is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past een kenmerk aan van een boot en slaat deze op</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ziet dat de boot is veranderd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AD3</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voegt een artikel toe met alle gegevens</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te zien dat het artikel succesvol is toegevoegd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AD3_2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 xml:space="preserve">Je voegt een artikel toe dat al </w:t>
            </w:r>
            <w:r>
              <w:lastRenderedPageBreak/>
              <w:t>bestaat</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lastRenderedPageBreak/>
              <w:t xml:space="preserve">Je krijgt een melding dat het </w:t>
            </w:r>
            <w:r>
              <w:lastRenderedPageBreak/>
              <w:t>artikel niet is toegevoegd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lastRenderedPageBreak/>
              <w:t>AD4</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past de kenmerken van een artikel aan en slaat deze op</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ziet dat het artikel is veranderd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IN1_1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Logt in met de correcte combinatie emailadres en wachtwoord</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bent nu ingelogd</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IN1_2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Logt in met een niet correct combinatie emailadres en wachtwoord</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de inloggegevens niet correct zijn ingevuld</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ML1_1</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Bestuur het bootje zonder iets te raken met je pijltjestoetsen</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gaat niet af</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ML1_2</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Bestuur het bootje met iets te raken met je pijltjestoetsen</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krijgt een melding dat je af bent</w:t>
            </w: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 xml:space="preserve">Je vaart het westen in </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gaat niet meer vooruit</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ML3_1</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r>
              <w:t>Je vermijd de obstakels</w:t>
            </w:r>
          </w:p>
        </w:tc>
        <w:tc>
          <w:tcPr>
            <w:tcW w:w="3021"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3020" w:type="dxa"/>
          </w:tcPr>
          <w:p w:rsidR="00B4023F" w:rsidRDefault="00B4023F" w:rsidP="00C31BFD">
            <w:r>
              <w:t>ML3_2</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raakt een van de obstakels</w:t>
            </w:r>
          </w:p>
        </w:tc>
        <w:tc>
          <w:tcPr>
            <w:tcW w:w="3021"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r>
              <w:t>Je krijgt een geluid te horen</w:t>
            </w:r>
          </w:p>
        </w:tc>
      </w:tr>
    </w:tbl>
    <w:p w:rsidR="00B4023F" w:rsidRPr="00E314CB" w:rsidRDefault="00B4023F" w:rsidP="00B4023F">
      <w:pPr>
        <w:pStyle w:val="Kop3"/>
      </w:pPr>
      <w:r>
        <w:br/>
      </w:r>
      <w:bookmarkStart w:id="9" w:name="_Toc422085871"/>
      <w:bookmarkStart w:id="10" w:name="_Toc422997879"/>
      <w:r>
        <w:t>Test matrix</w:t>
      </w:r>
      <w:bookmarkEnd w:id="9"/>
      <w:bookmarkEnd w:id="10"/>
      <w:r>
        <w:br/>
      </w:r>
    </w:p>
    <w:tbl>
      <w:tblPr>
        <w:tblStyle w:val="GridTable2"/>
        <w:tblW w:w="0" w:type="auto"/>
        <w:tblLook w:val="04A0" w:firstRow="1" w:lastRow="0" w:firstColumn="1" w:lastColumn="0" w:noHBand="0" w:noVBand="1"/>
      </w:tblPr>
      <w:tblGrid>
        <w:gridCol w:w="2265"/>
        <w:gridCol w:w="2265"/>
        <w:gridCol w:w="2266"/>
        <w:gridCol w:w="2266"/>
      </w:tblGrid>
      <w:tr w:rsidR="00B4023F" w:rsidTr="00C31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Testcase code</w:t>
            </w:r>
          </w:p>
        </w:tc>
        <w:tc>
          <w:tcPr>
            <w:tcW w:w="2265"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Voldoet het resultaat?</w:t>
            </w:r>
          </w:p>
        </w:tc>
        <w:tc>
          <w:tcPr>
            <w:tcW w:w="2266" w:type="dxa"/>
          </w:tcPr>
          <w:p w:rsidR="00B4023F" w:rsidRDefault="00B4023F" w:rsidP="00C31BFD">
            <w:pPr>
              <w:cnfStyle w:val="100000000000" w:firstRow="1" w:lastRow="0" w:firstColumn="0" w:lastColumn="0" w:oddVBand="0" w:evenVBand="0" w:oddHBand="0" w:evenHBand="0" w:firstRowFirstColumn="0" w:firstRowLastColumn="0" w:lastRowFirstColumn="0" w:lastRowLastColumn="0"/>
            </w:pPr>
            <w:r>
              <w:t>Opmerkingen</w:t>
            </w: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Pr="00E314CB" w:rsidRDefault="00B4023F" w:rsidP="00C31BFD">
            <w:r>
              <w:t>HC2_1</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Pr="008B5B99" w:rsidRDefault="00B4023F" w:rsidP="00C31BFD">
            <w:pPr>
              <w:cnfStyle w:val="000000100000" w:firstRow="0" w:lastRow="0" w:firstColumn="0" w:lastColumn="0" w:oddVBand="0" w:evenVBand="0" w:oddHBand="1" w:evenHBand="0" w:firstRowFirstColumn="0" w:firstRowLastColumn="0" w:lastRowFirstColumn="0" w:lastRowLastColumn="0"/>
              <w:rPr>
                <w:i/>
              </w:rPr>
            </w:pPr>
            <w:r>
              <w:rPr>
                <w:i/>
              </w:rPr>
              <w:t>Ja / Nee</w:t>
            </w: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HC2_2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HC3</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HC4</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HC5</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HC6</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HC7</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VH1_1</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VH1_2</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VH1_3</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VH1_4</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AD1_1</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AD1_2</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AD3</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AD3_2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AD4</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IN1_1</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IN1_2</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ML1_1</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ML1_2</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r w:rsidR="00B4023F" w:rsidTr="00C31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ML3_1</w:t>
            </w:r>
          </w:p>
        </w:tc>
        <w:tc>
          <w:tcPr>
            <w:tcW w:w="2265"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rPr>
                <w:i/>
              </w:rPr>
            </w:pPr>
          </w:p>
        </w:tc>
        <w:tc>
          <w:tcPr>
            <w:tcW w:w="2266" w:type="dxa"/>
          </w:tcPr>
          <w:p w:rsidR="00B4023F" w:rsidRDefault="00B4023F" w:rsidP="00C31BFD">
            <w:pPr>
              <w:cnfStyle w:val="000000100000" w:firstRow="0" w:lastRow="0" w:firstColumn="0" w:lastColumn="0" w:oddVBand="0" w:evenVBand="0" w:oddHBand="1" w:evenHBand="0" w:firstRowFirstColumn="0" w:firstRowLastColumn="0" w:lastRowFirstColumn="0" w:lastRowLastColumn="0"/>
            </w:pPr>
          </w:p>
        </w:tc>
      </w:tr>
      <w:tr w:rsidR="00B4023F" w:rsidTr="00C31BFD">
        <w:tc>
          <w:tcPr>
            <w:cnfStyle w:val="001000000000" w:firstRow="0" w:lastRow="0" w:firstColumn="1" w:lastColumn="0" w:oddVBand="0" w:evenVBand="0" w:oddHBand="0" w:evenHBand="0" w:firstRowFirstColumn="0" w:firstRowLastColumn="0" w:lastRowFirstColumn="0" w:lastRowLastColumn="0"/>
            <w:tcW w:w="2265" w:type="dxa"/>
          </w:tcPr>
          <w:p w:rsidR="00B4023F" w:rsidRDefault="00B4023F" w:rsidP="00C31BFD">
            <w:r>
              <w:t>ML3_2</w:t>
            </w:r>
          </w:p>
        </w:tc>
        <w:tc>
          <w:tcPr>
            <w:tcW w:w="2265"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rPr>
                <w:i/>
              </w:rPr>
            </w:pPr>
          </w:p>
        </w:tc>
        <w:tc>
          <w:tcPr>
            <w:tcW w:w="2266" w:type="dxa"/>
          </w:tcPr>
          <w:p w:rsidR="00B4023F" w:rsidRDefault="00B4023F" w:rsidP="00C31BFD">
            <w:pPr>
              <w:cnfStyle w:val="000000000000" w:firstRow="0" w:lastRow="0" w:firstColumn="0" w:lastColumn="0" w:oddVBand="0" w:evenVBand="0" w:oddHBand="0" w:evenHBand="0" w:firstRowFirstColumn="0" w:firstRowLastColumn="0" w:lastRowFirstColumn="0" w:lastRowLastColumn="0"/>
            </w:pPr>
          </w:p>
        </w:tc>
      </w:tr>
    </w:tbl>
    <w:p w:rsidR="00B4023F" w:rsidRDefault="00B4023F" w:rsidP="00B4023F">
      <w:pPr>
        <w:pStyle w:val="Kop3"/>
      </w:pPr>
      <w:r>
        <w:br/>
      </w:r>
      <w:bookmarkStart w:id="11" w:name="_Toc422997880"/>
      <w:r>
        <w:t>Testconclusie</w:t>
      </w:r>
      <w:bookmarkEnd w:id="11"/>
    </w:p>
    <w:p w:rsidR="00EA22B7" w:rsidRPr="00281EC3" w:rsidRDefault="00EA22B7">
      <w:pPr>
        <w:rPr>
          <w:i/>
        </w:rPr>
      </w:pPr>
    </w:p>
    <w:sectPr w:rsidR="00EA22B7" w:rsidRPr="00281EC3" w:rsidSect="008C0AB7">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BD0" w:rsidRDefault="00593BD0" w:rsidP="00305C75">
      <w:pPr>
        <w:spacing w:after="0" w:line="240" w:lineRule="auto"/>
      </w:pPr>
      <w:r>
        <w:separator/>
      </w:r>
    </w:p>
  </w:endnote>
  <w:endnote w:type="continuationSeparator" w:id="0">
    <w:p w:rsidR="00593BD0" w:rsidRDefault="00593BD0" w:rsidP="00305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95152"/>
      <w:docPartObj>
        <w:docPartGallery w:val="Page Numbers (Bottom of Page)"/>
        <w:docPartUnique/>
      </w:docPartObj>
    </w:sdtPr>
    <w:sdtEndPr/>
    <w:sdtContent>
      <w:p w:rsidR="00C31BFD" w:rsidRDefault="00C31BFD">
        <w:pPr>
          <w:pStyle w:val="Voettekst"/>
          <w:jc w:val="right"/>
        </w:pPr>
        <w:r>
          <w:fldChar w:fldCharType="begin"/>
        </w:r>
        <w:r>
          <w:instrText>PAGE   \* MERGEFORMAT</w:instrText>
        </w:r>
        <w:r>
          <w:fldChar w:fldCharType="separate"/>
        </w:r>
        <w:r w:rsidR="00013910">
          <w:rPr>
            <w:noProof/>
          </w:rPr>
          <w:t>5</w:t>
        </w:r>
        <w:r>
          <w:fldChar w:fldCharType="end"/>
        </w:r>
      </w:p>
    </w:sdtContent>
  </w:sdt>
  <w:p w:rsidR="00C31BFD" w:rsidRDefault="00C31BF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BD0" w:rsidRDefault="00593BD0" w:rsidP="00305C75">
      <w:pPr>
        <w:spacing w:after="0" w:line="240" w:lineRule="auto"/>
      </w:pPr>
      <w:r>
        <w:separator/>
      </w:r>
    </w:p>
  </w:footnote>
  <w:footnote w:type="continuationSeparator" w:id="0">
    <w:p w:rsidR="00593BD0" w:rsidRDefault="00593BD0" w:rsidP="00305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D39"/>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7AA38E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F4EB8"/>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F0510"/>
    <w:multiLevelType w:val="hybridMultilevel"/>
    <w:tmpl w:val="A78079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D64F55"/>
    <w:multiLevelType w:val="hybridMultilevel"/>
    <w:tmpl w:val="5BA8A8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4267097"/>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5032C61"/>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F2024C"/>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BE5F3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A03FC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341E1C"/>
    <w:multiLevelType w:val="hybridMultilevel"/>
    <w:tmpl w:val="AD66C9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67F1EA4"/>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B274E7"/>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DA263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420EA2"/>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6F3056"/>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8B42F9"/>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1967C5"/>
    <w:multiLevelType w:val="multilevel"/>
    <w:tmpl w:val="7F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0D5858"/>
    <w:multiLevelType w:val="hybridMultilevel"/>
    <w:tmpl w:val="CFCC59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76C369C"/>
    <w:multiLevelType w:val="hybridMultilevel"/>
    <w:tmpl w:val="68144C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8"/>
  </w:num>
  <w:num w:numId="3">
    <w:abstractNumId w:val="3"/>
  </w:num>
  <w:num w:numId="4">
    <w:abstractNumId w:val="4"/>
  </w:num>
  <w:num w:numId="5">
    <w:abstractNumId w:val="19"/>
  </w:num>
  <w:num w:numId="6">
    <w:abstractNumId w:val="5"/>
  </w:num>
  <w:num w:numId="7">
    <w:abstractNumId w:val="0"/>
  </w:num>
  <w:num w:numId="8">
    <w:abstractNumId w:val="2"/>
  </w:num>
  <w:num w:numId="9">
    <w:abstractNumId w:val="17"/>
  </w:num>
  <w:num w:numId="10">
    <w:abstractNumId w:val="16"/>
  </w:num>
  <w:num w:numId="11">
    <w:abstractNumId w:val="7"/>
  </w:num>
  <w:num w:numId="12">
    <w:abstractNumId w:val="6"/>
  </w:num>
  <w:num w:numId="13">
    <w:abstractNumId w:val="8"/>
  </w:num>
  <w:num w:numId="14">
    <w:abstractNumId w:val="9"/>
  </w:num>
  <w:num w:numId="15">
    <w:abstractNumId w:val="12"/>
  </w:num>
  <w:num w:numId="16">
    <w:abstractNumId w:val="11"/>
  </w:num>
  <w:num w:numId="17">
    <w:abstractNumId w:val="15"/>
  </w:num>
  <w:num w:numId="18">
    <w:abstractNumId w:val="1"/>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FA"/>
    <w:rsid w:val="00002D36"/>
    <w:rsid w:val="00013910"/>
    <w:rsid w:val="00053D49"/>
    <w:rsid w:val="000637B1"/>
    <w:rsid w:val="000A7386"/>
    <w:rsid w:val="00114F91"/>
    <w:rsid w:val="00133BF4"/>
    <w:rsid w:val="00154CB2"/>
    <w:rsid w:val="001820CE"/>
    <w:rsid w:val="001A3CEF"/>
    <w:rsid w:val="001B3C79"/>
    <w:rsid w:val="00214CEE"/>
    <w:rsid w:val="00271BB5"/>
    <w:rsid w:val="00281EC3"/>
    <w:rsid w:val="002D3A65"/>
    <w:rsid w:val="002D7E71"/>
    <w:rsid w:val="00305C75"/>
    <w:rsid w:val="00326338"/>
    <w:rsid w:val="003471F0"/>
    <w:rsid w:val="00352CB3"/>
    <w:rsid w:val="003646DA"/>
    <w:rsid w:val="00381D67"/>
    <w:rsid w:val="003F6EFD"/>
    <w:rsid w:val="004674C5"/>
    <w:rsid w:val="00476C46"/>
    <w:rsid w:val="004E234E"/>
    <w:rsid w:val="004F321C"/>
    <w:rsid w:val="00593BD0"/>
    <w:rsid w:val="005A3D7B"/>
    <w:rsid w:val="006068E8"/>
    <w:rsid w:val="00647F9C"/>
    <w:rsid w:val="00687E39"/>
    <w:rsid w:val="00694174"/>
    <w:rsid w:val="006A73F8"/>
    <w:rsid w:val="006C39F0"/>
    <w:rsid w:val="006F1B6D"/>
    <w:rsid w:val="0072422F"/>
    <w:rsid w:val="00724806"/>
    <w:rsid w:val="008972DE"/>
    <w:rsid w:val="008A365A"/>
    <w:rsid w:val="008C0AB7"/>
    <w:rsid w:val="008D5738"/>
    <w:rsid w:val="008E2250"/>
    <w:rsid w:val="009D26AC"/>
    <w:rsid w:val="00A05D4E"/>
    <w:rsid w:val="00AC65FA"/>
    <w:rsid w:val="00B16871"/>
    <w:rsid w:val="00B4023F"/>
    <w:rsid w:val="00B42CC5"/>
    <w:rsid w:val="00B8506D"/>
    <w:rsid w:val="00C24BFD"/>
    <w:rsid w:val="00C31BFD"/>
    <w:rsid w:val="00C43F2A"/>
    <w:rsid w:val="00C444F3"/>
    <w:rsid w:val="00C52A30"/>
    <w:rsid w:val="00D00C49"/>
    <w:rsid w:val="00DF574E"/>
    <w:rsid w:val="00E7572B"/>
    <w:rsid w:val="00EA22B7"/>
    <w:rsid w:val="00F22D52"/>
    <w:rsid w:val="00F408E1"/>
    <w:rsid w:val="00F471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C0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14C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0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C0A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0AB7"/>
    <w:rPr>
      <w:rFonts w:eastAsiaTheme="minorEastAsia"/>
      <w:lang w:eastAsia="nl-NL"/>
    </w:rPr>
  </w:style>
  <w:style w:type="character" w:customStyle="1" w:styleId="Kop1Char">
    <w:name w:val="Kop 1 Char"/>
    <w:basedOn w:val="Standaardalinea-lettertype"/>
    <w:link w:val="Kop1"/>
    <w:uiPriority w:val="9"/>
    <w:rsid w:val="008C0AB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C0AB7"/>
    <w:pPr>
      <w:outlineLvl w:val="9"/>
    </w:pPr>
    <w:rPr>
      <w:lang w:eastAsia="nl-NL"/>
    </w:rPr>
  </w:style>
  <w:style w:type="paragraph" w:styleId="Koptekst">
    <w:name w:val="header"/>
    <w:basedOn w:val="Standaard"/>
    <w:link w:val="KoptekstChar"/>
    <w:uiPriority w:val="99"/>
    <w:unhideWhenUsed/>
    <w:rsid w:val="00305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5C75"/>
  </w:style>
  <w:style w:type="paragraph" w:styleId="Voettekst">
    <w:name w:val="footer"/>
    <w:basedOn w:val="Standaard"/>
    <w:link w:val="VoettekstChar"/>
    <w:uiPriority w:val="99"/>
    <w:unhideWhenUsed/>
    <w:rsid w:val="00305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5C75"/>
  </w:style>
  <w:style w:type="character" w:customStyle="1" w:styleId="Kop2Char">
    <w:name w:val="Kop 2 Char"/>
    <w:basedOn w:val="Standaardalinea-lettertype"/>
    <w:link w:val="Kop2"/>
    <w:uiPriority w:val="9"/>
    <w:rsid w:val="00214CEE"/>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14CEE"/>
    <w:pPr>
      <w:ind w:left="720"/>
      <w:contextualSpacing/>
    </w:pPr>
  </w:style>
  <w:style w:type="character" w:customStyle="1" w:styleId="Kop3Char">
    <w:name w:val="Kop 3 Char"/>
    <w:basedOn w:val="Standaardalinea-lettertype"/>
    <w:link w:val="Kop3"/>
    <w:uiPriority w:val="9"/>
    <w:rsid w:val="00D00C49"/>
    <w:rPr>
      <w:rFonts w:asciiTheme="majorHAnsi" w:eastAsiaTheme="majorEastAsia" w:hAnsiTheme="majorHAnsi" w:cstheme="majorBidi"/>
      <w:color w:val="1F4D78" w:themeColor="accent1" w:themeShade="7F"/>
      <w:sz w:val="24"/>
      <w:szCs w:val="24"/>
    </w:rPr>
  </w:style>
  <w:style w:type="table" w:customStyle="1" w:styleId="GridTable2">
    <w:name w:val="Grid Table 2"/>
    <w:basedOn w:val="Standaardtabel"/>
    <w:uiPriority w:val="47"/>
    <w:rsid w:val="00D00C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opg1">
    <w:name w:val="toc 1"/>
    <w:basedOn w:val="Standaard"/>
    <w:next w:val="Standaard"/>
    <w:autoRedefine/>
    <w:uiPriority w:val="39"/>
    <w:unhideWhenUsed/>
    <w:rsid w:val="00053D49"/>
    <w:pPr>
      <w:spacing w:after="100"/>
    </w:pPr>
  </w:style>
  <w:style w:type="paragraph" w:styleId="Inhopg2">
    <w:name w:val="toc 2"/>
    <w:basedOn w:val="Standaard"/>
    <w:next w:val="Standaard"/>
    <w:autoRedefine/>
    <w:uiPriority w:val="39"/>
    <w:unhideWhenUsed/>
    <w:rsid w:val="00053D49"/>
    <w:pPr>
      <w:spacing w:after="100"/>
      <w:ind w:left="220"/>
    </w:pPr>
  </w:style>
  <w:style w:type="paragraph" w:styleId="Inhopg3">
    <w:name w:val="toc 3"/>
    <w:basedOn w:val="Standaard"/>
    <w:next w:val="Standaard"/>
    <w:autoRedefine/>
    <w:uiPriority w:val="39"/>
    <w:unhideWhenUsed/>
    <w:rsid w:val="00053D49"/>
    <w:pPr>
      <w:spacing w:after="100"/>
      <w:ind w:left="440"/>
    </w:pPr>
  </w:style>
  <w:style w:type="character" w:styleId="Hyperlink">
    <w:name w:val="Hyperlink"/>
    <w:basedOn w:val="Standaardalinea-lettertype"/>
    <w:uiPriority w:val="99"/>
    <w:unhideWhenUsed/>
    <w:rsid w:val="00053D49"/>
    <w:rPr>
      <w:color w:val="0563C1" w:themeColor="hyperlink"/>
      <w:u w:val="single"/>
    </w:rPr>
  </w:style>
  <w:style w:type="table" w:styleId="Tabelraster">
    <w:name w:val="Table Grid"/>
    <w:basedOn w:val="Standaardtabel"/>
    <w:uiPriority w:val="39"/>
    <w:rsid w:val="001B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139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3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C0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14C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0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C0AB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C0AB7"/>
    <w:rPr>
      <w:rFonts w:eastAsiaTheme="minorEastAsia"/>
      <w:lang w:eastAsia="nl-NL"/>
    </w:rPr>
  </w:style>
  <w:style w:type="character" w:customStyle="1" w:styleId="Kop1Char">
    <w:name w:val="Kop 1 Char"/>
    <w:basedOn w:val="Standaardalinea-lettertype"/>
    <w:link w:val="Kop1"/>
    <w:uiPriority w:val="9"/>
    <w:rsid w:val="008C0AB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C0AB7"/>
    <w:pPr>
      <w:outlineLvl w:val="9"/>
    </w:pPr>
    <w:rPr>
      <w:lang w:eastAsia="nl-NL"/>
    </w:rPr>
  </w:style>
  <w:style w:type="paragraph" w:styleId="Koptekst">
    <w:name w:val="header"/>
    <w:basedOn w:val="Standaard"/>
    <w:link w:val="KoptekstChar"/>
    <w:uiPriority w:val="99"/>
    <w:unhideWhenUsed/>
    <w:rsid w:val="00305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05C75"/>
  </w:style>
  <w:style w:type="paragraph" w:styleId="Voettekst">
    <w:name w:val="footer"/>
    <w:basedOn w:val="Standaard"/>
    <w:link w:val="VoettekstChar"/>
    <w:uiPriority w:val="99"/>
    <w:unhideWhenUsed/>
    <w:rsid w:val="00305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05C75"/>
  </w:style>
  <w:style w:type="character" w:customStyle="1" w:styleId="Kop2Char">
    <w:name w:val="Kop 2 Char"/>
    <w:basedOn w:val="Standaardalinea-lettertype"/>
    <w:link w:val="Kop2"/>
    <w:uiPriority w:val="9"/>
    <w:rsid w:val="00214CEE"/>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214CEE"/>
    <w:pPr>
      <w:ind w:left="720"/>
      <w:contextualSpacing/>
    </w:pPr>
  </w:style>
  <w:style w:type="character" w:customStyle="1" w:styleId="Kop3Char">
    <w:name w:val="Kop 3 Char"/>
    <w:basedOn w:val="Standaardalinea-lettertype"/>
    <w:link w:val="Kop3"/>
    <w:uiPriority w:val="9"/>
    <w:rsid w:val="00D00C49"/>
    <w:rPr>
      <w:rFonts w:asciiTheme="majorHAnsi" w:eastAsiaTheme="majorEastAsia" w:hAnsiTheme="majorHAnsi" w:cstheme="majorBidi"/>
      <w:color w:val="1F4D78" w:themeColor="accent1" w:themeShade="7F"/>
      <w:sz w:val="24"/>
      <w:szCs w:val="24"/>
    </w:rPr>
  </w:style>
  <w:style w:type="table" w:customStyle="1" w:styleId="GridTable2">
    <w:name w:val="Grid Table 2"/>
    <w:basedOn w:val="Standaardtabel"/>
    <w:uiPriority w:val="47"/>
    <w:rsid w:val="00D00C4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opg1">
    <w:name w:val="toc 1"/>
    <w:basedOn w:val="Standaard"/>
    <w:next w:val="Standaard"/>
    <w:autoRedefine/>
    <w:uiPriority w:val="39"/>
    <w:unhideWhenUsed/>
    <w:rsid w:val="00053D49"/>
    <w:pPr>
      <w:spacing w:after="100"/>
    </w:pPr>
  </w:style>
  <w:style w:type="paragraph" w:styleId="Inhopg2">
    <w:name w:val="toc 2"/>
    <w:basedOn w:val="Standaard"/>
    <w:next w:val="Standaard"/>
    <w:autoRedefine/>
    <w:uiPriority w:val="39"/>
    <w:unhideWhenUsed/>
    <w:rsid w:val="00053D49"/>
    <w:pPr>
      <w:spacing w:after="100"/>
      <w:ind w:left="220"/>
    </w:pPr>
  </w:style>
  <w:style w:type="paragraph" w:styleId="Inhopg3">
    <w:name w:val="toc 3"/>
    <w:basedOn w:val="Standaard"/>
    <w:next w:val="Standaard"/>
    <w:autoRedefine/>
    <w:uiPriority w:val="39"/>
    <w:unhideWhenUsed/>
    <w:rsid w:val="00053D49"/>
    <w:pPr>
      <w:spacing w:after="100"/>
      <w:ind w:left="440"/>
    </w:pPr>
  </w:style>
  <w:style w:type="character" w:styleId="Hyperlink">
    <w:name w:val="Hyperlink"/>
    <w:basedOn w:val="Standaardalinea-lettertype"/>
    <w:uiPriority w:val="99"/>
    <w:unhideWhenUsed/>
    <w:rsid w:val="00053D49"/>
    <w:rPr>
      <w:color w:val="0563C1" w:themeColor="hyperlink"/>
      <w:u w:val="single"/>
    </w:rPr>
  </w:style>
  <w:style w:type="table" w:styleId="Tabelraster">
    <w:name w:val="Table Grid"/>
    <w:basedOn w:val="Standaardtabel"/>
    <w:uiPriority w:val="39"/>
    <w:rsid w:val="001B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139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3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88E0C-AAE2-44B5-BC3E-E88A490D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1443</Words>
  <Characters>7939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Mike Evers</dc:creator>
  <cp:keywords/>
  <dc:description/>
  <cp:lastModifiedBy>Sven</cp:lastModifiedBy>
  <cp:revision>8</cp:revision>
  <dcterms:created xsi:type="dcterms:W3CDTF">2016-06-21T17:01:00Z</dcterms:created>
  <dcterms:modified xsi:type="dcterms:W3CDTF">2016-08-20T17:33:00Z</dcterms:modified>
</cp:coreProperties>
</file>