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5C" w:rsidRDefault="0034155C" w:rsidP="0034155C">
      <w:pPr>
        <w:jc w:val="center"/>
        <w:rPr>
          <w:b/>
          <w:u w:val="single"/>
        </w:rPr>
      </w:pPr>
      <w:r>
        <w:rPr>
          <w:b/>
          <w:u w:val="single"/>
        </w:rPr>
        <w:t>Practical E</w:t>
      </w:r>
      <w:r w:rsidRPr="0034155C">
        <w:rPr>
          <w:b/>
          <w:u w:val="single"/>
        </w:rPr>
        <w:t>xercise 7</w:t>
      </w:r>
    </w:p>
    <w:p w:rsidR="00020D86" w:rsidRPr="0034155C" w:rsidRDefault="0034155C" w:rsidP="0034155C">
      <w:pPr>
        <w:ind w:firstLine="708"/>
        <w:jc w:val="center"/>
        <w:rPr>
          <w:b/>
          <w:u w:val="single"/>
        </w:rPr>
      </w:pPr>
      <w:r>
        <w:rPr>
          <w:b/>
          <w:u w:val="single"/>
        </w:rPr>
        <w:t xml:space="preserve">submitted by </w:t>
      </w:r>
      <w:r w:rsidRPr="0034155C">
        <w:rPr>
          <w:b/>
          <w:u w:val="single"/>
        </w:rPr>
        <w:t>Sven Niedorf, Isabelle Maye and Lena Wolos</w:t>
      </w:r>
    </w:p>
    <w:p w:rsidR="00020D86" w:rsidRPr="0034155C" w:rsidRDefault="00020D86">
      <w:pPr>
        <w:rPr>
          <w:b/>
          <w:u w:val="single"/>
        </w:rPr>
      </w:pPr>
      <w:r w:rsidRPr="0034155C">
        <w:rPr>
          <w:b/>
          <w:noProof/>
          <w:u w:val="single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287020</wp:posOffset>
            </wp:positionV>
            <wp:extent cx="5505450" cy="4238625"/>
            <wp:effectExtent l="0" t="0" r="0" b="9525"/>
            <wp:wrapTight wrapText="bothSides">
              <wp:wrapPolygon edited="0">
                <wp:start x="0" y="0"/>
                <wp:lineTo x="0" y="21551"/>
                <wp:lineTo x="21525" y="21551"/>
                <wp:lineTo x="21525" y="0"/>
                <wp:lineTo x="0" y="0"/>
              </wp:wrapPolygon>
            </wp:wrapTight>
            <wp:docPr id="6" name="Grafik 6" descr="C:\Users\svenn\Desktop\Pattern Recognition\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enn\Desktop\Pattern Recognition\cod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55C" w:rsidRPr="0034155C">
        <w:rPr>
          <w:b/>
          <w:u w:val="single"/>
        </w:rPr>
        <w:t>C</w:t>
      </w:r>
      <w:r w:rsidRPr="0034155C">
        <w:rPr>
          <w:b/>
          <w:u w:val="single"/>
        </w:rPr>
        <w:t>ode</w:t>
      </w:r>
    </w:p>
    <w:p w:rsidR="00020D86" w:rsidRDefault="00020D86">
      <w:r w:rsidRPr="00020D86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-95250</wp:posOffset>
            </wp:positionH>
            <wp:positionV relativeFrom="paragraph">
              <wp:posOffset>4272280</wp:posOffset>
            </wp:positionV>
            <wp:extent cx="5760720" cy="2783170"/>
            <wp:effectExtent l="0" t="0" r="0" b="0"/>
            <wp:wrapTight wrapText="bothSides">
              <wp:wrapPolygon edited="0">
                <wp:start x="0" y="0"/>
                <wp:lineTo x="0" y="21442"/>
                <wp:lineTo x="21500" y="21442"/>
                <wp:lineTo x="21500" y="0"/>
                <wp:lineTo x="0" y="0"/>
              </wp:wrapPolygon>
            </wp:wrapTight>
            <wp:docPr id="5" name="Grafik 5" descr="C:\Users\svenn\Desktop\Pattern Recognition\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enn\Desktop\Pattern Recognition\cod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55C" w:rsidRDefault="00020D86">
      <w:r w:rsidRPr="00020D86">
        <w:rPr>
          <w:noProof/>
          <w:lang w:eastAsia="de-DE"/>
        </w:rPr>
        <w:lastRenderedPageBreak/>
        <w:drawing>
          <wp:inline distT="0" distB="0" distL="0" distR="0">
            <wp:extent cx="5067300" cy="3810000"/>
            <wp:effectExtent l="0" t="0" r="0" b="0"/>
            <wp:docPr id="2" name="Grafik 2" descr="C:\Users\svenn\Desktop\Pattern Recognition\bil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enn\Desktop\Pattern Recognition\bil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D86">
        <w:rPr>
          <w:noProof/>
          <w:lang w:eastAsia="de-DE"/>
        </w:rPr>
        <w:drawing>
          <wp:inline distT="0" distB="0" distL="0" distR="0">
            <wp:extent cx="5038725" cy="3771900"/>
            <wp:effectExtent l="0" t="0" r="9525" b="0"/>
            <wp:docPr id="3" name="Grafik 3" descr="C:\Users\svenn\Desktop\Pattern Recognition\bil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enn\Desktop\Pattern Recognition\bil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D86">
        <w:rPr>
          <w:noProof/>
          <w:lang w:eastAsia="de-DE"/>
        </w:rPr>
        <w:lastRenderedPageBreak/>
        <w:drawing>
          <wp:inline distT="0" distB="0" distL="0" distR="0">
            <wp:extent cx="5181600" cy="3895725"/>
            <wp:effectExtent l="0" t="0" r="0" b="9525"/>
            <wp:docPr id="4" name="Grafik 4" descr="C:\Users\svenn\Desktop\Pattern Recognition\bil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enn\Desktop\Pattern Recognition\bil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5C" w:rsidRDefault="0034155C" w:rsidP="0034155C"/>
    <w:p w:rsidR="00B70E96" w:rsidRDefault="0034155C" w:rsidP="0034155C">
      <w:pPr>
        <w:rPr>
          <w:b/>
          <w:u w:val="single"/>
        </w:rPr>
      </w:pPr>
      <w:r w:rsidRPr="0034155C">
        <w:rPr>
          <w:b/>
          <w:u w:val="single"/>
        </w:rPr>
        <w:t>Comment on the results</w:t>
      </w:r>
    </w:p>
    <w:p w:rsidR="00076589" w:rsidRDefault="003B1309" w:rsidP="0034155C">
      <w:r w:rsidRPr="003B1309">
        <w:t xml:space="preserve">In the </w:t>
      </w:r>
      <w:r>
        <w:t>graphs above we clearly see the intersection of the estimated lambda (the vertical red line</w:t>
      </w:r>
      <w:r w:rsidR="00076589">
        <w:t xml:space="preserve"> marks it</w:t>
      </w:r>
      <w:r>
        <w:t>) and the likelihoods of the training data (blue line)</w:t>
      </w:r>
      <w:r w:rsidR="00076589">
        <w:t xml:space="preserve"> for given lamda. Intersection is the value of the estimated likelihood.</w:t>
      </w:r>
    </w:p>
    <w:p w:rsidR="003B1309" w:rsidRPr="003B1309" w:rsidRDefault="00076589" w:rsidP="0034155C">
      <w:r>
        <w:t xml:space="preserve">Furthemore we notice that the </w:t>
      </w:r>
      <w:r w:rsidR="00D14A90">
        <w:t>function of likelihoods</w:t>
      </w:r>
      <w:r>
        <w:t xml:space="preserve"> is almost a linear function</w:t>
      </w:r>
      <w:r w:rsidR="00D14A90">
        <w:t xml:space="preserve"> for</w:t>
      </w:r>
      <w:r>
        <w:t xml:space="preserve"> all data sets.</w:t>
      </w:r>
      <w:r w:rsidR="003B1309">
        <w:t xml:space="preserve"> </w:t>
      </w:r>
      <w:r w:rsidR="00D14A90">
        <w:t>That was to be expected because the likelihood-function is a linear function in relation to lambda (see theory sheet 5).</w:t>
      </w:r>
      <w:bookmarkStart w:id="0" w:name="_GoBack"/>
      <w:bookmarkEnd w:id="0"/>
    </w:p>
    <w:sectPr w:rsidR="003B1309" w:rsidRPr="003B13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A25" w:rsidRDefault="008D6A25" w:rsidP="00020D86">
      <w:pPr>
        <w:spacing w:after="0" w:line="240" w:lineRule="auto"/>
      </w:pPr>
      <w:r>
        <w:separator/>
      </w:r>
    </w:p>
  </w:endnote>
  <w:endnote w:type="continuationSeparator" w:id="0">
    <w:p w:rsidR="008D6A25" w:rsidRDefault="008D6A25" w:rsidP="0002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A25" w:rsidRDefault="008D6A25" w:rsidP="00020D86">
      <w:pPr>
        <w:spacing w:after="0" w:line="240" w:lineRule="auto"/>
      </w:pPr>
      <w:r>
        <w:separator/>
      </w:r>
    </w:p>
  </w:footnote>
  <w:footnote w:type="continuationSeparator" w:id="0">
    <w:p w:rsidR="008D6A25" w:rsidRDefault="008D6A25" w:rsidP="00020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86"/>
    <w:rsid w:val="00020D86"/>
    <w:rsid w:val="00076589"/>
    <w:rsid w:val="0034155C"/>
    <w:rsid w:val="003B1309"/>
    <w:rsid w:val="008D6A25"/>
    <w:rsid w:val="00B70E96"/>
    <w:rsid w:val="00D1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8CCCB-979C-4C76-98C2-7150921E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0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0D86"/>
  </w:style>
  <w:style w:type="paragraph" w:styleId="Fuzeile">
    <w:name w:val="footer"/>
    <w:basedOn w:val="Standard"/>
    <w:link w:val="FuzeileZchn"/>
    <w:uiPriority w:val="99"/>
    <w:unhideWhenUsed/>
    <w:rsid w:val="00020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0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3</cp:revision>
  <dcterms:created xsi:type="dcterms:W3CDTF">2023-01-25T18:35:00Z</dcterms:created>
  <dcterms:modified xsi:type="dcterms:W3CDTF">2023-01-25T21:38:00Z</dcterms:modified>
</cp:coreProperties>
</file>