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1a2e"/>
          <w:sz w:val="40"/>
          <w:szCs w:val="40"/>
        </w:rPr>
        <w:t xml:space="preserve">ALGEMENE VOORWAARDEN</w:t>
      </w:r>
    </w:p>
    <w:p>
      <w:pPr>
        <w:spacing w:after="60"/>
        <w:jc w:val="center"/>
      </w:pPr>
      <w:r>
        <w:rPr>
          <w:rFonts w:ascii="Arial" w:cs="Arial" w:eastAsia="Arial" w:hAnsi="Arial"/>
          <w:color w:val="555555"/>
          <w:sz w:val="24"/>
          <w:szCs w:val="24"/>
        </w:rPr>
        <w:t xml:space="preserve">AfterFile — een dienst van Boxfi</w:t>
      </w:r>
    </w:p>
    <w:p>
      <w:pPr>
        <w:spacing w:after="400"/>
        <w:jc w:val="center"/>
      </w:pPr>
      <w:r>
        <w:rPr>
          <w:rFonts w:ascii="Arial" w:cs="Arial" w:eastAsia="Arial" w:hAnsi="Arial"/>
          <w:color w:val="888888"/>
          <w:sz w:val="20"/>
          <w:szCs w:val="20"/>
        </w:rPr>
        <w:t xml:space="preserve">Versie 1.0 | 30 juni 2026</w:t>
      </w:r>
    </w:p>
    <w:p>
      <w:pPr>
        <w:pStyle w:val="Heading1"/>
        <w:spacing w:after="200" w:before="400"/>
      </w:pPr>
      <w:r>
        <w:rPr>
          <w:rFonts w:ascii="Arial" w:cs="Arial" w:eastAsia="Arial" w:hAnsi="Arial"/>
          <w:b/>
          <w:bCs/>
          <w:sz w:val="32"/>
          <w:szCs w:val="32"/>
        </w:rPr>
        <w:t xml:space="preserve">Artikel 1 — Definities</w:t>
      </w:r>
    </w:p>
    <w:p>
      <w:pPr>
        <w:spacing w:after="160"/>
      </w:pPr>
      <w:r>
        <w:rPr>
          <w:rFonts w:ascii="Arial" w:cs="Arial" w:eastAsia="Arial" w:hAnsi="Arial"/>
          <w:sz w:val="22"/>
          <w:szCs w:val="22"/>
        </w:rPr>
        <w:t xml:space="preserve">In deze algemene voorwaarden wordt verstaan onder:</w:t>
      </w:r>
    </w:p>
    <w:p>
      <w:pPr>
        <w:pStyle w:val="ListParagraph"/>
        <w:numPr>
          <w:ilvl w:val="0"/>
          <w:numId w:val="2"/>
        </w:numPr>
        <w:spacing w:after="100"/>
      </w:pPr>
      <w:r>
        <w:rPr>
          <w:rFonts w:ascii="Arial" w:cs="Arial" w:eastAsia="Arial" w:hAnsi="Arial"/>
          <w:sz w:val="22"/>
          <w:szCs w:val="22"/>
        </w:rPr>
        <w:t xml:space="preserve">"Boxfi": de besloten vennootschap Boxfi, ingeschreven bij de Kamer van Koophandel, aanbieder van de dienst AfterFile.</w:t>
      </w:r>
    </w:p>
    <w:p>
      <w:pPr>
        <w:pStyle w:val="ListParagraph"/>
        <w:numPr>
          <w:ilvl w:val="0"/>
          <w:numId w:val="2"/>
        </w:numPr>
        <w:spacing w:after="100"/>
      </w:pPr>
      <w:r>
        <w:rPr>
          <w:rFonts w:ascii="Arial" w:cs="Arial" w:eastAsia="Arial" w:hAnsi="Arial"/>
          <w:sz w:val="22"/>
          <w:szCs w:val="22"/>
        </w:rPr>
        <w:t xml:space="preserve">"AfterFile": het digitale platform via afterfile.nl waarmee gebruikers hun digitale nalatenschap vastleggen en beheren.</w:t>
      </w:r>
    </w:p>
    <w:p>
      <w:pPr>
        <w:pStyle w:val="ListParagraph"/>
        <w:numPr>
          <w:ilvl w:val="0"/>
          <w:numId w:val="2"/>
        </w:numPr>
        <w:spacing w:after="100"/>
      </w:pPr>
      <w:r>
        <w:rPr>
          <w:rFonts w:ascii="Arial" w:cs="Arial" w:eastAsia="Arial" w:hAnsi="Arial"/>
          <w:sz w:val="22"/>
          <w:szCs w:val="22"/>
        </w:rPr>
        <w:t xml:space="preserve">"Gebruiker": iedere natuurlijke persoon die een account aanmaakt bij AfterFile.</w:t>
      </w:r>
    </w:p>
    <w:p>
      <w:pPr>
        <w:pStyle w:val="ListParagraph"/>
        <w:numPr>
          <w:ilvl w:val="0"/>
          <w:numId w:val="2"/>
        </w:numPr>
        <w:spacing w:after="100"/>
      </w:pPr>
      <w:r>
        <w:rPr>
          <w:rFonts w:ascii="Arial" w:cs="Arial" w:eastAsia="Arial" w:hAnsi="Arial"/>
          <w:sz w:val="22"/>
          <w:szCs w:val="22"/>
        </w:rPr>
        <w:t xml:space="preserve">"Account": de persoonlijke omgeving van de gebruiker binnen AfterFile.</w:t>
      </w:r>
    </w:p>
    <w:p>
      <w:pPr>
        <w:pStyle w:val="ListParagraph"/>
        <w:numPr>
          <w:ilvl w:val="0"/>
          <w:numId w:val="2"/>
        </w:numPr>
        <w:spacing w:after="100"/>
      </w:pPr>
      <w:r>
        <w:rPr>
          <w:rFonts w:ascii="Arial" w:cs="Arial" w:eastAsia="Arial" w:hAnsi="Arial"/>
          <w:sz w:val="22"/>
          <w:szCs w:val="22"/>
        </w:rPr>
        <w:t xml:space="preserve">"Nalatenschapsinformatie": alle informatie die de gebruiker invoert in AfterFile, waaronder bezittingen, instructies, contacten en persoonlijke wensen.</w:t>
      </w:r>
    </w:p>
    <w:p>
      <w:pPr>
        <w:pStyle w:val="ListParagraph"/>
        <w:numPr>
          <w:ilvl w:val="0"/>
          <w:numId w:val="2"/>
        </w:numPr>
        <w:spacing w:after="100"/>
      </w:pPr>
      <w:r>
        <w:rPr>
          <w:rFonts w:ascii="Arial" w:cs="Arial" w:eastAsia="Arial" w:hAnsi="Arial"/>
          <w:sz w:val="22"/>
          <w:szCs w:val="22"/>
        </w:rPr>
        <w:t xml:space="preserve">"Vertrouwd contact": een door de gebruiker aangewezen persoon die een overlijdensmelding kan indienen.</w:t>
      </w:r>
    </w:p>
    <w:p>
      <w:pPr>
        <w:pStyle w:val="ListParagraph"/>
        <w:numPr>
          <w:ilvl w:val="0"/>
          <w:numId w:val="2"/>
        </w:numPr>
        <w:spacing w:after="100"/>
      </w:pPr>
      <w:r>
        <w:rPr>
          <w:rFonts w:ascii="Arial" w:cs="Arial" w:eastAsia="Arial" w:hAnsi="Arial"/>
          <w:sz w:val="22"/>
          <w:szCs w:val="22"/>
        </w:rPr>
        <w:t xml:space="preserve">"Overlijdensmelding": de melding door een vertrouwd contact dat de gebruiker is overleden, waarna de vrijgaveprocedure wordt gestart.</w:t>
      </w:r>
    </w:p>
    <w:p>
      <w:pPr>
        <w:pStyle w:val="ListParagraph"/>
        <w:numPr>
          <w:ilvl w:val="0"/>
          <w:numId w:val="2"/>
        </w:numPr>
        <w:spacing w:after="100"/>
      </w:pPr>
      <w:r>
        <w:rPr>
          <w:rFonts w:ascii="Arial" w:cs="Arial" w:eastAsia="Arial" w:hAnsi="Arial"/>
          <w:sz w:val="22"/>
          <w:szCs w:val="22"/>
        </w:rPr>
        <w:t xml:space="preserve">"Abonnement": de betaalde dienst die toegang geeft tot alle functies van AfterFile.</w:t>
      </w:r>
    </w:p>
    <w:p>
      <w:pPr>
        <w:pStyle w:val="ListParagraph"/>
        <w:numPr>
          <w:ilvl w:val="0"/>
          <w:numId w:val="2"/>
        </w:numPr>
        <w:spacing w:after="100"/>
      </w:pPr>
      <w:r>
        <w:rPr>
          <w:rFonts w:ascii="Arial" w:cs="Arial" w:eastAsia="Arial" w:hAnsi="Arial"/>
          <w:sz w:val="22"/>
          <w:szCs w:val="22"/>
        </w:rPr>
        <w:t xml:space="preserve">"Proefperiode": de gratis periode van 3 maanden na aanmelding, waarna betaling vereist is.</w:t>
      </w:r>
    </w:p>
    <w:p>
      <w:pPr>
        <w:spacing w:after="200"/>
      </w:pPr>
      <w:r>
        <w:t xml:space="preserve"/>
      </w:r>
    </w:p>
    <w:p>
      <w:pPr>
        <w:pStyle w:val="Heading1"/>
        <w:spacing w:after="200" w:before="400"/>
      </w:pPr>
      <w:r>
        <w:rPr>
          <w:rFonts w:ascii="Arial" w:cs="Arial" w:eastAsia="Arial" w:hAnsi="Arial"/>
          <w:b/>
          <w:bCs/>
          <w:sz w:val="32"/>
          <w:szCs w:val="32"/>
        </w:rPr>
        <w:t xml:space="preserve">Artikel 2 — Toepasselijkheid</w:t>
      </w:r>
    </w:p>
    <w:p>
      <w:pPr>
        <w:spacing w:after="160"/>
      </w:pPr>
      <w:r>
        <w:rPr>
          <w:rFonts w:ascii="Arial" w:cs="Arial" w:eastAsia="Arial" w:hAnsi="Arial"/>
          <w:sz w:val="22"/>
          <w:szCs w:val="22"/>
        </w:rPr>
        <w:t xml:space="preserve">2.1 Deze algemene voorwaarden zijn van toepassing op alle overeenkomsten tussen Boxfi en de gebruiker met betrekking tot het gebruik van AfterFile.</w:t>
      </w:r>
    </w:p>
    <w:p>
      <w:pPr>
        <w:spacing w:after="160"/>
      </w:pPr>
      <w:r>
        <w:rPr>
          <w:rFonts w:ascii="Arial" w:cs="Arial" w:eastAsia="Arial" w:hAnsi="Arial"/>
          <w:sz w:val="22"/>
          <w:szCs w:val="22"/>
        </w:rPr>
        <w:t xml:space="preserve">2.2 Door een account aan te maken gaat de gebruiker akkoord met deze voorwaarden.</w:t>
      </w:r>
    </w:p>
    <w:p>
      <w:pPr>
        <w:spacing w:after="160"/>
      </w:pPr>
      <w:r>
        <w:rPr>
          <w:rFonts w:ascii="Arial" w:cs="Arial" w:eastAsia="Arial" w:hAnsi="Arial"/>
          <w:sz w:val="22"/>
          <w:szCs w:val="22"/>
        </w:rPr>
        <w:t xml:space="preserve">2.3 Boxfi behoudt zich het recht voor deze voorwaarden te wijzigen. Materiële wijzigingen worden minimaal 30 dagen van tevoren per e-mail aangekondigd. Voortgezet gebruik na de ingangsdatum geldt als akkoord.</w:t>
      </w:r>
    </w:p>
    <w:p>
      <w:pPr>
        <w:spacing w:after="160"/>
      </w:pPr>
      <w:r>
        <w:rPr>
          <w:rFonts w:ascii="Arial" w:cs="Arial" w:eastAsia="Arial" w:hAnsi="Arial"/>
          <w:sz w:val="22"/>
          <w:szCs w:val="22"/>
        </w:rPr>
        <w:t xml:space="preserve">2.4 Eventuele afwijkende voorwaarden van de gebruiker worden uitdrukkelijk van de hand gewezen.</w:t>
      </w:r>
    </w:p>
    <w:p>
      <w:pPr>
        <w:spacing w:after="200"/>
      </w:pPr>
      <w:r>
        <w:t xml:space="preserve"/>
      </w:r>
    </w:p>
    <w:p>
      <w:pPr>
        <w:pStyle w:val="Heading1"/>
        <w:spacing w:after="200" w:before="400"/>
      </w:pPr>
      <w:r>
        <w:rPr>
          <w:rFonts w:ascii="Arial" w:cs="Arial" w:eastAsia="Arial" w:hAnsi="Arial"/>
          <w:b/>
          <w:bCs/>
          <w:sz w:val="32"/>
          <w:szCs w:val="32"/>
        </w:rPr>
        <w:t xml:space="preserve">Artikel 3 — De dienst</w:t>
      </w:r>
    </w:p>
    <w:p>
      <w:pPr>
        <w:spacing w:after="160"/>
      </w:pPr>
      <w:r>
        <w:rPr>
          <w:rFonts w:ascii="Arial" w:cs="Arial" w:eastAsia="Arial" w:hAnsi="Arial"/>
          <w:sz w:val="22"/>
          <w:szCs w:val="22"/>
        </w:rPr>
        <w:t xml:space="preserve">3.1 AfterFile biedt gebruikers een digitale kluis voor nalatenschapsinformatie, met als doel deze informatie te bewaren en — na een geverifieerde overlijdensmelding — beschikbaar te stellen aan de door de gebruiker aangewezen vertrouwde contacten.</w:t>
      </w:r>
    </w:p>
    <w:p>
      <w:pPr>
        <w:spacing w:after="160"/>
      </w:pPr>
      <w:r>
        <w:rPr>
          <w:rFonts w:ascii="Arial" w:cs="Arial" w:eastAsia="Arial" w:hAnsi="Arial"/>
          <w:sz w:val="22"/>
          <w:szCs w:val="22"/>
        </w:rPr>
        <w:t xml:space="preserve">3.2 Boxfi levert de dienst naar beste vermogen maar geeft geen garantie van ononderbroken beschikbaarheid. Gepland onderhoud wordt zo mogelijk van tevoren aangekondigd.</w:t>
      </w:r>
    </w:p>
    <w:p>
      <w:pPr>
        <w:spacing w:after="160"/>
      </w:pPr>
      <w:r>
        <w:rPr>
          <w:rFonts w:ascii="Arial" w:cs="Arial" w:eastAsia="Arial" w:hAnsi="Arial"/>
          <w:sz w:val="22"/>
          <w:szCs w:val="22"/>
        </w:rPr>
        <w:t xml:space="preserve">3.3 Boxfi behoudt zich het recht voor de dienst te wijzigen, uit te breiden of functionaliteiten te verwijderen, mits de kernfunctie van nalatenschapsbeheer behouden blijft.</w:t>
      </w:r>
    </w:p>
    <w:p>
      <w:pPr>
        <w:spacing w:after="160"/>
      </w:pPr>
      <w:r>
        <w:rPr>
          <w:rFonts w:ascii="Arial" w:cs="Arial" w:eastAsia="Arial" w:hAnsi="Arial"/>
          <w:sz w:val="22"/>
          <w:szCs w:val="22"/>
        </w:rPr>
        <w:t xml:space="preserve">3.4 AfterFile is uitsluitend bedoeld voor persoonlijk gebruik. Commercieel gebruik zonder voorafgaande schriftelijke toestemming van Boxfi is niet toegestaan.</w:t>
      </w:r>
    </w:p>
    <w:p>
      <w:pPr>
        <w:spacing w:after="200"/>
      </w:pPr>
      <w:r>
        <w:t xml:space="preserve"/>
      </w:r>
    </w:p>
    <w:p>
      <w:pPr>
        <w:pStyle w:val="Heading1"/>
        <w:spacing w:after="200" w:before="400"/>
      </w:pPr>
      <w:r>
        <w:rPr>
          <w:rFonts w:ascii="Arial" w:cs="Arial" w:eastAsia="Arial" w:hAnsi="Arial"/>
          <w:b/>
          <w:bCs/>
          <w:sz w:val="32"/>
          <w:szCs w:val="32"/>
        </w:rPr>
        <w:t xml:space="preserve">Artikel 4 — Aanmelding en account</w:t>
      </w:r>
    </w:p>
    <w:p>
      <w:pPr>
        <w:spacing w:after="160"/>
      </w:pPr>
      <w:r>
        <w:rPr>
          <w:rFonts w:ascii="Arial" w:cs="Arial" w:eastAsia="Arial" w:hAnsi="Arial"/>
          <w:sz w:val="22"/>
          <w:szCs w:val="22"/>
        </w:rPr>
        <w:t xml:space="preserve">4.1 De gebruiker dient 18 jaar of ouder te zijn om een account aan te maken.</w:t>
      </w:r>
    </w:p>
    <w:p>
      <w:pPr>
        <w:spacing w:after="160"/>
      </w:pPr>
      <w:r>
        <w:rPr>
          <w:rFonts w:ascii="Arial" w:cs="Arial" w:eastAsia="Arial" w:hAnsi="Arial"/>
          <w:sz w:val="22"/>
          <w:szCs w:val="22"/>
        </w:rPr>
        <w:t xml:space="preserve">4.2 De gebruiker is verantwoordelijk voor de juistheid van de opgegeven gegevens.</w:t>
      </w:r>
    </w:p>
    <w:p>
      <w:pPr>
        <w:spacing w:after="160"/>
      </w:pPr>
      <w:r>
        <w:rPr>
          <w:rFonts w:ascii="Arial" w:cs="Arial" w:eastAsia="Arial" w:hAnsi="Arial"/>
          <w:sz w:val="22"/>
          <w:szCs w:val="22"/>
        </w:rPr>
        <w:t xml:space="preserve">4.3 De gebruiker is verantwoordelijk voor de beveiliging van zijn inlogmogelijkheden (e-mailadres). Bij vermoeden van onbevoegd gebruik dient de gebruiker direct contact op te nemen via hallo@afterfile.nl.</w:t>
      </w:r>
    </w:p>
    <w:p>
      <w:pPr>
        <w:spacing w:after="160"/>
      </w:pPr>
      <w:r>
        <w:rPr>
          <w:rFonts w:ascii="Arial" w:cs="Arial" w:eastAsia="Arial" w:hAnsi="Arial"/>
          <w:sz w:val="22"/>
          <w:szCs w:val="22"/>
        </w:rPr>
        <w:t xml:space="preserve">4.4 Boxfi behoudt zich het recht voor een account te weigeren of te beëindigen bij misbruik of overtreding van deze voorwaarden.</w:t>
      </w:r>
    </w:p>
    <w:p>
      <w:pPr>
        <w:spacing w:after="200"/>
      </w:pPr>
      <w:r>
        <w:t xml:space="preserve"/>
      </w:r>
    </w:p>
    <w:p>
      <w:pPr>
        <w:pStyle w:val="Heading1"/>
        <w:spacing w:after="200" w:before="400"/>
      </w:pPr>
      <w:r>
        <w:rPr>
          <w:rFonts w:ascii="Arial" w:cs="Arial" w:eastAsia="Arial" w:hAnsi="Arial"/>
          <w:b/>
          <w:bCs/>
          <w:sz w:val="32"/>
          <w:szCs w:val="32"/>
        </w:rPr>
        <w:t xml:space="preserve">Artikel 5 — Proefperiode en abonnement</w:t>
      </w:r>
    </w:p>
    <w:p>
      <w:pPr>
        <w:spacing w:after="160"/>
      </w:pPr>
      <w:r>
        <w:rPr>
          <w:rFonts w:ascii="Arial" w:cs="Arial" w:eastAsia="Arial" w:hAnsi="Arial"/>
          <w:sz w:val="22"/>
          <w:szCs w:val="22"/>
        </w:rPr>
        <w:t xml:space="preserve">5.1 Na aanmelding geldt een gratis proefperiode van 3 (drie) maanden. Tijdens de proefperiode is geen betaling vereist en zijn geen betaalgegevens nodig.</w:t>
      </w:r>
    </w:p>
    <w:p>
      <w:pPr>
        <w:spacing w:after="160"/>
      </w:pPr>
      <w:r>
        <w:rPr>
          <w:rFonts w:ascii="Arial" w:cs="Arial" w:eastAsia="Arial" w:hAnsi="Arial"/>
          <w:sz w:val="22"/>
          <w:szCs w:val="22"/>
        </w:rPr>
        <w:t xml:space="preserve">5.2 Uiterlijk 7 dagen voor het einde van de proefperiode ontvangt de gebruiker een e-mail met een betaallink en betaalinstructies.</w:t>
      </w:r>
    </w:p>
    <w:p>
      <w:pPr>
        <w:spacing w:after="160"/>
      </w:pPr>
      <w:r>
        <w:rPr>
          <w:rFonts w:ascii="Arial" w:cs="Arial" w:eastAsia="Arial" w:hAnsi="Arial"/>
          <w:sz w:val="22"/>
          <w:szCs w:val="22"/>
        </w:rPr>
        <w:t xml:space="preserve">5.3 Na betaling wordt het abonnement geactiveerd. Het abonnement heeft een looptijd van 1 (één) jaar en wordt automatisch verlengd, tenzij de gebruiker het abonnement tijdig opzegt.</w:t>
      </w:r>
    </w:p>
    <w:p>
      <w:pPr>
        <w:spacing w:after="160"/>
      </w:pPr>
      <w:r>
        <w:rPr>
          <w:rFonts w:ascii="Arial" w:cs="Arial" w:eastAsia="Arial" w:hAnsi="Arial"/>
          <w:sz w:val="22"/>
          <w:szCs w:val="22"/>
        </w:rPr>
        <w:t xml:space="preserve">5.4 Betaling geschiedt via iDEAL of een andere door Boxfi aangeboden betaalmethode. Bij betaling via iDEAL wordt een SEPA-machtiging aangemaakt voor automatische jaarlijkse incasso.</w:t>
      </w:r>
    </w:p>
    <w:p>
      <w:pPr>
        <w:spacing w:after="160"/>
      </w:pPr>
      <w:r>
        <w:rPr>
          <w:rFonts w:ascii="Arial" w:cs="Arial" w:eastAsia="Arial" w:hAnsi="Arial"/>
          <w:sz w:val="22"/>
          <w:szCs w:val="22"/>
        </w:rPr>
        <w:t xml:space="preserve">5.5 De abonnementsprijs wordt vermeld op afterfile.nl en in de betaalmail. Boxfi behoudt zich het recht voor de prijs jaarlijks te indexeren. Prijswijzigingen worden minimaal 30 dagen van tevoren per e-mail aangekondigd.</w:t>
      </w:r>
    </w:p>
    <w:p>
      <w:pPr>
        <w:spacing w:after="160"/>
      </w:pPr>
      <w:r>
        <w:rPr>
          <w:rFonts w:ascii="Arial" w:cs="Arial" w:eastAsia="Arial" w:hAnsi="Arial"/>
          <w:sz w:val="22"/>
          <w:szCs w:val="22"/>
        </w:rPr>
        <w:t xml:space="preserve">5.6 Indien de gebruiker na afloop van de proefperiode niet betaalt, wordt het account na een aanvullende termijn van 14 dagen gesuspendeerd. De nalatenschapsinformatie blijft gedurende deze periode beschikbaar en kan worden hersteld door alsnog te betalen.</w:t>
      </w:r>
    </w:p>
    <w:p>
      <w:pPr>
        <w:spacing w:after="160"/>
      </w:pPr>
      <w:r>
        <w:rPr>
          <w:rFonts w:ascii="Arial" w:cs="Arial" w:eastAsia="Arial" w:hAnsi="Arial"/>
          <w:sz w:val="22"/>
          <w:szCs w:val="22"/>
        </w:rPr>
        <w:t xml:space="preserve">5.7 Na 60 dagen zonder betaling na einde proefperiode wordt het account en alle bijbehorende nalatenschapsinformatie definitief verwijderd. Boxfi is niet aansprakelijk voor verlies van gegevens als gevolg van niet-betaling.</w:t>
      </w:r>
    </w:p>
    <w:p>
      <w:pPr>
        <w:spacing w:after="200"/>
      </w:pPr>
      <w:r>
        <w:t xml:space="preserve"/>
      </w:r>
    </w:p>
    <w:p>
      <w:pPr>
        <w:pStyle w:val="Heading1"/>
        <w:spacing w:after="200" w:before="400"/>
      </w:pPr>
      <w:r>
        <w:rPr>
          <w:rFonts w:ascii="Arial" w:cs="Arial" w:eastAsia="Arial" w:hAnsi="Arial"/>
          <w:b/>
          <w:bCs/>
          <w:sz w:val="32"/>
          <w:szCs w:val="32"/>
        </w:rPr>
        <w:t xml:space="preserve">Artikel 6 — Opzegging</w:t>
      </w:r>
    </w:p>
    <w:p>
      <w:pPr>
        <w:spacing w:after="160"/>
      </w:pPr>
      <w:r>
        <w:rPr>
          <w:rFonts w:ascii="Arial" w:cs="Arial" w:eastAsia="Arial" w:hAnsi="Arial"/>
          <w:sz w:val="22"/>
          <w:szCs w:val="22"/>
        </w:rPr>
        <w:t xml:space="preserve">6.1 De gebruiker kan het abonnement op elk moment opzeggen via de accountinstellingen of per e-mail aan hallo@afterfile.nl.</w:t>
      </w:r>
    </w:p>
    <w:p>
      <w:pPr>
        <w:spacing w:after="160"/>
      </w:pPr>
      <w:r>
        <w:rPr>
          <w:rFonts w:ascii="Arial" w:cs="Arial" w:eastAsia="Arial" w:hAnsi="Arial"/>
          <w:sz w:val="22"/>
          <w:szCs w:val="22"/>
        </w:rPr>
        <w:t xml:space="preserve">6.2 Bij opzegging blijft het abonnement actief tot het einde van de lopende abonnementsperiode. Er vindt geen restitutie plaats van reeds betaalde bedragen, tenzij artikel 7 van toepassing is.</w:t>
      </w:r>
    </w:p>
    <w:p>
      <w:pPr>
        <w:spacing w:after="160"/>
      </w:pPr>
      <w:r>
        <w:rPr>
          <w:rFonts w:ascii="Arial" w:cs="Arial" w:eastAsia="Arial" w:hAnsi="Arial"/>
          <w:sz w:val="22"/>
          <w:szCs w:val="22"/>
        </w:rPr>
        <w:t xml:space="preserve">6.3 Na beëindiging van het account worden alle nalatenschapsinformatie en persoonsgegevens binnen 30 dagen definitief verwijderd, conform de privacyverklaring.</w:t>
      </w:r>
    </w:p>
    <w:p>
      <w:pPr>
        <w:spacing w:after="200"/>
      </w:pPr>
      <w:r>
        <w:t xml:space="preserve"/>
      </w:r>
    </w:p>
    <w:p>
      <w:pPr>
        <w:pStyle w:val="Heading1"/>
        <w:spacing w:after="200" w:before="400"/>
      </w:pPr>
      <w:r>
        <w:rPr>
          <w:rFonts w:ascii="Arial" w:cs="Arial" w:eastAsia="Arial" w:hAnsi="Arial"/>
          <w:b/>
          <w:bCs/>
          <w:sz w:val="32"/>
          <w:szCs w:val="32"/>
        </w:rPr>
        <w:t xml:space="preserve">Artikel 7 — Herroepingsrecht en restitutie</w:t>
      </w:r>
    </w:p>
    <w:p>
      <w:pPr>
        <w:spacing w:after="160"/>
      </w:pPr>
      <w:r>
        <w:rPr>
          <w:rFonts w:ascii="Arial" w:cs="Arial" w:eastAsia="Arial" w:hAnsi="Arial"/>
          <w:sz w:val="22"/>
          <w:szCs w:val="22"/>
        </w:rPr>
        <w:t xml:space="preserve">7.1 De gebruiker heeft het recht de overeenkomst binnen 14 dagen na activering van het abonnement zonder opgave van redenen te ontbinden (wettelijk herroepingsrecht voor consumenten).</w:t>
      </w:r>
    </w:p>
    <w:p>
      <w:pPr>
        <w:spacing w:after="160"/>
      </w:pPr>
      <w:r>
        <w:rPr>
          <w:rFonts w:ascii="Arial" w:cs="Arial" w:eastAsia="Arial" w:hAnsi="Arial"/>
          <w:sz w:val="22"/>
          <w:szCs w:val="22"/>
        </w:rPr>
        <w:t xml:space="preserve">7.2 Na de herroepingstermijn van 14 dagen biedt Boxfi bij wijze van service een niet-wettelijk verplichte tevredenheidsgarantie van 30 dagen na eerste betaling. Indien de gebruiker niet tevreden is, kan binnen 30 dagen na de eerste betaaldatum restitutie van het volledige abonnementsbedrag worden aangevraagd via hallo@afterfile.nl.</w:t>
      </w:r>
    </w:p>
    <w:p>
      <w:pPr>
        <w:spacing w:after="160"/>
      </w:pPr>
      <w:r>
        <w:rPr>
          <w:rFonts w:ascii="Arial" w:cs="Arial" w:eastAsia="Arial" w:hAnsi="Arial"/>
          <w:sz w:val="22"/>
          <w:szCs w:val="22"/>
        </w:rPr>
        <w:t xml:space="preserve">7.3 De tevredenheidsgarantie geldt uitsluitend voor de eerste abonnementsperiode en kan niet worden gecombineerd met een verlengd abonnement.</w:t>
      </w:r>
    </w:p>
    <w:p>
      <w:pPr>
        <w:spacing w:after="200"/>
      </w:pPr>
      <w:r>
        <w:t xml:space="preserve"/>
      </w:r>
    </w:p>
    <w:p>
      <w:pPr>
        <w:pStyle w:val="Heading1"/>
        <w:spacing w:after="200" w:before="400"/>
      </w:pPr>
      <w:r>
        <w:rPr>
          <w:rFonts w:ascii="Arial" w:cs="Arial" w:eastAsia="Arial" w:hAnsi="Arial"/>
          <w:b/>
          <w:bCs/>
          <w:sz w:val="32"/>
          <w:szCs w:val="32"/>
        </w:rPr>
        <w:t xml:space="preserve">Artikel 8 — Overlijdensmelding en vrijgaveprocedure</w:t>
      </w:r>
    </w:p>
    <w:p>
      <w:pPr>
        <w:spacing w:after="160"/>
      </w:pPr>
      <w:r>
        <w:rPr>
          <w:rFonts w:ascii="Arial" w:cs="Arial" w:eastAsia="Arial" w:hAnsi="Arial"/>
          <w:sz w:val="22"/>
          <w:szCs w:val="22"/>
        </w:rPr>
        <w:t xml:space="preserve">8.1 Een overlijdensmelding kan uitsluitend worden ingediend door een door de gebruiker aangewezen vertrouwd contact.</w:t>
      </w:r>
    </w:p>
    <w:p>
      <w:pPr>
        <w:spacing w:after="160"/>
      </w:pPr>
      <w:r>
        <w:rPr>
          <w:rFonts w:ascii="Arial" w:cs="Arial" w:eastAsia="Arial" w:hAnsi="Arial"/>
          <w:sz w:val="22"/>
          <w:szCs w:val="22"/>
        </w:rPr>
        <w:t xml:space="preserve">8.2 Boxfi verstrekt de nalatenschapsinformatie aan de vertrouwde contacten uitsluitend nadat een overlijdensmelding is ingediend. Boxfi verricht geen zelfstandige verificatie van het overlijden en is niet aansprakelijk voor de gevolgen van een onjuiste of frauduleuze melding.</w:t>
      </w:r>
    </w:p>
    <w:p>
      <w:pPr>
        <w:spacing w:after="160"/>
      </w:pPr>
      <w:r>
        <w:rPr>
          <w:rFonts w:ascii="Arial" w:cs="Arial" w:eastAsia="Arial" w:hAnsi="Arial"/>
          <w:sz w:val="22"/>
          <w:szCs w:val="22"/>
        </w:rPr>
        <w:t xml:space="preserve">8.3 De gebruiker begrijpt en accepteert dat de vrijgave van nalatenschapsinformatie plaatsvindt op basis van de melding van een vertrouwd contact, zonder nadere verificatie door Boxfi, en dat de gebruiker zelf verantwoordelijk is voor de keuze van vertrouwde contacten.</w:t>
      </w:r>
    </w:p>
    <w:p>
      <w:pPr>
        <w:spacing w:after="160"/>
      </w:pPr>
      <w:r>
        <w:rPr>
          <w:rFonts w:ascii="Arial" w:cs="Arial" w:eastAsia="Arial" w:hAnsi="Arial"/>
          <w:sz w:val="22"/>
          <w:szCs w:val="22"/>
        </w:rPr>
        <w:t xml:space="preserve">8.4 Boxfi is niet verplicht en niet in staat om de juridische geldigheid van de nalatenschapsinformatie te beoordelen. De informatie in AfterFile heeft geen officieel juridisch karakter (geen testament, geen notarieel document) tenzij de gebruiker dit zelf heeft geregeld.</w:t>
      </w:r>
    </w:p>
    <w:p>
      <w:pPr>
        <w:spacing w:after="160"/>
      </w:pPr>
      <w:r>
        <w:rPr>
          <w:rFonts w:ascii="Arial" w:cs="Arial" w:eastAsia="Arial" w:hAnsi="Arial"/>
          <w:sz w:val="22"/>
          <w:szCs w:val="22"/>
        </w:rPr>
        <w:t xml:space="preserve">8.5 Na het overlijden van de gebruiker vervalt het abonnement automatisch. Boxfi spant zich in de nalatenschapsinformatie beschikbaar te houden voor de vertrouwde contacten gedurende een redelijke termijn na de overlijdensmelding.</w:t>
      </w:r>
    </w:p>
    <w:p>
      <w:pPr>
        <w:spacing w:after="200"/>
      </w:pPr>
      <w:r>
        <w:t xml:space="preserve"/>
      </w:r>
    </w:p>
    <w:p>
      <w:pPr>
        <w:pStyle w:val="Heading1"/>
        <w:spacing w:after="200" w:before="400"/>
      </w:pPr>
      <w:r>
        <w:rPr>
          <w:rFonts w:ascii="Arial" w:cs="Arial" w:eastAsia="Arial" w:hAnsi="Arial"/>
          <w:b/>
          <w:bCs/>
          <w:sz w:val="32"/>
          <w:szCs w:val="32"/>
        </w:rPr>
        <w:t xml:space="preserve">Artikel 9 — Verplichtingen van de gebruiker</w:t>
      </w:r>
    </w:p>
    <w:p>
      <w:pPr>
        <w:spacing w:after="160"/>
      </w:pPr>
      <w:r>
        <w:rPr>
          <w:rFonts w:ascii="Arial" w:cs="Arial" w:eastAsia="Arial" w:hAnsi="Arial"/>
          <w:sz w:val="22"/>
          <w:szCs w:val="22"/>
        </w:rPr>
        <w:t xml:space="preserve">9.1 De gebruiker is verantwoordelijk voor de juistheid, volledigheid en actualiteit van de ingevoerde nalatenschapsinformatie.</w:t>
      </w:r>
    </w:p>
    <w:p>
      <w:pPr>
        <w:spacing w:after="160"/>
      </w:pPr>
      <w:r>
        <w:rPr>
          <w:rFonts w:ascii="Arial" w:cs="Arial" w:eastAsia="Arial" w:hAnsi="Arial"/>
          <w:sz w:val="22"/>
          <w:szCs w:val="22"/>
        </w:rPr>
        <w:t xml:space="preserve">9.2 De gebruiker dient zijn vertrouwde contacten te informeren over hun rol en de werking van AfterFile.</w:t>
      </w:r>
    </w:p>
    <w:p>
      <w:pPr>
        <w:spacing w:after="160"/>
      </w:pPr>
      <w:r>
        <w:rPr>
          <w:rFonts w:ascii="Arial" w:cs="Arial" w:eastAsia="Arial" w:hAnsi="Arial"/>
          <w:sz w:val="22"/>
          <w:szCs w:val="22"/>
        </w:rPr>
        <w:t xml:space="preserve">9.3 Het is de gebruiker niet toegestaan AfterFile te gebruiken voor onrechtmatige doeleinden, waaronder het opslaan van gestolen gegevens, inbreuk op rechten van derden of het bewust invoeren van valse informatie.</w:t>
      </w:r>
    </w:p>
    <w:p>
      <w:pPr>
        <w:spacing w:after="160"/>
      </w:pPr>
      <w:r>
        <w:rPr>
          <w:rFonts w:ascii="Arial" w:cs="Arial" w:eastAsia="Arial" w:hAnsi="Arial"/>
          <w:sz w:val="22"/>
          <w:szCs w:val="22"/>
        </w:rPr>
        <w:t xml:space="preserve">9.4 De gebruiker is aansprakelijk voor alle schade die Boxfi lijdt als gevolg van een schending van deze voorwaarden.</w:t>
      </w:r>
    </w:p>
    <w:p>
      <w:pPr>
        <w:spacing w:after="200"/>
      </w:pPr>
      <w:r>
        <w:t xml:space="preserve"/>
      </w:r>
    </w:p>
    <w:p>
      <w:pPr>
        <w:pStyle w:val="Heading1"/>
        <w:spacing w:after="200" w:before="400"/>
      </w:pPr>
      <w:r>
        <w:rPr>
          <w:rFonts w:ascii="Arial" w:cs="Arial" w:eastAsia="Arial" w:hAnsi="Arial"/>
          <w:b/>
          <w:bCs/>
          <w:sz w:val="32"/>
          <w:szCs w:val="32"/>
        </w:rPr>
        <w:t xml:space="preserve">Artikel 10 — Aansprakelijkheid</w:t>
      </w:r>
    </w:p>
    <w:p>
      <w:pPr>
        <w:spacing w:after="160"/>
      </w:pPr>
      <w:r>
        <w:rPr>
          <w:rFonts w:ascii="Arial" w:cs="Arial" w:eastAsia="Arial" w:hAnsi="Arial"/>
          <w:sz w:val="22"/>
          <w:szCs w:val="22"/>
        </w:rPr>
        <w:t xml:space="preserve">10.1 Boxfi is uitsluitend aansprakelijk voor directe schade die het rechtstreekse gevolg is van een toerekenbare tekortkoming van Boxfi. Aansprakelijkheid voor indirecte schade, waaronder gevolgschade, gederfde winst of verlies van gegevens, is uitdrukkelijk uitgesloten.</w:t>
      </w:r>
    </w:p>
    <w:p>
      <w:pPr>
        <w:spacing w:after="160"/>
      </w:pPr>
      <w:r>
        <w:rPr>
          <w:rFonts w:ascii="Arial" w:cs="Arial" w:eastAsia="Arial" w:hAnsi="Arial"/>
          <w:sz w:val="22"/>
          <w:szCs w:val="22"/>
        </w:rPr>
        <w:t xml:space="preserve">10.2 De aansprakelijkheid van Boxfi is te allen tijde beperkt tot het bedrag dat de gebruiker in de 12 maanden voorafgaand aan de schadeveroorzakende gebeurtenis aan Boxfi heeft betaald, met een maximum van EUR 500,-.</w:t>
      </w:r>
    </w:p>
    <w:p>
      <w:pPr>
        <w:spacing w:after="160"/>
      </w:pPr>
      <w:r>
        <w:rPr>
          <w:rFonts w:ascii="Arial" w:cs="Arial" w:eastAsia="Arial" w:hAnsi="Arial"/>
          <w:sz w:val="22"/>
          <w:szCs w:val="22"/>
        </w:rPr>
        <w:t xml:space="preserve">10.3 Boxfi is niet aansprakelijk voor:</w:t>
      </w:r>
    </w:p>
    <w:p>
      <w:pPr>
        <w:pStyle w:val="ListParagraph"/>
        <w:numPr>
          <w:ilvl w:val="0"/>
          <w:numId w:val="2"/>
        </w:numPr>
        <w:spacing w:after="100"/>
      </w:pPr>
      <w:r>
        <w:rPr>
          <w:rFonts w:ascii="Arial" w:cs="Arial" w:eastAsia="Arial" w:hAnsi="Arial"/>
          <w:sz w:val="22"/>
          <w:szCs w:val="22"/>
        </w:rPr>
        <w:t xml:space="preserve">Onjuiste of onvolledige nalatenschapsinformatie ingevoerd door de gebruiker.</w:t>
      </w:r>
    </w:p>
    <w:p>
      <w:pPr>
        <w:pStyle w:val="ListParagraph"/>
        <w:numPr>
          <w:ilvl w:val="0"/>
          <w:numId w:val="2"/>
        </w:numPr>
        <w:spacing w:after="100"/>
      </w:pPr>
      <w:r>
        <w:rPr>
          <w:rFonts w:ascii="Arial" w:cs="Arial" w:eastAsia="Arial" w:hAnsi="Arial"/>
          <w:sz w:val="22"/>
          <w:szCs w:val="22"/>
        </w:rPr>
        <w:t xml:space="preserve">Schade als gevolg van een frauduleuze of onjuiste overlijdensmelding.</w:t>
      </w:r>
    </w:p>
    <w:p>
      <w:pPr>
        <w:pStyle w:val="ListParagraph"/>
        <w:numPr>
          <w:ilvl w:val="0"/>
          <w:numId w:val="2"/>
        </w:numPr>
        <w:spacing w:after="100"/>
      </w:pPr>
      <w:r>
        <w:rPr>
          <w:rFonts w:ascii="Arial" w:cs="Arial" w:eastAsia="Arial" w:hAnsi="Arial"/>
          <w:sz w:val="22"/>
          <w:szCs w:val="22"/>
        </w:rPr>
        <w:t xml:space="preserve">Verlies van gegevens door toedoen van de gebruiker of door overmacht.</w:t>
      </w:r>
    </w:p>
    <w:p>
      <w:pPr>
        <w:pStyle w:val="ListParagraph"/>
        <w:numPr>
          <w:ilvl w:val="0"/>
          <w:numId w:val="2"/>
        </w:numPr>
        <w:spacing w:after="100"/>
      </w:pPr>
      <w:r>
        <w:rPr>
          <w:rFonts w:ascii="Arial" w:cs="Arial" w:eastAsia="Arial" w:hAnsi="Arial"/>
          <w:sz w:val="22"/>
          <w:szCs w:val="22"/>
        </w:rPr>
        <w:t xml:space="preserve">Schade door tijdelijke onbeschikbaarheid van de dienst wegens onderhoud of storingen.</w:t>
      </w:r>
    </w:p>
    <w:p>
      <w:pPr>
        <w:pStyle w:val="ListParagraph"/>
        <w:numPr>
          <w:ilvl w:val="0"/>
          <w:numId w:val="2"/>
        </w:numPr>
        <w:spacing w:after="100"/>
      </w:pPr>
      <w:r>
        <w:rPr>
          <w:rFonts w:ascii="Arial" w:cs="Arial" w:eastAsia="Arial" w:hAnsi="Arial"/>
          <w:sz w:val="22"/>
          <w:szCs w:val="22"/>
        </w:rPr>
        <w:t xml:space="preserve">Schade door het handelen of nalaten van derden (Supabase, Stripe, Resend, Netlify).</w:t>
      </w:r>
    </w:p>
    <w:p>
      <w:pPr>
        <w:spacing w:after="160"/>
      </w:pPr>
      <w:r>
        <w:rPr>
          <w:rFonts w:ascii="Arial" w:cs="Arial" w:eastAsia="Arial" w:hAnsi="Arial"/>
          <w:sz w:val="22"/>
          <w:szCs w:val="22"/>
        </w:rPr>
        <w:t xml:space="preserve">10.4 Boxfi is niet aansprakelijk voor de juridische of fiscale gevolgen van de informatie die de gebruiker invoert of deelt via AfterFile. De informatie in AfterFile heeft geen officieel juridisch karakter.</w:t>
      </w:r>
    </w:p>
    <w:p>
      <w:pPr>
        <w:spacing w:after="160"/>
      </w:pPr>
      <w:r>
        <w:rPr>
          <w:rFonts w:ascii="Arial" w:cs="Arial" w:eastAsia="Arial" w:hAnsi="Arial"/>
          <w:sz w:val="22"/>
          <w:szCs w:val="22"/>
        </w:rPr>
        <w:t xml:space="preserve">10.5 Deze aansprakelijkheidsbeperking geldt niet voor schade veroorzaakt door opzet of bewuste roekeloosheid van Boxfi of haar leidinggevenden.</w:t>
      </w:r>
    </w:p>
    <w:p>
      <w:pPr>
        <w:spacing w:after="200"/>
      </w:pPr>
      <w:r>
        <w:t xml:space="preserve"/>
      </w:r>
    </w:p>
    <w:p>
      <w:pPr>
        <w:pStyle w:val="Heading1"/>
        <w:spacing w:after="200" w:before="400"/>
      </w:pPr>
      <w:r>
        <w:rPr>
          <w:rFonts w:ascii="Arial" w:cs="Arial" w:eastAsia="Arial" w:hAnsi="Arial"/>
          <w:b/>
          <w:bCs/>
          <w:sz w:val="32"/>
          <w:szCs w:val="32"/>
        </w:rPr>
        <w:t xml:space="preserve">Artikel 11 — Overmacht</w:t>
      </w:r>
    </w:p>
    <w:p>
      <w:pPr>
        <w:spacing w:after="160"/>
      </w:pPr>
      <w:r>
        <w:rPr>
          <w:rFonts w:ascii="Arial" w:cs="Arial" w:eastAsia="Arial" w:hAnsi="Arial"/>
          <w:sz w:val="22"/>
          <w:szCs w:val="22"/>
        </w:rPr>
        <w:t xml:space="preserve">Boxfi is niet aansprakelijk voor tekortkomingen als gevolg van omstandigheden buiten haar redelijke controle, waaronder maar niet beperkt tot: storingen bij hostingproviders, cyberaanvallen, natuurrampen, overheidsmaatregelen of stroomstoringen. In geval van overmacht worden de verplichtingen van Boxfi opgeschort.</w:t>
      </w:r>
    </w:p>
    <w:p>
      <w:pPr>
        <w:spacing w:after="200"/>
      </w:pPr>
      <w:r>
        <w:t xml:space="preserve"/>
      </w:r>
    </w:p>
    <w:p>
      <w:pPr>
        <w:pStyle w:val="Heading1"/>
        <w:spacing w:after="200" w:before="400"/>
      </w:pPr>
      <w:r>
        <w:rPr>
          <w:rFonts w:ascii="Arial" w:cs="Arial" w:eastAsia="Arial" w:hAnsi="Arial"/>
          <w:b/>
          <w:bCs/>
          <w:sz w:val="32"/>
          <w:szCs w:val="32"/>
        </w:rPr>
        <w:t xml:space="preserve">Artikel 12 — Intellectueel eigendom</w:t>
      </w:r>
    </w:p>
    <w:p>
      <w:pPr>
        <w:spacing w:after="160"/>
      </w:pPr>
      <w:r>
        <w:rPr>
          <w:rFonts w:ascii="Arial" w:cs="Arial" w:eastAsia="Arial" w:hAnsi="Arial"/>
          <w:sz w:val="22"/>
          <w:szCs w:val="22"/>
        </w:rPr>
        <w:t xml:space="preserve">12.1 Alle rechten van intellectueel eigendom op de AfterFile-dienst, de software, vormgeving en inhoud berusten bij Boxfi of haar licentiegevers.</w:t>
      </w:r>
    </w:p>
    <w:p>
      <w:pPr>
        <w:spacing w:after="160"/>
      </w:pPr>
      <w:r>
        <w:rPr>
          <w:rFonts w:ascii="Arial" w:cs="Arial" w:eastAsia="Arial" w:hAnsi="Arial"/>
          <w:sz w:val="22"/>
          <w:szCs w:val="22"/>
        </w:rPr>
        <w:t xml:space="preserve">12.2 De gebruiker verkrijgt uitsluitend een niet-exclusief, niet-overdraagbaar recht om de dienst te gebruiken conform deze voorwaarden.</w:t>
      </w:r>
    </w:p>
    <w:p>
      <w:pPr>
        <w:spacing w:after="160"/>
      </w:pPr>
      <w:r>
        <w:rPr>
          <w:rFonts w:ascii="Arial" w:cs="Arial" w:eastAsia="Arial" w:hAnsi="Arial"/>
          <w:sz w:val="22"/>
          <w:szCs w:val="22"/>
        </w:rPr>
        <w:t xml:space="preserve">12.3 De nalatenschapsinformatie die de gebruiker invoert blijft eigendom van de gebruiker. Door het invoeren verleent de gebruiker Boxfi een beperkte licentie om deze gegevens te verwerken uitsluitend ten behoeve van de dienstverlening.</w:t>
      </w:r>
    </w:p>
    <w:p>
      <w:pPr>
        <w:spacing w:after="200"/>
      </w:pPr>
      <w:r>
        <w:t xml:space="preserve"/>
      </w:r>
    </w:p>
    <w:p>
      <w:pPr>
        <w:pStyle w:val="Heading1"/>
        <w:spacing w:after="200" w:before="400"/>
      </w:pPr>
      <w:r>
        <w:rPr>
          <w:rFonts w:ascii="Arial" w:cs="Arial" w:eastAsia="Arial" w:hAnsi="Arial"/>
          <w:b/>
          <w:bCs/>
          <w:sz w:val="32"/>
          <w:szCs w:val="32"/>
        </w:rPr>
        <w:t xml:space="preserve">Artikel 13 — Privacy</w:t>
      </w:r>
    </w:p>
    <w:p>
      <w:pPr>
        <w:spacing w:after="160"/>
      </w:pPr>
      <w:r>
        <w:rPr>
          <w:rFonts w:ascii="Arial" w:cs="Arial" w:eastAsia="Arial" w:hAnsi="Arial"/>
          <w:sz w:val="22"/>
          <w:szCs w:val="22"/>
        </w:rPr>
        <w:t xml:space="preserve">Boxfi verwerkt persoonsgegevens conform de Algemene verordening gegevensbescherming (AVG) en de privacyverklaring van AfterFile, beschikbaar op afterfile.nl/privacy.</w:t>
      </w:r>
    </w:p>
    <w:p>
      <w:pPr>
        <w:spacing w:after="200"/>
      </w:pPr>
      <w:r>
        <w:t xml:space="preserve"/>
      </w:r>
    </w:p>
    <w:p>
      <w:pPr>
        <w:pStyle w:val="Heading1"/>
        <w:spacing w:after="200" w:before="400"/>
      </w:pPr>
      <w:r>
        <w:rPr>
          <w:rFonts w:ascii="Arial" w:cs="Arial" w:eastAsia="Arial" w:hAnsi="Arial"/>
          <w:b/>
          <w:bCs/>
          <w:sz w:val="32"/>
          <w:szCs w:val="32"/>
        </w:rPr>
        <w:t xml:space="preserve">Artikel 14 — Toepasselijk recht en geschillen</w:t>
      </w:r>
    </w:p>
    <w:p>
      <w:pPr>
        <w:spacing w:after="160"/>
      </w:pPr>
      <w:r>
        <w:rPr>
          <w:rFonts w:ascii="Arial" w:cs="Arial" w:eastAsia="Arial" w:hAnsi="Arial"/>
          <w:sz w:val="22"/>
          <w:szCs w:val="22"/>
        </w:rPr>
        <w:t xml:space="preserve">14.1 Op deze algemene voorwaarden en alle overeenkomsten tussen Boxfi en de gebruiker is uitsluitend Nederlands recht van toepassing.</w:t>
      </w:r>
    </w:p>
    <w:p>
      <w:pPr>
        <w:spacing w:after="160"/>
      </w:pPr>
      <w:r>
        <w:rPr>
          <w:rFonts w:ascii="Arial" w:cs="Arial" w:eastAsia="Arial" w:hAnsi="Arial"/>
          <w:sz w:val="22"/>
          <w:szCs w:val="22"/>
        </w:rPr>
        <w:t xml:space="preserve">14.2 Geschillen worden bij voorkeur in onderling overleg opgelost. Indien dat niet mogelijk is, worden geschillen voorgelegd aan de bevoegde rechtbank in het arrondissement van de vestigingsplaats van Boxfi, tenzij de wet dwingend een andere rechter voorschrijft.</w:t>
      </w:r>
    </w:p>
    <w:p>
      <w:pPr>
        <w:spacing w:after="160"/>
      </w:pPr>
      <w:r>
        <w:rPr>
          <w:rFonts w:ascii="Arial" w:cs="Arial" w:eastAsia="Arial" w:hAnsi="Arial"/>
          <w:sz w:val="22"/>
          <w:szCs w:val="22"/>
        </w:rPr>
        <w:t xml:space="preserve">14.3 Onverminderd het voorgaande heeft de consument het recht een geschil voor te leggen aan de bevoegde rechter van zijn woonplaats.</w:t>
      </w:r>
    </w:p>
    <w:p>
      <w:pPr>
        <w:spacing w:after="200"/>
      </w:pPr>
      <w:r>
        <w:t xml:space="preserve"/>
      </w:r>
    </w:p>
    <w:p>
      <w:pPr>
        <w:pStyle w:val="Heading1"/>
        <w:spacing w:after="200" w:before="400"/>
      </w:pPr>
      <w:r>
        <w:rPr>
          <w:rFonts w:ascii="Arial" w:cs="Arial" w:eastAsia="Arial" w:hAnsi="Arial"/>
          <w:b/>
          <w:bCs/>
          <w:sz w:val="32"/>
          <w:szCs w:val="32"/>
        </w:rPr>
        <w:t xml:space="preserve">Artikel 15 — Overige bepalingen</w:t>
      </w:r>
    </w:p>
    <w:p>
      <w:pPr>
        <w:spacing w:after="160"/>
      </w:pPr>
      <w:r>
        <w:rPr>
          <w:rFonts w:ascii="Arial" w:cs="Arial" w:eastAsia="Arial" w:hAnsi="Arial"/>
          <w:sz w:val="22"/>
          <w:szCs w:val="22"/>
        </w:rPr>
        <w:t xml:space="preserve">15.1 Indien een bepaling van deze voorwaarden nietig of vernietigbaar is, laat dit de geldigheid van de overige bepalingen onverlet.</w:t>
      </w:r>
    </w:p>
    <w:p>
      <w:pPr>
        <w:spacing w:after="160"/>
      </w:pPr>
      <w:r>
        <w:rPr>
          <w:rFonts w:ascii="Arial" w:cs="Arial" w:eastAsia="Arial" w:hAnsi="Arial"/>
          <w:sz w:val="22"/>
          <w:szCs w:val="22"/>
        </w:rPr>
        <w:t xml:space="preserve">15.2 Boxfi kan haar rechten en verplichtingen uit de overeenkomst overdragen aan een derde, mits de kwaliteit van de dienst niet wezenlijk achteruitgaat. De gebruiker wordt hiervan tijdig op de hoogte gesteld.</w:t>
      </w:r>
    </w:p>
    <w:p>
      <w:pPr>
        <w:spacing w:after="160"/>
      </w:pPr>
      <w:r>
        <w:rPr>
          <w:rFonts w:ascii="Arial" w:cs="Arial" w:eastAsia="Arial" w:hAnsi="Arial"/>
          <w:sz w:val="22"/>
          <w:szCs w:val="22"/>
        </w:rPr>
        <w:t xml:space="preserve">15.3 Deze voorwaarden zijn gesteld in de Nederlandse taal. Bij eventuele vertalingen prevaleert de Nederlandse tekst.</w:t>
      </w:r>
    </w:p>
    <w:p>
      <w:pPr>
        <w:spacing w:after="200"/>
      </w:pPr>
      <w:r>
        <w:t xml:space="preserve"/>
      </w:r>
    </w:p>
    <w:p>
      <w:pPr>
        <w:pStyle w:val="Heading1"/>
        <w:spacing w:after="200" w:before="400"/>
      </w:pPr>
      <w:r>
        <w:rPr>
          <w:rFonts w:ascii="Arial" w:cs="Arial" w:eastAsia="Arial" w:hAnsi="Arial"/>
          <w:b/>
          <w:bCs/>
          <w:sz w:val="32"/>
          <w:szCs w:val="32"/>
        </w:rPr>
        <w:t xml:space="preserve">Contact</w:t>
      </w:r>
    </w:p>
    <w:p>
      <w:pPr>
        <w:spacing w:after="160"/>
      </w:pPr>
      <w:r>
        <w:rPr>
          <w:rFonts w:ascii="Arial" w:cs="Arial" w:eastAsia="Arial" w:hAnsi="Arial"/>
          <w:sz w:val="22"/>
          <w:szCs w:val="22"/>
        </w:rPr>
        <w:t xml:space="preserve">Vragen over deze algemene voorwaarden?
Boxfi — AfterFile
E-mail: hallo@afterfile.nl
Website: afterfile.nl</w:t>
      </w:r>
    </w:p>
    <w:p>
      <w:pPr>
        <w:spacing w:after="200"/>
      </w:pPr>
      <w:r>
        <w:t xml:space="preserve"/>
      </w:r>
    </w:p>
    <w:p>
      <w:pPr>
        <w:pBdr>
          <w:top w:val="single" w:color="CCCCCC" w:sz="2" w:space="12"/>
        </w:pBdr>
        <w:spacing w:before="400"/>
      </w:pPr>
      <w:r>
        <w:rPr>
          <w:rFonts w:ascii="Arial" w:cs="Arial" w:eastAsia="Arial" w:hAnsi="Arial"/>
          <w:i/>
          <w:iCs/>
          <w:color w:val="888888"/>
          <w:sz w:val="18"/>
          <w:szCs w:val="18"/>
        </w:rPr>
        <w:t xml:space="preserve">Versie 1.0 — 30 juni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AfterFile — Algemene Voorwaarden — Boxfi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d3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2026-06-30T18:40:50.784Z</dcterms:created>
  <dcterms:modified xsi:type="dcterms:W3CDTF">2026-06-30T18:40:50.784Z</dcterms:modified>
</cp:coreProperties>
</file>

<file path=docProps/custom.xml><?xml version="1.0" encoding="utf-8"?>
<Properties xmlns="http://schemas.openxmlformats.org/officeDocument/2006/custom-properties" xmlns:vt="http://schemas.openxmlformats.org/officeDocument/2006/docPropsVTypes"/>
</file>