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C959" w14:textId="77777777" w:rsidR="003B08AD" w:rsidRDefault="00000000">
      <w:pPr>
        <w:spacing w:after="200"/>
        <w:jc w:val="center"/>
      </w:pPr>
      <w:r>
        <w:rPr>
          <w:i/>
          <w:color w:val="7F7F7F"/>
          <w:sz w:val="16"/>
        </w:rPr>
        <w:t>CS 567 — 3D User Interfaces and Human-Centered Spatial AI  ·  Fall 2026  ·  Project Proposal</w:t>
      </w:r>
    </w:p>
    <w:p w14:paraId="51EE39BE" w14:textId="77777777" w:rsidR="003B08AD" w:rsidRDefault="00000000">
      <w:pPr>
        <w:spacing w:after="40"/>
        <w:jc w:val="center"/>
      </w:pPr>
      <w:r>
        <w:rPr>
          <w:sz w:val="34"/>
        </w:rPr>
        <w:t>Your Project Title: Specific, and It Should Make a Claim</w:t>
      </w:r>
    </w:p>
    <w:p w14:paraId="3B2A02C5" w14:textId="77777777" w:rsidR="003B08AD" w:rsidRDefault="00000000">
      <w:pPr>
        <w:spacing w:after="80"/>
        <w:jc w:val="both"/>
      </w:pPr>
      <w:r>
        <w:rPr>
          <w:i/>
          <w:color w:val="7F7F7F"/>
          <w:sz w:val="17"/>
        </w:rPr>
        <w:t>Replace this. “An XR Interface for X” is a topic, not a title. “Gaze-Anchored Menus Reduce Selection Effort in Handheld AR” is a title.</w:t>
      </w:r>
    </w:p>
    <w:p w14:paraId="55B903C0" w14:textId="77777777" w:rsidR="003B08AD" w:rsidRDefault="00000000">
      <w:pPr>
        <w:spacing w:before="120" w:after="40"/>
        <w:jc w:val="center"/>
      </w:pPr>
      <w:r>
        <w:rPr>
          <w:b/>
          <w:sz w:val="21"/>
        </w:rPr>
        <w:t>Group Name (from Canvas → People → CS 567 Groups)</w:t>
      </w:r>
    </w:p>
    <w:p w14:paraId="35D1C1D4" w14:textId="77777777" w:rsidR="003B08AD" w:rsidRDefault="00000000">
      <w:pPr>
        <w:spacing w:after="40"/>
        <w:jc w:val="center"/>
      </w:pPr>
      <w:r>
        <w:t>First Last, first.last@colostate.edu  ·  role on this project</w:t>
      </w:r>
      <w:r>
        <w:br/>
        <w:t>First Last, first.last@colostate.edu  ·  role on this project</w:t>
      </w:r>
    </w:p>
    <w:p w14:paraId="4B05BD21" w14:textId="77777777" w:rsidR="003B08AD" w:rsidRDefault="00000000">
      <w:pPr>
        <w:spacing w:after="40"/>
        <w:jc w:val="center"/>
      </w:pPr>
      <w:r>
        <w:rPr>
          <w:i/>
          <w:sz w:val="17"/>
        </w:rPr>
        <w:t>Department of Computer Science, Colorado State University, Fort Collins, CO, USA</w:t>
      </w:r>
    </w:p>
    <w:p w14:paraId="36357008" w14:textId="77777777" w:rsidR="003B08AD" w:rsidRDefault="00000000">
      <w:pPr>
        <w:spacing w:after="80"/>
        <w:jc w:val="both"/>
      </w:pPr>
      <w:r>
        <w:rPr>
          <w:i/>
          <w:color w:val="7F7F7F"/>
          <w:sz w:val="17"/>
        </w:rPr>
        <w:t>Solo, or a group of 2. State what each person is doing — “both of us do everything” is not a role. Wait for the group-name announcement before you submit.</w:t>
      </w:r>
    </w:p>
    <w:p w14:paraId="3B17C2F7" w14:textId="77777777" w:rsidR="003B08AD" w:rsidRDefault="003B08AD">
      <w:pPr>
        <w:sectPr w:rsidR="003B08AD">
          <w:footerReference w:type="default" r:id="rId8"/>
          <w:pgSz w:w="12240" w:h="15840"/>
          <w:pgMar w:top="1080" w:right="1080" w:bottom="1440" w:left="1080" w:header="720" w:footer="720" w:gutter="0"/>
          <w:cols w:space="480"/>
          <w:docGrid w:linePitch="360"/>
        </w:sectPr>
      </w:pPr>
    </w:p>
    <w:p w14:paraId="199F5254" w14:textId="77777777" w:rsidR="003B08AD" w:rsidRDefault="00000000">
      <w:pPr>
        <w:keepNext/>
        <w:spacing w:before="200" w:after="60"/>
      </w:pPr>
      <w:r>
        <w:rPr>
          <w:b/>
          <w:sz w:val="20"/>
        </w:rPr>
        <w:t>ABSTRACT</w:t>
      </w:r>
    </w:p>
    <w:p w14:paraId="102616C4" w14:textId="77777777" w:rsidR="003B08AD" w:rsidRDefault="00000000">
      <w:pPr>
        <w:spacing w:after="80"/>
        <w:jc w:val="both"/>
      </w:pPr>
      <w:r>
        <w:rPr>
          <w:i/>
          <w:color w:val="7F7F7F"/>
          <w:sz w:val="17"/>
        </w:rPr>
        <w:t>100–150 words, written last. One sentence each: the problem, why it is open, what you will build, how you will evaluate it, and what a reader learns from the result.</w:t>
      </w:r>
    </w:p>
    <w:p w14:paraId="2044242A" w14:textId="77777777" w:rsidR="003B08AD" w:rsidRDefault="00000000">
      <w:pPr>
        <w:jc w:val="both"/>
      </w:pPr>
      <w:r>
        <w:t>[Your abstract here.]</w:t>
      </w:r>
    </w:p>
    <w:p w14:paraId="712C1341" w14:textId="77777777" w:rsidR="003B08AD" w:rsidRDefault="00000000">
      <w:pPr>
        <w:keepNext/>
        <w:spacing w:before="160" w:after="40"/>
      </w:pPr>
      <w:r>
        <w:rPr>
          <w:b/>
        </w:rPr>
        <w:t>KEYWORDS</w:t>
      </w:r>
    </w:p>
    <w:p w14:paraId="42EBA710" w14:textId="77777777" w:rsidR="003B08AD" w:rsidRDefault="00000000">
      <w:r>
        <w:t>3D user interfaces; [four to six more, semicolon-separated]</w:t>
      </w:r>
    </w:p>
    <w:p w14:paraId="6574F3CA" w14:textId="77777777" w:rsidR="003B08AD" w:rsidRDefault="00000000">
      <w:pPr>
        <w:keepNext/>
        <w:spacing w:before="200" w:after="60"/>
      </w:pPr>
      <w:r>
        <w:rPr>
          <w:b/>
          <w:sz w:val="20"/>
        </w:rPr>
        <w:t>1  INTRODUCTION AND MOTIVATION</w:t>
      </w:r>
    </w:p>
    <w:p w14:paraId="52B98A90" w14:textId="77777777" w:rsidR="003B08AD" w:rsidRDefault="00000000">
      <w:pPr>
        <w:spacing w:after="80"/>
        <w:jc w:val="both"/>
      </w:pPr>
      <w:r>
        <w:rPr>
          <w:i/>
          <w:color w:val="7F7F7F"/>
          <w:sz w:val="17"/>
        </w:rPr>
        <w:t>Open with the problem and why it matters — to research, to users, or to both. By the end of this section a reader should be able to say what is broken today and why fixing it is not obvious. Do not describe your system yet.</w:t>
      </w:r>
    </w:p>
    <w:p w14:paraId="33058BA8" w14:textId="77777777" w:rsidR="003B08AD" w:rsidRDefault="00000000">
      <w:pPr>
        <w:jc w:val="both"/>
      </w:pPr>
      <w:r>
        <w:t>[Paragraph 1.]</w:t>
      </w:r>
    </w:p>
    <w:p w14:paraId="76CB8199" w14:textId="77777777" w:rsidR="003B08AD" w:rsidRDefault="00000000">
      <w:pPr>
        <w:keepNext/>
        <w:spacing w:before="200" w:after="60"/>
      </w:pPr>
      <w:r>
        <w:rPr>
          <w:b/>
          <w:sz w:val="20"/>
        </w:rPr>
        <w:t>2  RELATED WORK</w:t>
      </w:r>
    </w:p>
    <w:p w14:paraId="7837B50D" w14:textId="77777777" w:rsidR="003B08AD" w:rsidRDefault="00000000">
      <w:pPr>
        <w:spacing w:after="80"/>
        <w:jc w:val="both"/>
      </w:pPr>
      <w:r>
        <w:rPr>
          <w:i/>
          <w:color w:val="7F7F7F"/>
          <w:sz w:val="17"/>
        </w:rPr>
        <w:t>Minimum five peer-reviewed papers. Group them by idea, not one paragraph per paper, and write every summary in your own words — quotation marks only where the exact wording carries the point. Close the section by naming the gap your project sits in. Search the ACM DL, IEEE Xplore, and Google Scholar.</w:t>
      </w:r>
    </w:p>
    <w:p w14:paraId="0C29B846" w14:textId="77777777" w:rsidR="003B08AD" w:rsidRDefault="00000000">
      <w:pPr>
        <w:jc w:val="both"/>
      </w:pPr>
      <w:r>
        <w:t>[Paragraph(s).]</w:t>
      </w:r>
    </w:p>
    <w:p w14:paraId="378F1558" w14:textId="77777777" w:rsidR="003B08AD" w:rsidRDefault="00000000">
      <w:pPr>
        <w:keepNext/>
        <w:spacing w:before="200" w:after="60"/>
      </w:pPr>
      <w:r>
        <w:rPr>
          <w:b/>
          <w:sz w:val="20"/>
        </w:rPr>
        <w:t>3  APPROACH</w:t>
      </w:r>
    </w:p>
    <w:p w14:paraId="0732A87D" w14:textId="77777777" w:rsidR="003B08AD" w:rsidRDefault="00000000">
      <w:pPr>
        <w:spacing w:after="80"/>
        <w:jc w:val="both"/>
      </w:pPr>
      <w:r>
        <w:rPr>
          <w:i/>
          <w:color w:val="7F7F7F"/>
          <w:sz w:val="17"/>
        </w:rPr>
        <w:t>What you will actually do, and how it differs from the work above — a different technique, or a combination nobody has tried. Make explicit how this is a 3D user interface / human-centered spatial AI project: the spatial interaction, the XR component, or the agentic AI in service of that research.</w:t>
      </w:r>
    </w:p>
    <w:p w14:paraId="3D767CE1" w14:textId="77777777" w:rsidR="003B08AD" w:rsidRDefault="00000000">
      <w:pPr>
        <w:jc w:val="both"/>
      </w:pPr>
      <w:r>
        <w:t>[Paragraph(s).]</w:t>
      </w:r>
    </w:p>
    <w:p w14:paraId="05A1A9CB" w14:textId="77777777" w:rsidR="003B08AD" w:rsidRDefault="00000000">
      <w:pPr>
        <w:keepNext/>
        <w:spacing w:before="200" w:after="60"/>
      </w:pPr>
      <w:r>
        <w:rPr>
          <w:b/>
          <w:sz w:val="20"/>
        </w:rPr>
        <w:t>4  SYSTEM VISION AND TECHNOLOGY</w:t>
      </w:r>
    </w:p>
    <w:p w14:paraId="25FB935C" w14:textId="77777777" w:rsidR="003B08AD" w:rsidRDefault="00000000">
      <w:pPr>
        <w:spacing w:after="80"/>
        <w:jc w:val="both"/>
      </w:pPr>
      <w:r>
        <w:rPr>
          <w:i/>
          <w:color w:val="7F7F7F"/>
          <w:sz w:val="17"/>
        </w:rPr>
        <w:t>What the demo looks like when it works. Include a mockup — hand-drawn and photographed is completely fine, and often better than a polished render that hides the interaction. Name the engine, toolkit, language, and the headset or sensor you will use, and say what you already have access to.</w:t>
      </w:r>
    </w:p>
    <w:p w14:paraId="3F50F641" w14:textId="77777777" w:rsidR="003B08AD" w:rsidRDefault="00000000">
      <w:pPr>
        <w:jc w:val="both"/>
      </w:pPr>
      <w:r>
        <w:t>[Paragraph(s).]</w:t>
      </w:r>
    </w:p>
    <w:p w14:paraId="2004008B" w14:textId="77777777" w:rsidR="003B08AD" w:rsidRDefault="00000000">
      <w:pPr>
        <w:keepNext/>
        <w:spacing w:before="200" w:after="60"/>
      </w:pPr>
      <w:r>
        <w:rPr>
          <w:b/>
          <w:sz w:val="20"/>
        </w:rPr>
        <w:t>5  EVALUATION PLAN</w:t>
      </w:r>
    </w:p>
    <w:p w14:paraId="5495A1AC" w14:textId="77777777" w:rsidR="003B08AD" w:rsidRDefault="00000000">
      <w:pPr>
        <w:spacing w:after="80"/>
        <w:jc w:val="both"/>
      </w:pPr>
      <w:r>
        <w:rPr>
          <w:i/>
          <w:color w:val="7F7F7F"/>
          <w:sz w:val="17"/>
        </w:rPr>
        <w:t>Independent variables, dependent variables, measures, task, and participants. If there are no human participants, say what the system-level evaluation is instead and what counts as success. If there ARE human participants, an IRB submission is required — say so here. Checkpoint 3 expands this section; a defensible first pass is what is wanted now.</w:t>
      </w:r>
    </w:p>
    <w:p w14:paraId="0B6820C6" w14:textId="77777777" w:rsidR="003B08AD" w:rsidRDefault="00000000">
      <w:pPr>
        <w:jc w:val="both"/>
      </w:pPr>
      <w:r>
        <w:t>[Paragraph(s).]</w:t>
      </w:r>
    </w:p>
    <w:p w14:paraId="34BE04E0" w14:textId="77777777" w:rsidR="003B08AD" w:rsidRDefault="00000000">
      <w:pPr>
        <w:keepNext/>
        <w:spacing w:before="200" w:after="60"/>
      </w:pPr>
      <w:r>
        <w:rPr>
          <w:b/>
          <w:sz w:val="20"/>
        </w:rPr>
        <w:t>6  DELIVERABLES</w:t>
      </w:r>
    </w:p>
    <w:p w14:paraId="78CDE102" w14:textId="77777777" w:rsidR="003B08AD" w:rsidRDefault="00000000">
      <w:pPr>
        <w:spacing w:after="80"/>
        <w:jc w:val="both"/>
      </w:pPr>
      <w:r>
        <w:rPr>
          <w:i/>
          <w:color w:val="7F7F7F"/>
          <w:sz w:val="17"/>
        </w:rPr>
        <w:t>A specific list of what will exist in December: the implementation, the paper, the data, the videos. “A working prototype” is not specific. “A Unity scene running on Quest 3 with two selection techniques and logged trial data from 12 participants” is.</w:t>
      </w:r>
    </w:p>
    <w:p w14:paraId="0D3E0F8D" w14:textId="77777777" w:rsidR="003B08AD" w:rsidRDefault="00000000">
      <w:pPr>
        <w:jc w:val="both"/>
      </w:pPr>
      <w:r>
        <w:t>[Bullet or short paragraph.]</w:t>
      </w:r>
    </w:p>
    <w:p w14:paraId="20E75770" w14:textId="77777777" w:rsidR="003B08AD" w:rsidRDefault="00000000">
      <w:pPr>
        <w:keepNext/>
        <w:spacing w:before="200" w:after="60"/>
      </w:pPr>
      <w:r>
        <w:rPr>
          <w:b/>
          <w:sz w:val="20"/>
        </w:rPr>
        <w:t>7  CONCLUSION</w:t>
      </w:r>
    </w:p>
    <w:p w14:paraId="6612148A" w14:textId="77777777" w:rsidR="003B08AD" w:rsidRDefault="00000000">
      <w:pPr>
        <w:spacing w:after="80"/>
        <w:jc w:val="both"/>
      </w:pPr>
      <w:r>
        <w:rPr>
          <w:i/>
          <w:color w:val="7F7F7F"/>
          <w:sz w:val="17"/>
        </w:rPr>
        <w:t>Three or four sentences. What you are doing, and what the class should expect to see from you.</w:t>
      </w:r>
    </w:p>
    <w:p w14:paraId="5EAADC74" w14:textId="77777777" w:rsidR="003B08AD" w:rsidRDefault="00000000">
      <w:pPr>
        <w:jc w:val="both"/>
      </w:pPr>
      <w:r>
        <w:t>[Paragraph.]</w:t>
      </w:r>
    </w:p>
    <w:p w14:paraId="5BD844AD" w14:textId="77777777" w:rsidR="003B08AD" w:rsidRDefault="00000000">
      <w:pPr>
        <w:spacing w:before="200" w:after="60"/>
        <w:jc w:val="center"/>
      </w:pPr>
      <w:r>
        <w:rPr>
          <w:i/>
          <w:color w:val="7F7F7F"/>
          <w:sz w:val="17"/>
        </w:rPr>
        <w:t>[ Insert your mockup here. Figures may run to an extra page. ]</w:t>
      </w:r>
    </w:p>
    <w:p w14:paraId="12CF8854" w14:textId="77777777" w:rsidR="003B08AD" w:rsidRDefault="00000000">
      <w:pPr>
        <w:jc w:val="both"/>
      </w:pPr>
      <w:r>
        <w:rPr>
          <w:sz w:val="16"/>
        </w:rPr>
        <w:t>Figure 1: Caption. Say what the reader is looking at and what the interaction is, not just “system overview.”</w:t>
      </w:r>
    </w:p>
    <w:p w14:paraId="3EADAC13" w14:textId="77777777" w:rsidR="003B08AD" w:rsidRDefault="00000000">
      <w:pPr>
        <w:keepNext/>
        <w:spacing w:before="200" w:after="60"/>
      </w:pPr>
      <w:r>
        <w:rPr>
          <w:b/>
          <w:sz w:val="20"/>
        </w:rPr>
        <w:t>REFERENCES</w:t>
      </w:r>
    </w:p>
    <w:p w14:paraId="27AF192A" w14:textId="77777777" w:rsidR="003B08AD" w:rsidRDefault="00000000">
      <w:pPr>
        <w:spacing w:after="80"/>
        <w:jc w:val="both"/>
      </w:pPr>
      <w:r>
        <w:rPr>
          <w:i/>
          <w:color w:val="7F7F7F"/>
          <w:sz w:val="17"/>
        </w:rPr>
        <w:t>ACM Reference Format, numbered, in order of first citation. Copy each entry from the paper’s ACM DL or IEEE Xplore page rather than typing it. Cite in the text as [1], [2–4]. References do not count against the page limit.</w:t>
      </w:r>
    </w:p>
    <w:p w14:paraId="036525F2" w14:textId="77777777" w:rsidR="003B08AD" w:rsidRDefault="00000000">
      <w:pPr>
        <w:spacing w:after="40"/>
        <w:ind w:left="230" w:hanging="230"/>
        <w:jc w:val="both"/>
      </w:pPr>
      <w:r>
        <w:rPr>
          <w:sz w:val="17"/>
        </w:rPr>
        <w:t>[1]  Doug A. Bowman, Ernst Kruijff, Joseph J. LaViola Jr., and Ivan Poupyrev. 2004. 3D User Interfaces: Theory and Practice. Addison-Wesley, Boston, MA, USA.</w:t>
      </w:r>
    </w:p>
    <w:p w14:paraId="5A6D658B" w14:textId="77777777" w:rsidR="003B08AD" w:rsidRDefault="00000000">
      <w:pPr>
        <w:spacing w:after="40"/>
        <w:ind w:left="230" w:hanging="230"/>
        <w:jc w:val="both"/>
      </w:pPr>
      <w:r>
        <w:rPr>
          <w:sz w:val="17"/>
        </w:rPr>
        <w:t>[2]  Author One and Author Two. 2025. Title of the Paper in Sentence Case. In Proceedings of the CHI Conference on Human Factors in Computing Systems (CHI ’25). ACM, New York, NY, USA, Article 42, 14 pages.</w:t>
      </w:r>
    </w:p>
    <w:p w14:paraId="31DD5AEA" w14:textId="77777777" w:rsidR="003B08AD" w:rsidRDefault="003B08AD">
      <w:pPr>
        <w:sectPr w:rsidR="003B08AD">
          <w:type w:val="continuous"/>
          <w:pgSz w:w="12240" w:h="15840"/>
          <w:pgMar w:top="1080" w:right="1080" w:bottom="1440" w:left="1080" w:header="720" w:footer="720" w:gutter="0"/>
          <w:cols w:num="2" w:space="480"/>
          <w:docGrid w:linePitch="360"/>
        </w:sectPr>
      </w:pPr>
    </w:p>
    <w:p w14:paraId="13F59F8C" w14:textId="77777777" w:rsidR="003B08AD" w:rsidRDefault="00000000">
      <w:pPr>
        <w:pageBreakBefore/>
        <w:spacing w:before="280" w:after="120"/>
      </w:pPr>
      <w:r>
        <w:rPr>
          <w:color w:val="7F7F7F"/>
          <w:sz w:val="16"/>
        </w:rPr>
        <w:lastRenderedPageBreak/>
        <w:t>──────────────────────────────────────────────────────────────────────────────</w:t>
      </w:r>
    </w:p>
    <w:p w14:paraId="50F67DD9" w14:textId="77777777" w:rsidR="003B08AD" w:rsidRDefault="00000000">
      <w:pPr>
        <w:spacing w:after="80"/>
      </w:pPr>
      <w:r>
        <w:rPr>
          <w:b/>
          <w:color w:val="7F7F7F"/>
          <w:sz w:val="20"/>
        </w:rPr>
        <w:t>BEFORE YOU SUBMIT — DELETE THIS SECTION</w:t>
      </w:r>
    </w:p>
    <w:p w14:paraId="1B46CC52" w14:textId="0D13E80F" w:rsidR="003B08AD" w:rsidRDefault="00000000">
      <w:pPr>
        <w:spacing w:after="40"/>
        <w:ind w:left="360" w:hanging="259"/>
      </w:pPr>
      <w:r>
        <w:rPr>
          <w:color w:val="7F7F7F"/>
        </w:rPr>
        <w:t xml:space="preserve">❑  </w:t>
      </w:r>
      <w:r w:rsidR="00301F49">
        <w:rPr>
          <w:color w:val="7F7F7F"/>
        </w:rPr>
        <w:t xml:space="preserve">Suggested length: </w:t>
      </w:r>
      <w:r>
        <w:rPr>
          <w:color w:val="7F7F7F"/>
        </w:rPr>
        <w:t>Two pages, excluding references and figure pages.</w:t>
      </w:r>
    </w:p>
    <w:p w14:paraId="06191B24" w14:textId="77777777" w:rsidR="003B08AD" w:rsidRDefault="00000000">
      <w:pPr>
        <w:spacing w:after="40"/>
        <w:ind w:left="360" w:hanging="259"/>
      </w:pPr>
      <w:r>
        <w:rPr>
          <w:color w:val="7F7F7F"/>
        </w:rPr>
        <w:t>❑  Every gray italic instruction line deleted, including this block.</w:t>
      </w:r>
    </w:p>
    <w:p w14:paraId="0C32F425" w14:textId="77777777" w:rsidR="003B08AD" w:rsidRDefault="00000000">
      <w:pPr>
        <w:spacing w:after="40"/>
        <w:ind w:left="360" w:hanging="259"/>
      </w:pPr>
      <w:r>
        <w:rPr>
          <w:color w:val="7F7F7F"/>
        </w:rPr>
        <w:t>❑  Group name matches Canvas → People, and each member’s role is stated.</w:t>
      </w:r>
    </w:p>
    <w:p w14:paraId="19CCEE89" w14:textId="77777777" w:rsidR="003B08AD" w:rsidRDefault="00000000">
      <w:pPr>
        <w:spacing w:after="40"/>
        <w:ind w:left="360" w:hanging="259"/>
      </w:pPr>
      <w:r>
        <w:rPr>
          <w:color w:val="7F7F7F"/>
        </w:rPr>
        <w:t>❑  At least five peer-reviewed references, each one cited in the text.</w:t>
      </w:r>
    </w:p>
    <w:p w14:paraId="65E7AEFF" w14:textId="77777777" w:rsidR="003B08AD" w:rsidRDefault="00000000">
      <w:pPr>
        <w:spacing w:after="40"/>
        <w:ind w:left="360" w:hanging="259"/>
      </w:pPr>
      <w:r>
        <w:rPr>
          <w:color w:val="7F7F7F"/>
        </w:rPr>
        <w:t>❑  Sections 1–7 all present and non-empty.</w:t>
      </w:r>
    </w:p>
    <w:p w14:paraId="04315371" w14:textId="77777777" w:rsidR="003B08AD" w:rsidRDefault="00000000">
      <w:pPr>
        <w:spacing w:after="40"/>
        <w:ind w:left="360" w:hanging="259"/>
      </w:pPr>
      <w:r>
        <w:rPr>
          <w:color w:val="7F7F7F"/>
        </w:rPr>
        <w:t>❑  A mockup figure with a real caption.</w:t>
      </w:r>
    </w:p>
    <w:p w14:paraId="735AD19E" w14:textId="77777777" w:rsidR="003B08AD" w:rsidRDefault="00000000">
      <w:pPr>
        <w:spacing w:after="40"/>
        <w:ind w:left="360" w:hanging="259"/>
      </w:pPr>
      <w:r>
        <w:rPr>
          <w:color w:val="7F7F7F"/>
        </w:rPr>
        <w:t>❑  Independent and dependent variables named in Section 5.</w:t>
      </w:r>
    </w:p>
    <w:p w14:paraId="7E2883BF" w14:textId="77777777" w:rsidR="003B08AD" w:rsidRDefault="00000000">
      <w:pPr>
        <w:spacing w:after="40"/>
        <w:ind w:left="360" w:hanging="259"/>
      </w:pPr>
      <w:r>
        <w:rPr>
          <w:color w:val="7F7F7F"/>
        </w:rPr>
        <w:t>❑  Exported to PDF. You upload the PDF, not the .docx.</w:t>
      </w:r>
    </w:p>
    <w:p w14:paraId="73531F0F" w14:textId="77777777" w:rsidR="003B08AD" w:rsidRDefault="00000000">
      <w:pPr>
        <w:spacing w:after="40"/>
        <w:ind w:left="360" w:hanging="259"/>
      </w:pPr>
      <w:r>
        <w:rPr>
          <w:color w:val="7F7F7F"/>
        </w:rPr>
        <w:t>❑  AI used only for critique, reference-finding, and grammar — not to write it.</w:t>
      </w:r>
    </w:p>
    <w:sectPr w:rsidR="003B08AD" w:rsidSect="00034616">
      <w:type w:val="continuous"/>
      <w:pgSz w:w="12240" w:h="15840"/>
      <w:pgMar w:top="1080" w:right="1080" w:bottom="1440" w:left="1080" w:header="720" w:footer="720" w:gutter="0"/>
      <w:cols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9B270" w14:textId="77777777" w:rsidR="00876593" w:rsidRDefault="00876593">
      <w:r>
        <w:separator/>
      </w:r>
    </w:p>
  </w:endnote>
  <w:endnote w:type="continuationSeparator" w:id="0">
    <w:p w14:paraId="1D826FC2" w14:textId="77777777" w:rsidR="00876593" w:rsidRDefault="00876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DA52" w14:textId="77777777" w:rsidR="003B08AD" w:rsidRDefault="00000000">
    <w:pPr>
      <w:pStyle w:val="Footer"/>
      <w:jc w:val="center"/>
    </w:pPr>
    <w:r>
      <w:rPr>
        <w:sz w:val="16"/>
      </w:rPr>
      <w:fldChar w:fldCharType="begin"/>
    </w:r>
    <w:r>
      <w:rPr>
        <w:sz w:val="16"/>
      </w:rPr>
      <w:instrText>PAGE</w:instrText>
    </w:r>
    <w:r w:rsidR="00301F49">
      <w:rPr>
        <w:sz w:val="16"/>
      </w:rPr>
      <w:fldChar w:fldCharType="separate"/>
    </w:r>
    <w:r w:rsidR="00301F4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571D" w14:textId="77777777" w:rsidR="00876593" w:rsidRDefault="00876593">
      <w:r>
        <w:separator/>
      </w:r>
    </w:p>
  </w:footnote>
  <w:footnote w:type="continuationSeparator" w:id="0">
    <w:p w14:paraId="6E13CDC9" w14:textId="77777777" w:rsidR="00876593" w:rsidRDefault="00876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729564">
    <w:abstractNumId w:val="8"/>
  </w:num>
  <w:num w:numId="2" w16cid:durableId="1600722287">
    <w:abstractNumId w:val="6"/>
  </w:num>
  <w:num w:numId="3" w16cid:durableId="2147237777">
    <w:abstractNumId w:val="5"/>
  </w:num>
  <w:num w:numId="4" w16cid:durableId="736589741">
    <w:abstractNumId w:val="4"/>
  </w:num>
  <w:num w:numId="5" w16cid:durableId="2110196499">
    <w:abstractNumId w:val="7"/>
  </w:num>
  <w:num w:numId="6" w16cid:durableId="748960581">
    <w:abstractNumId w:val="3"/>
  </w:num>
  <w:num w:numId="7" w16cid:durableId="2071690501">
    <w:abstractNumId w:val="2"/>
  </w:num>
  <w:num w:numId="8" w16cid:durableId="1064110888">
    <w:abstractNumId w:val="1"/>
  </w:num>
  <w:num w:numId="9" w16cid:durableId="74588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6DF"/>
    <w:rsid w:val="0015074B"/>
    <w:rsid w:val="0029639D"/>
    <w:rsid w:val="00301F49"/>
    <w:rsid w:val="00326F90"/>
    <w:rsid w:val="003B08AD"/>
    <w:rsid w:val="008765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D08C7"/>
  <w14:defaultImageDpi w14:val="300"/>
  <w15:docId w15:val="{BBE0D915-E284-F94D-BF61-CAF93ADD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Ortega</cp:lastModifiedBy>
  <cp:revision>2</cp:revision>
  <dcterms:created xsi:type="dcterms:W3CDTF">2013-12-23T23:15:00Z</dcterms:created>
  <dcterms:modified xsi:type="dcterms:W3CDTF">2026-09-06T22:20:00Z</dcterms:modified>
  <cp:category/>
</cp:coreProperties>
</file>