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ТЕСТ 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Какой из методов разрешения DNS-имени используется по умолчанию в сетях?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(рекурсивный)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Запишите в двоичной форме признак (первые биты) IP-адресов, относящихся к классу, предназначенного для групповых сообщений?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(1110)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Какие из масок могут применяться в сетях?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(без разрыва единиц)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все разряды ip-адреса (в двоичной форме) равны 1, то такая рассылка называется.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-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(limited broadcast)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ip-адрес в двоичной форме состоит только из 0, то рассылка, использующая такой адрес, называется?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(нет имени – не будет правильного ответа (всё неверно))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Какие из представленных протоколов уровня сетевого интерфейса стека TCP/IP не устанавливают соединение?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(все ответы неверны)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(на уровне сетевого интерфейса не устанавливается соединение)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0"/>
        </w:rPr>
        <w:t xml:space="preserve">Диапазон частных сетей (Network ID):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A: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10.0.0.0, выделена одна сеть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172.16.0.0-172.31.0.0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192.168.0.0-192.168.255.0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0"/>
        </w:rPr>
        <w:t xml:space="preserve">Диапазон значения 1-го октета: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1-126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128-191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192-223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224-239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240-254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709" w:firstLine="0"/>
        <w:rPr>
          <w:color w:val="000000"/>
        </w:rPr>
      </w:pPr>
      <w:r w:rsidDel="00000000" w:rsidR="00000000" w:rsidRPr="00000000">
        <w:rPr>
          <w:b w:val="1"/>
          <w:color w:val="000000"/>
          <w:highlight w:val="yellow"/>
          <w:u w:val="single"/>
          <w:rtl w:val="0"/>
        </w:rPr>
        <w:t xml:space="preserve">Протоколы:</w:t>
      </w:r>
      <w:r w:rsidDel="00000000" w:rsidR="00000000" w:rsidRPr="00000000">
        <w:rPr>
          <w:b w:val="1"/>
          <w:color w:val="000000"/>
          <w:u w:val="single"/>
          <w:rtl w:val="0"/>
        </w:rPr>
        <w:br w:type="textWrapping"/>
        <w:br w:type="textWrapping"/>
      </w:r>
      <w:r w:rsidDel="00000000" w:rsidR="00000000" w:rsidRPr="00000000">
        <w:rPr>
          <w:color w:val="ff0000"/>
          <w:rtl w:val="0"/>
        </w:rPr>
        <w:t xml:space="preserve">HTTP, FTP, TFTP, SMTP, DNS, POP3, SNMP </w:t>
      </w:r>
      <w:r w:rsidDel="00000000" w:rsidR="00000000" w:rsidRPr="00000000">
        <w:rPr>
          <w:color w:val="000000"/>
          <w:rtl w:val="0"/>
        </w:rPr>
        <w:t xml:space="preserve">– прот. TCP/IP, вып. ф-ции уровня приложения</w:t>
        <w:br w:type="textWrapping"/>
      </w:r>
      <w:r w:rsidDel="00000000" w:rsidR="00000000" w:rsidRPr="00000000">
        <w:rPr>
          <w:color w:val="ff0000"/>
          <w:rtl w:val="0"/>
        </w:rPr>
        <w:t xml:space="preserve">IP</w:t>
      </w:r>
      <w:r w:rsidDel="00000000" w:rsidR="00000000" w:rsidRPr="00000000">
        <w:rPr>
          <w:color w:val="000000"/>
          <w:rtl w:val="0"/>
        </w:rPr>
        <w:t xml:space="preserve"> – </w:t>
      </w:r>
      <w:r w:rsidDel="00000000" w:rsidR="00000000" w:rsidRPr="00000000">
        <w:rPr>
          <w:color w:val="000000"/>
          <w:u w:val="single"/>
          <w:rtl w:val="0"/>
        </w:rPr>
        <w:t xml:space="preserve">НЕ</w:t>
      </w:r>
      <w:r w:rsidDel="00000000" w:rsidR="00000000" w:rsidRPr="00000000">
        <w:rPr>
          <w:color w:val="000000"/>
          <w:rtl w:val="0"/>
        </w:rPr>
        <w:t xml:space="preserve"> устан. соед.</w:t>
        <w:br w:type="textWrapping"/>
      </w:r>
      <w:r w:rsidDel="00000000" w:rsidR="00000000" w:rsidRPr="00000000">
        <w:rPr>
          <w:color w:val="ff0000"/>
          <w:rtl w:val="0"/>
        </w:rPr>
        <w:t xml:space="preserve">ICMP, IP, ARP, IGMP, RARP </w:t>
      </w:r>
      <w:r w:rsidDel="00000000" w:rsidR="00000000" w:rsidRPr="00000000">
        <w:rPr>
          <w:color w:val="000000"/>
          <w:rtl w:val="0"/>
        </w:rPr>
        <w:t xml:space="preserve">– прот. межсет. уровня</w:t>
        <w:br w:type="textWrapping"/>
      </w:r>
      <w:r w:rsidDel="00000000" w:rsidR="00000000" w:rsidRPr="00000000">
        <w:rPr>
          <w:color w:val="ff0000"/>
          <w:rtl w:val="0"/>
        </w:rPr>
        <w:t xml:space="preserve">TCP </w:t>
      </w:r>
      <w:r w:rsidDel="00000000" w:rsidR="00000000" w:rsidRPr="00000000">
        <w:rPr>
          <w:color w:val="000000"/>
          <w:rtl w:val="0"/>
        </w:rPr>
        <w:t xml:space="preserve">– требует от принимающей стороны подтверждения передачи</w:t>
        <w:br w:type="textWrapping"/>
      </w:r>
      <w:r w:rsidDel="00000000" w:rsidR="00000000" w:rsidRPr="00000000">
        <w:rPr>
          <w:color w:val="ff0000"/>
          <w:rtl w:val="0"/>
        </w:rPr>
        <w:t xml:space="preserve">IGMP </w:t>
      </w:r>
      <w:r w:rsidDel="00000000" w:rsidR="00000000" w:rsidRPr="00000000">
        <w:rPr>
          <w:color w:val="000000"/>
          <w:rtl w:val="0"/>
        </w:rPr>
        <w:t xml:space="preserve">– функции управления группами Internet</w:t>
        <w:br w:type="textWrapping"/>
      </w:r>
      <w:r w:rsidDel="00000000" w:rsidR="00000000" w:rsidRPr="00000000">
        <w:rPr>
          <w:color w:val="ff0000"/>
          <w:rtl w:val="0"/>
        </w:rPr>
        <w:t xml:space="preserve">RARP </w:t>
      </w:r>
      <w:r w:rsidDel="00000000" w:rsidR="00000000" w:rsidRPr="00000000">
        <w:rPr>
          <w:color w:val="000000"/>
          <w:rtl w:val="0"/>
        </w:rPr>
        <w:t xml:space="preserve">– позв. находить ip-адрес по известному физическому</w:t>
        <w:br w:type="textWrapping"/>
      </w:r>
      <w:r w:rsidDel="00000000" w:rsidR="00000000" w:rsidRPr="00000000">
        <w:rPr>
          <w:color w:val="ff0000"/>
          <w:rtl w:val="0"/>
        </w:rPr>
        <w:t xml:space="preserve">IP </w:t>
      </w:r>
      <w:r w:rsidDel="00000000" w:rsidR="00000000" w:rsidRPr="00000000">
        <w:rPr>
          <w:color w:val="000000"/>
          <w:rtl w:val="0"/>
        </w:rPr>
        <w:t xml:space="preserve">– предост. упр-щую инфу для сборки фрагментированных дейтаграмм</w:t>
        <w:br w:type="textWrapping"/>
      </w:r>
      <w:r w:rsidDel="00000000" w:rsidR="00000000" w:rsidRPr="00000000">
        <w:rPr>
          <w:color w:val="ff0000"/>
          <w:rtl w:val="0"/>
        </w:rPr>
        <w:t xml:space="preserve">UDP, TCP </w:t>
      </w:r>
      <w:r w:rsidDel="00000000" w:rsidR="00000000" w:rsidRPr="00000000">
        <w:rPr>
          <w:color w:val="000000"/>
          <w:rtl w:val="0"/>
        </w:rPr>
        <w:t xml:space="preserve">– относ. к транспортным</w:t>
        <w:br w:type="textWrapping"/>
      </w:r>
      <w:r w:rsidDel="00000000" w:rsidR="00000000" w:rsidRPr="00000000">
        <w:rPr>
          <w:color w:val="ff0000"/>
          <w:rtl w:val="0"/>
        </w:rPr>
        <w:t xml:space="preserve">100BaseFX </w:t>
      </w:r>
      <w:r w:rsidDel="00000000" w:rsidR="00000000" w:rsidRPr="00000000">
        <w:rPr>
          <w:color w:val="000000"/>
          <w:rtl w:val="0"/>
        </w:rPr>
        <w:t xml:space="preserve">– спецификация, определяющая работу протокола Fast Ethernet по оптоволокну</w:t>
        <w:br w:type="textWrapping"/>
      </w:r>
      <w:r w:rsidDel="00000000" w:rsidR="00000000" w:rsidRPr="00000000">
        <w:rPr>
          <w:color w:val="ff0000"/>
          <w:rtl w:val="0"/>
        </w:rPr>
        <w:t xml:space="preserve">DDP, IP, IPX, NetBEUI </w:t>
      </w:r>
      <w:r w:rsidDel="00000000" w:rsidR="00000000" w:rsidRPr="00000000">
        <w:rPr>
          <w:color w:val="000000"/>
          <w:rtl w:val="0"/>
        </w:rPr>
        <w:t xml:space="preserve">– относ. к сетевым</w:t>
        <w:br w:type="textWrapping"/>
        <w:br w:type="textWrapping"/>
      </w:r>
      <w:r w:rsidDel="00000000" w:rsidR="00000000" w:rsidRPr="00000000">
        <w:rPr>
          <w:b w:val="1"/>
          <w:color w:val="000000"/>
          <w:highlight w:val="yellow"/>
          <w:u w:val="single"/>
          <w:rtl w:val="0"/>
        </w:rPr>
        <w:t xml:space="preserve">Стандарты:</w:t>
      </w:r>
      <w:r w:rsidDel="00000000" w:rsidR="00000000" w:rsidRPr="00000000">
        <w:rPr>
          <w:b w:val="1"/>
          <w:color w:val="000000"/>
          <w:u w:val="single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IEEE 802.3 </w:t>
      </w:r>
      <w:r w:rsidDel="00000000" w:rsidR="00000000" w:rsidRPr="00000000">
        <w:rPr>
          <w:color w:val="000000"/>
          <w:rtl w:val="0"/>
        </w:rPr>
        <w:t xml:space="preserve">– описан физ. ур. и подуровень MAC для сетей, базирующихся на технологии Fast Ehthernet</w:t>
        <w:br w:type="textWrapping"/>
      </w:r>
      <w:r w:rsidDel="00000000" w:rsidR="00000000" w:rsidRPr="00000000">
        <w:rPr>
          <w:color w:val="ff0000"/>
          <w:rtl w:val="0"/>
        </w:rPr>
        <w:t xml:space="preserve">IEEE 802.15 </w:t>
      </w:r>
      <w:r w:rsidDel="00000000" w:rsidR="00000000" w:rsidRPr="00000000">
        <w:rPr>
          <w:color w:val="000000"/>
          <w:rtl w:val="0"/>
        </w:rPr>
        <w:t xml:space="preserve">– вопросы организации персональных сетей</w:t>
      </w:r>
      <w:r w:rsidDel="00000000" w:rsidR="00000000" w:rsidRPr="00000000">
        <w:rPr>
          <w:color w:val="ff0000"/>
          <w:rtl w:val="0"/>
        </w:rPr>
        <w:br w:type="textWrapping"/>
        <w:t xml:space="preserve">IEEE 802.9, 802.14 </w:t>
      </w:r>
      <w:r w:rsidDel="00000000" w:rsidR="00000000" w:rsidRPr="00000000">
        <w:rPr>
          <w:color w:val="000000"/>
          <w:rtl w:val="0"/>
        </w:rPr>
        <w:t xml:space="preserve">– задает архитектуру и интерфейсы у-в одновр. передачи д-х и голоса по одной линии, а также сод. рекомендации по гибрид. сетям, в кот. объединяет голосовой трафик и трафик д-х в одной и той же сетевой среде</w:t>
        <w:br w:type="textWrapping"/>
      </w:r>
      <w:r w:rsidDel="00000000" w:rsidR="00000000" w:rsidRPr="00000000">
        <w:rPr>
          <w:color w:val="ff0000"/>
          <w:rtl w:val="0"/>
        </w:rPr>
        <w:t xml:space="preserve">IEEE 802.20 </w:t>
      </w:r>
      <w:r w:rsidDel="00000000" w:rsidR="00000000" w:rsidRPr="00000000">
        <w:rPr>
          <w:color w:val="000000"/>
          <w:rtl w:val="0"/>
        </w:rPr>
        <w:t xml:space="preserve">– рассм. правила моб. широкополосного доступа для пакетного интерфейса в беспроводных городских сетях WMAN(MAN)</w:t>
        <w:br w:type="textWrapping"/>
      </w:r>
      <w:r w:rsidDel="00000000" w:rsidR="00000000" w:rsidRPr="00000000">
        <w:rPr>
          <w:color w:val="ff0000"/>
          <w:rtl w:val="0"/>
        </w:rPr>
        <w:t xml:space="preserve">IEEE 802.16 </w:t>
      </w:r>
      <w:r w:rsidDel="00000000" w:rsidR="00000000" w:rsidRPr="00000000">
        <w:rPr>
          <w:rtl w:val="0"/>
        </w:rPr>
        <w:t xml:space="preserve">– опр. реализацию широкополосных каналов в городских сетях (MAN)</w:t>
      </w:r>
      <w:r w:rsidDel="00000000" w:rsidR="00000000" w:rsidRPr="00000000">
        <w:rPr>
          <w:color w:val="ff0000"/>
          <w:rtl w:val="0"/>
        </w:rPr>
        <w:br w:type="textWrapping"/>
      </w:r>
      <w:r w:rsidDel="00000000" w:rsidR="00000000" w:rsidRPr="00000000">
        <w:rPr>
          <w:b w:val="1"/>
          <w:highlight w:val="yellow"/>
          <w:u w:val="single"/>
          <w:rtl w:val="0"/>
        </w:rPr>
        <w:br w:type="textWrapping"/>
        <w:t xml:space="preserve">Утилиты ком.строки:</w:t>
      </w:r>
      <w:r w:rsidDel="00000000" w:rsidR="00000000" w:rsidRPr="00000000">
        <w:rPr>
          <w:color w:val="ff0000"/>
          <w:rtl w:val="0"/>
        </w:rPr>
        <w:br w:type="textWrapping"/>
        <w:t xml:space="preserve">nbstat </w:t>
      </w:r>
      <w:r w:rsidDel="00000000" w:rsidR="00000000" w:rsidRPr="00000000">
        <w:rPr>
          <w:rtl w:val="0"/>
        </w:rPr>
        <w:t xml:space="preserve">– средство для диагностики разрешения имен NetBIOS</w:t>
        <w:br w:type="textWrapping"/>
      </w:r>
      <w:r w:rsidDel="00000000" w:rsidR="00000000" w:rsidRPr="00000000">
        <w:rPr>
          <w:color w:val="ff0000"/>
          <w:rtl w:val="0"/>
        </w:rPr>
        <w:t xml:space="preserve">pathping </w:t>
      </w:r>
      <w:r w:rsidDel="00000000" w:rsidR="00000000" w:rsidRPr="00000000">
        <w:rPr>
          <w:rtl w:val="0"/>
        </w:rPr>
        <w:t xml:space="preserve">– трассировка маршрута с измерением статистики потери пакетов</w:t>
        <w:br w:type="textWrapping"/>
      </w:r>
      <w:r w:rsidDel="00000000" w:rsidR="00000000" w:rsidRPr="00000000">
        <w:rPr>
          <w:color w:val="ff0000"/>
          <w:rtl w:val="0"/>
        </w:rPr>
        <w:t xml:space="preserve">arp </w:t>
      </w:r>
      <w:r w:rsidDel="00000000" w:rsidR="00000000" w:rsidRPr="00000000">
        <w:rPr>
          <w:rtl w:val="0"/>
        </w:rPr>
        <w:t xml:space="preserve">– позв. отображать, вносить изменения в таблицу соответствия физ. и сетевых адресов</w:t>
      </w:r>
      <w:r w:rsidDel="00000000" w:rsidR="00000000" w:rsidRPr="00000000">
        <w:rPr>
          <w:color w:val="ff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0"/>
        </w:rPr>
        <w:t xml:space="preserve">Уровни: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ур. приложения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службы получают доступ к сети передачи д-х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межсетевой ур.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отвеч. за маршрутизацию д-х внутри сети и между сетями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ур. транспорта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подтверждение получения инфы, управление потоком д-х, упорядочение и ретрансляция пакетов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0"/>
        </w:rPr>
        <w:t xml:space="preserve">К какому классу относится IP адрес: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11101100.00010000.11000000.00000001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класс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10101100.00010000.11000000.00000001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класс B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сеть с network ID 127.55.155.150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ни к какому, это особый адрес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0"/>
        </w:rPr>
        <w:t xml:space="preserve">Определить HOST-ID: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172.91.16.32 (маска 255.254.0.0)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0.1.16.32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172.168.150.57 (маска 192.0.0.0)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44.168.150.57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172.92.16.32 (маска 255.252.0.0)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0.0.16.32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192.145.1.55 (маска 255.192.128.0)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такой маски не существует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192.191.190.189 -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0.0.0.189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192.130.10.50 (маска 255.192.0.0)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0.2.10.50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0"/>
        </w:rPr>
        <w:t xml:space="preserve">Определить Network ID: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ip 128.80.50.200 -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128.80.0.0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192.145.1.55 (маска 255.192.0.0)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192.128.0.0 (Host ID - 0.17.1.55)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191.77.90.100 (по принципу классов)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191.77.0.0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192.109.1.55 (маска 255.192.0.0)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192.64.0.0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192.100.0.32 (маска 255.128.0.0)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192.0.0.0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0"/>
        </w:rPr>
        <w:t xml:space="preserve">Определить broadcast: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id 150.192.0.0 (маска 255.240.0.0)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150.207.255.255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id 161.192.0.0 (маска 255.255.128.0)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161.192.127.255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id 172.16.176.0 (маска 255.255.240.0)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172.16.191.255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0"/>
        </w:rPr>
        <w:t xml:space="preserve">Какому узлу доставлен пакет: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200.199.255.255 (маска 255.224.0.0)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узлу с Network ID 200.192.0.0 и HOST ID 0.7.255.255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155.7.255.255. (маска 255.40.0.0)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такой маски не существует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155.7.255.255. (маска 255.240.0.0)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Узлу с Network ID 155.0.0.0 и HOST ID 0.7.255.255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100.101.102.171 (маска 255.255.255.252)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Всем узлам сети с Network ID 100.101.102.168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15.15.15.255 (маска 224.0.0.0)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Узлу с HOST ID 15.15.15.255 в сети отправителя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15.15.15.255 (маска 192.0.0.0)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Узлу с HOST ID 15.15.15.255 в сети отправителя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155.127.255.255 (маска 255.224.0.0)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Всем компьютерам подсети с network ID 155.96.0.0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3.255.255.255 (маска 252.0.0.0)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Всем узлам подсети отправителя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140.192.230.127 (маска 255.255.255.248)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Всем узлам подсети с Network ID 140.192.230.120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140.192.260.127 (маска 255.255.255.248)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Всем узлам подсети с Network ID 140.192.260.120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31.1.1.1 (маска 224.0.0.0)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Узлу с host id 31.1.1.1 в сети отправителя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63.255.255.255 (маска 192.0.0.0)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Всем узлам подсети отправителя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130.192.250.127 (маска 255.255.255.248)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Всем узлам подсети с Network ID 130.192.250.120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155.159.255.255 (маска 255.224.0.0)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Всем узлам подсети с Network ID 155.128.0.0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0"/>
        </w:rPr>
        <w:t xml:space="preserve">Какую маску необх. исп., чтобы структурировать сеть: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network ID 172.16.0.0 (маска 255.255.240.0) на число сетей, равное 128 -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255.255.255.224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192.168.0.0 (маска 255.255.0.0) с числом узлов в каждой подсети 1024 -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255.255.252.0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192.168.0.0 (маска 255.255.0.0) с числом узлов в каждой подсети 1025 -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255.255.248.0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ID 172.16.0.0 (маска 255.240.0.0) на число сетей, равное 4 -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255.252.0.0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ID 172.16.0.0 (маска 255.255.240.0) на число сетей, равное 64 -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255.255.255.192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ID 192.168.0.0 (маска 255.255.0.0) с числом узлов в этих сетях не более 500 -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255.255.255.0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0"/>
        </w:rPr>
        <w:t xml:space="preserve">Запишите IP-адрес для отпр. пакета всем узлам сети: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NETWORK ID 160.150.16.0 (маска 255.255.240.0)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160.150.31.255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ID 160.246.0.0 (маска 255.254.0.0)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160.0111.255.255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ID 160.160.0.0 (маска 255.224.0.0) -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Приведите в общий вид (или пример) широковещательного МАС-адреса (в двоичной форме)?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(FF-FF-FF-FF-FF-FF)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(48 единиц в двоичном формате) 11111111.11111111.11111111.11111111.11111111.11111111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первоначально DNS-сервер должен сделать, получив от DNS-клиента запрос на разрешение символьного имени?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(Просмотреть кэш DNS-сервера (свой кэш), Просмотреть базу данных DNS-сервера)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Какова длина организационно-уникального адреса?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(24)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Какова длина организационно-уникального идентификатора?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(22)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каком случае DNS-клиент отправляет запрос альтернативному DNS-серверу?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(Основной DNS-сервер недоступен, Основной DNS-сервер не отвечает на запросы, например в виду загруженности)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 ли присвоить сетевому адаптеру только multicast адрес?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(нет)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Определите организационно-уникальный адрес для следующего МАС-адреса B8-97-5A-86-D8-EE.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(100001101101100011101110)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называется адрес (в контексте ipv6), если отправленный пакет доставляется одному из набора интерфейсов (ближайшему, в соответствии с мерой, определённой с протоколом маршрутизации)?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(anycast)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Какой класс сетей характеризуется наибольшим возможным количеством узлов?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(Класс А)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Запишите network id сети, из диапазона адресов которой windows присваивает адрес сетевому адаптеру в случае отсутствия dhcp сервера?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(169.254.0.0)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может выглядеть форма записи ipv6-адреса ABCD:0:0:0:1234:0:0:0:5678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(ABCD::1234:0:0:0:5678 или ABCD:0:0:0:1234::5678)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-7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Могут ли совпадать организационно-уникальные адреса у двух сетевых адаптеров одной фирмы производителя?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(нет)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Отправляемые UDP-пакеты содержат?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(из приведённого ничего(ДАЖЕ КОНТРОЛЬНОЙ СУММЫ))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-7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Верно ли утверждение что NеtBios имеет иерархическую структуру?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(нет)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-7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называется набор функций-запросов для взаимодействия с вышележащим уровнем стека протоколов?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(интерфейс)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Какая часть  MAC-адреса  указывает на тип адреса  (индивидуальный. групповой)?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(первый бит (группа I/G))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все разделы HOST ID (в двоичной форме) равны 1, то такая рассылка называется?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(broadcast)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Верно ли определение: стек протоколов – это согласованный набор протоколов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одного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уровня, достаточный для организации межсетевого взаимодействия?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(нет)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Существуют три категории доменов первого (верхнего) уровня: 1) географические домены, 2) домены организаций, 3) ... . Запишите название домена третей категории?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(arpa)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 какому типу относится IP-адрес 172.16.192.127 (маска 255.255.255.128)?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(broadcast)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Отправляемые TCP-пакеты содержат?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(Номер TCP-портов отправителя и получателя, номер фрагмента для сообщений, контрольную сумму)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может выглядеть сокращенная форма записи IPv6-адреса 5678:ABCD:0:0:0:1234:0:1?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(5678:ABCD::1234:0:1)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Определите организационно-уникальный идентификатор для следующего MAC-адреса 1b-C0-fA-36-3B-14. Ответ записать в двоичной форме.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(ОО</w:t>
        <w:br w:type="textWrapping"/>
        <w:t xml:space="preserve">0110111100000011111010)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называется запрос, когда DNS-клиент "перекладывает" всю работу по разрешении имени на DNS-сервер?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(рекурсивный)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Приведите общий вид (или пример) группового MAC-адреса (в двоичной форме).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(1xxxxxxx-xxxxxxxx-xxxxxxxx-xxxxxxxx-xxxxxxxx-xxxxxxxx, где xxxx… любой набор единиц и нулей, За груповой адресс отвечает группа I/G(первый бит) – устанавливается в единицу 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Запишите утилиту командной строки Windows, позволяющей отображать, а также вносить изменения в таблицу соответствия физических и сетевых адресов?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(arp)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Какой из методов разрешения DNS-имени используется по умолчанию в сетях?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(рекурсивный)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Запишите в двоичной форме признак (первые биты) IP-адресов, относящихся к классу, предназначенного для групповых сообщений?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(1110)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из масок могут применяться в сетях?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(без разрыва единиц)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все разряды ip-адреса (в двоичной форме) равны 1, то такая рассылка называется.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(limited broadcast)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ip-адрес в двоичной форме состоит только из 0, то рассылка, использующая такой адрес, называется?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(нет имени – не будет правильного ответа (всё неверно))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из представленных протоколов уровня сетевого интерфейса стека TCP/IP не устанавливают соединение?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(все ответы неверны)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(на уровне сетевого интерфейса не устанавливается соединение)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Запишите диапазон частных сетей (Network ID) класса A?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(Диапазон:  10.0.0.0, выделена одна сеть)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Запишите диапазон частных сетей (Network ID) класса B?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(Диапазон: 172.16.0.0 – 172.31.0.0)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Запишите диапазон частных сетей (Network ID) класса С?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(Диапазон: 192.168.0.0 – 192.168.255.0)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Запишите IP-адрес для отправки пакета всем узлам сети (широковещательным образом) с NETWORK ID равным 160.150.16.0, маской 255.255.240.0.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(160.150.31.255)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Запишите диапазон значения первого октета для сетей класса А?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(1-126)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Запишите диапазон значения первого октета для сетей класса B?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(128-191)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Какой уровень (уровни) стека протоколов TCP/IP отвечает (отвечают) за маршрутизацию данных внутри сети и между сетями?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(межсетевой)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Какой из протоколов TCP/IP выполняет функции уровня приложения?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(HTTP, FTP, TFTP,SMTP, DNS, POP3, SNMP)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Какому узлу (узлам) будет доставлен пакет с адресом 200.199.255.255 и маской 255.224.0.0?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(Узлу с Network ID 200.192.0.0 и HOST ID 0.7.255.255)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каком уровне стека TCP/IP службы получаю доступ к сети передачи данных?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(Уровень приложения)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Какую маску необходимо использовать, чтобы структурировать имеющуюся сеть с network ID 172.16.0.0 (маска 255.255.240.0) на число сетей, равное 128 с некоторым числом узлов в этих сетях?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(255.255.255.224)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какому классу относится сеть с network ID 127.55.155.150?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(ни к какому, это особый адрес)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класс А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Приведите в общий вид (или пример) широковещательного МАС-адреса (в двоичной форме)?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(FF-FF-FF-FF-FF-FF)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первоначально DNS-сервер должен сделать, получив от DNS-клиента запрос на разрешение символьного имени?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(Просмотреть кэш DNS-сервера (свой кэш), Просмотреть базу данных DNS-сервера)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Какова длина организационно-уникального адреса?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(24)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Какова длина организационно-уникального идентификатора?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(22)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из этих функций выполняются на уровне транспорта стека протоколов TCP/IP?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(Подтверждение получения информации, управление потоком данных, упорядочение и ретрансляция пакетов)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Какому узлу будет доставлен пакет с адресом 155.7.255.255. и маской 255.40.0.0?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(такой маски не существует)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Какому узлу будет доставлен пакет с адресом 155.7.255.255. и маской 255.240.0.0?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(Узлу с Network ID 155.0.0.0 и HOST ID 0.7.255.255)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Какому узлу будет доставлен пакет с адресом 100.101.102.171 и маской 255.255.255.252?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(Всем узлам сети с Network ID 100.101.102.168)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Отправляемые UDP-пакеты содержат?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(из приведённого ничего(ДАЖЕ КОНТРОЛЬНОЙ СУММЫ))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Какому узлу будет доставлен пакет с адресом 15.15.15.255 и маской 224.0.0.0?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(Узлу с HOST ID 15.15.15.255 в сети отправителя)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Какому узлу будет доставлен пакет с адресом 15.15.15.255 и маской 192.0.0.0?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(Узлу с HOST ID 15.15.15.255 в сети отправителя)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Какому узлу будет доставлен пакет с адресом 155.127.255.255 и маской 255.224.0.0?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(Всем компьютерам подсети с network ID 155.96.0.0)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Определите Network ID для IP адреса 128.80.50.200.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(128.80.0.0)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из представленных протоколов межсетевого уровня стека TCP/IP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устанавливают соединение?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(IP)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(к протоколам межсетевого уровня относятся: ICMP, IP, ARP, IGMP, RARP)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Какому узлу будет доставлен пакет с адресом 3.255.255.255 и маской 252.0.0.0?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(Всем узлам подсети отправителя)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каком случае DNS-клиент отправляет запрос альтернативному DNS-серверу?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(Основной DNS-сервер недоступен, Основной DNS-сервер не отвечает на запросы, например в виду загруженности)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Можно ли присвоить сетевому адаптеру только multicast адрес?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(нет)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какому классу относится следующий IP адрес: 10101100.00010000.11000000.00000001 ?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(Класс B)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Определите организационно-уникальный адрес для следующего МАС-адреса B8-97-5A-86-D8-EE.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(100001101101100011101110)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NetWork ID для ip адреса 192.145.1.55 с маской 255.192.0.0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(192.128.0.0)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Какому узлу будет отправлен пакет с адресом 140.192.230.127 (маска 255.255.255.248)?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(Всем узлам подсети с Network ID 140.192.230.120)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Какому узлу будет отправлен пакет с адресом 140.192.260.127 (маска 255.255.255.248)?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(Всем узлам подсети с Network ID 140.192.260.120)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называется адрес (в контексте ipv6), если отправленный пакет доставляется одному из набора интерфейсов (ближайшему, в соответствии с мерой, определённой с протоколом маршрутизации)?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(anycast)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Запишите адрес broadcast рассылки для сети с network id 150.192.0.0 (маска 255.240.0.0)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(150.207.255.255)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Какой класс сетей характеризуется наибольшим возможным количеством узлов?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(Класс А)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Какому узлу будет отправлен пакет с адресом 31.1.1.1 (маска 224.0.0.0)?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(Узлу с host id 31.1.1.1 в сети отправителя)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Запишите network id сети, из диапазона адресов которой windows присваивает адрес сетевому адаптеру в случае отсутствия dhcp сервера?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(169.254.0.0)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HOST ID для ip адреса 172.91.16.32 (маска 255.254.0.0)?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(0.1.16.32)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из протоколов стека TCP/IP требуют от принимающей стороны подтверждения передачи?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(TCP)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Какой протокол выполняет функции управления группами Internet?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(IGMP)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Какой из протоколов позволяет находить по известному физическому адресу ip-адрес?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(RARP)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может выглядеть форма записи ipv6-адреса ABCD:0:0:0:1234:0:0:0:5678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(ABCD::1234:0:0:0:5678 или ABCD:0:0:0:1234::5678)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каком стандарте описан физический уровень и подуровень MAC для сетей, базирующихся на технологии Fast Ehthernet?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(IEEE 802.3)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Могут ли совпадать организационно-уникальные адреса у двух сетевых адаптеров одной фирмы производителя?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(нет)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Какой из стандартов рассматривает вопросы организации персональных сетей?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(IEEE 802.15)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Какой из стандартов задаёт архитектуру и интерфейсы устройств одновременной передачи данных и голоса по одной линии, а так же содержит рекомендации по гибридным сетям, в которых объединяет голосовой трафик и трафик данных в одной и той же сетевой среде?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(IEEE 802.9)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Верно ли утверждение что NеtBios имеет иерархическую структуру?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(нет)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Какая из утилит командной строки является средством для диагностики разрешения имён NetBios?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(nbtstat)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называется набор функций-запросов для взаимодействия с вышележащим уровнем стека протоколов?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(интерфейс)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Запишите диапазон значений первого октета для сетей класса С?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(192-223)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Какая часть  MAC-адреса  указывает на тип адреса  (индивидуальный. групповой)?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(первый бит (группа I/G))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все разделы HOST ID (в двоичной форме) равны 1, то такая рассылка называется?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(broadcast)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Какую маску необходимо использовать, чтобы структурировать имеющуюся сеть 192.168.0.0 (маска 255.255.0.0) на некоторое число сетей, с числом узлов в каждой подсети равном 1024?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(255.255.252.0)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Запишите диапазон значений первого октета для сетей класса D.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(224-239)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Запишите диапазон значений первого октета для сетей класса E.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(240-254)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Кому (какому узлу (узлам)) будет доставлен пакет с адресом 63.255.255.255 и маской 192.0.0.0?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(Всем узлам подсети отправителя)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HOST ID для IP адреса 172.80.16.32 (маска 255.192.0.0).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(0.16.16.32)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Верно ли определение: стек протоколов – это согласованный набор протоколов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одного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уровня, достаточный для организации межсетевого взаимодействия?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(нет)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Какому узлу (узлам) будет отправлен пакет с адресом 130.192.250.127 (маска 255.255.255.248)?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(Всем узлам подсети с Network ID 130.192.250.120)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Какую маску необходимо использовать, чтобы структурировать имеющуюся сеть 192.168.0.0 (маска 255.255.0.0) на некоторое число сетей, с числом узлов в каждой новой подсети равном 1025?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(255.255.248.0)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Определите Network ID для IP адреса 191.77.90.100 (по принципу классов).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(191.77.0.0)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Какую маску необходимо использовать, чтобы структурировать имеющуюся сеть с network ID 172.16.0.0 (маска 255.240.0.0) на число сетей, равное 4 с некоторым числом узлов в этих сетях?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(255.252.0.0)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Запишите IP-адрес для отправки пакета всем узлам сети (широковещательным образом) с NETWORK ID равным 160.246.0.0, маской 255.254.0.0.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(160.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247.255.255) мейби 160.247.0.0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Какому узлу (узлам) будет доставлен пакет с адресом 155.159.255.255 и маской 255.224.0.0?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(Всем узлам подсети с Network ID 155.128.0.0)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какому классу относится следующий IP адрес: 11101100.00010000.11000000.00000001?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(Класс D)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Существуют три категории доменов первого (верхнего) уровня: 1) географические домены, 2) домены организаций, 3) ... . Запишите название домена третей категории?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(arpa)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Какую маску необходимо использовать, чтобы структурировать имеющуюся сеть с network ID 172.16.0.0 (маска 255.255.240.0) на число сетей, равное 64, с некоторым числом узлов в этих сетях?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(255.255.255.192)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Определите Host ID для IP адреса 172.168.150.57 (маска 192.0.0.0).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(44.168.150.57)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Определите Network ID для IP адреса 192.109.1.55 маска 255.192.0.0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(192.64.0.0)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какому типу относится IP-адрес 172.16.192.127 (маска 255.255.255.128)?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(broadcast)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Какой из стандартов рассматривает правила мобильного широкополосного доступа для пакетного интерфейса в беспроводных городских сетях WMAN(MAN)?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(IEEE 802.20)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Отправляемые TCP-пакеты содержат?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(Номер TCP-портов отправителя и получателя, номер фрагмента для сообщений, контрольную сумму)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Какой протокол TCP/IP предоставляет управляющую информацию для сборки фрагментированных дейтаграмм?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(Протокол Интернета IP)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(какой) из протоколов относится (относятся) к транспортным?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00"/>
        </w:tabs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(UDP, TCP)</w:t>
        <w:tab/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называется спецификация, определяющая работу протокола Fast Ethernet по оптоволокну?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(100BaseFX)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протоколы из перечисленных не относятся к сетевым?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(К СЕТЕВЫМ ОТНОСЯТСЯ: DDP, IP, IPX, NetBEUI)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Определите HOST ID узла с IP адресом 192.191.190.189.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(0.0.0.189)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HOST ID для ip адреса 192.145.1.55 с маской 255.192.128.0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(такой маски не существует)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Запишите broadcast рассылки для сети с Network ID 161.192.0.0(маска 255.255.128.0).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(161.192.127.255)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Определите Network ID для IP 192.100.0.32 маска 255.128.0.0.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(192.0.0.0)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может выглядеть сокращенная форма записи IPv6-адреса 5678:ABCD:0:0:0:1234:0:1?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(5678:ABCD::1234:0:1)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Какую маску необходимо использовать, чтобы структурировать имеющуюся сеть с network ID 192.168.0.0 (маска 255.255.0.0) на некоторое число сетей с числом узлов в этих сетях не более 500?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(255.255.255.0)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Определите Host ID для IP адреса 172.92.16.32 (маска 255.252.0.0)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(0.0.16.32)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Определите организационно-уникальный идентификатор для следующего MAC-адреса 1b-C0-fA-36-3B-14. Ответ записать в двоичной форме.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(ОО01 1011 1100 0000 1111 1010)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Определите HOST ID для IP адреса 192.130.10.50 маска 255.192.0.0.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(0.2.10.50)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называется запрос, когда DNS-клиент "перекладывает" всю работу по разрешении имени на DNS-сервер?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(рекурсивный)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Запишите IP-адрес для отправки пакета всем узлам сети (широковещательным образом) с NETWORK ID равным 160.160.0.0, маской 255.224.0.0.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широковещательный адрес (broadcast) для отправки пакета всем узлам сети с NETWORK ID 172.16.176.0, маска 255.255.240.0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(172.16.191.255)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помощи какой утилиты командной строки осуществляется трассировка маршрута с измерением статистики потери пакетов?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(pathping)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1134" w:right="0" w:firstLine="1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Приведите общий вид (или пример) группового MAC-адреса (в двоичной форме).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(1xxxxxxx-xxxxxxxx-xxxxxxxx-xxxxxxxx-xxxxxxxx-xxxxxxxx, где xxxx… любой набор единиц и нулей, За груповой адресс отвечает группа I/G(первый бит) – устанавливается в единицу )</w:t>
      </w:r>
    </w:p>
    <w:p w:rsidR="00000000" w:rsidDel="00000000" w:rsidP="00000000" w:rsidRDefault="00000000" w:rsidRPr="00000000" w14:paraId="00000139">
      <w:pPr>
        <w:ind w:left="-993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11100000.00000000.00000000.00000000-11101111.11111111.11111111.11111111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85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Определите Network ID для</w:t>
        <w:br w:type="textWrapping"/>
        <w:t xml:space="preserve">IP адреса 192.209.1.55</w:t>
        <w:br w:type="textWrapping"/>
        <w:t xml:space="preserve">маска 255.248.0.0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-993" w:firstLine="0"/>
        <w:rPr>
          <w:b w:val="1"/>
          <w:color w:val="ff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572000" cy="1504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851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Определите Host ID для IP адреса 160.146.1.0 (маска 255.252.0.0).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– 0.2.1.0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85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Запишите утилиту командной строки Windows, позволяющей отображать, а также вносить изменения в таблицу соответствия физических и сетевых адресов?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Arp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Какой из методов разрешения DNS-имени используется по умолчанию в сетях?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Рекурсивный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Запишите в двоичной форме признак (первые биты) IP-адресов, относящихся к классу, предназначенного для групповых сообщений?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1110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Какие из масок могут применяться в сетях?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- 127.0.0.0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- 192.128.0.0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- 255.223.0.0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- 255.255.254.128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Если все разряды ip-адреса (в двоичной форме) равны 1, то такая рассылка называется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limited broadcast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broadcast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loopback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Если ip-адрес в двоичной форме состоит только из 0, то рассылка, использующая такой адрес, называется?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limited broadcast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broadcast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loopback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Какие из представленных протоколов уровня сетевого интерфейса стека TCP/IP не устанавливают соединение?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IP+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TCP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UDP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Запишите диапазон частных сетей (Network ID) класса С?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192.168.0.0-192.168.255.0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Какие из масок могут применяться в сетях?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- 255.255.25.127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- 1.0.0.0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- 254.248.0.0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- 255.255.240.128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Запишите IP-адрес для отправки пакета всем узлам сети (широковещательным образом) с NETWORK ID равным 160.150.16.0, маской 255.255.240.0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160.150.31.255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Запишите диапазон значения первого октета для сетей класса А?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1-126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Какой уровень (уровни) стека протоколов TCP/IP отвечает (отвечают) за маршрутизацию данных внутри сети и между сетями?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уровень приложения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уровень транспорта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межсетевой уровень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+уровень сетевого интерфейса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Какой из протоколов TCP/IP выполняет функции уровня приложения?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SNMP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TFTP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ICMP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IGMP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Какому узлу (узлам) будет доставлен пакет с адресом 200.199.255.255 и маской 255.224.0.0?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Узлу с Network ID 200.192.0.0 и HOST ID 0.7.255.255д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каком уровне стека TCP/IP службы получаю доступ к сети передачи данных?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уровень приложения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уровень транспорта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межсетевой уровень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уровень сетевого интерфейса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Какую маску необходимо использовать, чтобы структурировать имеющуюся сеть с network ID 172.16.0.0 (маска 255.255.240.0) на число сетей, равное 128 с некоторым числом узлов в этих сетях?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255.255.255.224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 какому классу относится сеть с network ID 127.55.155.150?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класс А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класс В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класс С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класс D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Приведите в общий вид (или пример) широковещательного МАС-адреса (в двоичной форме)?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FF-FF-FF-FF-FF-FF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Что первоначально DNS-сервер должен сделать, получив от DNS-клиента запрос на разрешение символьного имени?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просмотреть кэш DNS-клиента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просмотреть кэш DNS-сервера (свой кэш)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просмотреть базу данных DNS-сервера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отправить DNS-запросы другим DNS-серверам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Какова длина организационно-уникального адреса (QUA)?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- 22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+ 24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- 46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Какие из этих функций выполняются на уровне транспорта стека протоколов TCP/IP?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подтверждение получения информации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управление потоком данных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упорядочение и ретрансляция пакетов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Какому узлу будет доставлен пакет с адресом 155.7.255.255. и маской 255.40.0.0?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Узлу с network ID 155.0.0.0 и host ID 0.7.255.255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Какому узлу будет доставлен пакет с адресом 100.101.102.171 и маской 255.255.255.252?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Всем узлам сети с network id 100.101.102.168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Отправляемые UDP-пакеты содержат?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номера tcp-портов отправителя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номера tcp-портов получателя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+контрольная сумма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Какому узлу будет доставлен пакет с адресом 15.15.15.255 и маской 224.0.0.0?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Узлу с HOST ID 15.15.15.255 в сети отправителя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Какому узлу будет доставлен пакет с адресом 155.127.255.255 и маской 255.224.0.0?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Всем компьютерам подсети с network id 155.96.0.0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Какие из представленных протоколов межсетевого уровня стека TCP/IP НЕ устанавливают соединение?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IP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TCP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+IPX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UDP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Какому узлу будет доставлен пакет с адресом 3.255.255.255 и маской 252.0.0.0?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Всем узлам подсети отправителя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 каком случае DNS-клиент отправляет запрос альтернативному DNS-серверу?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основной DNS-сервер не смог разрешить искомое имя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основной DNS-сервер недоступен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+? основной DNS-сервер не отвечает на запросы, например в виду загруженности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Можно ли присвоить сетевому адаптеру только multicast адрес?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Нет/да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Определите организационно-уникальный адрес для следующего МАС-адреса B8-97-5A-86-D8-EE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1000 0110 1101 1000 1110 1110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Определить NetWork ID для ip адреса 192.145.1.55 с маской 255.192.0.0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192.128.0.0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Какому узлу будет отправлен пакет с адресом 140.192.260.127 (маска 255.255.255.248)?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Всем узлам network id 140.192.30.120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Как называется адрес (в контексте ipv6), если отправленный пакет доставляется одному из набора интерфейсов (ближайшему, в соответствии с мерой, определённой с протоколом маршрутизации)?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unicast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multicast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anycast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Запишите адрес broadcast рассылки для сети с network id 150.192.0.0 (маска 255.240.0.0)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150.207.255.255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Какой класс сетей характеризуется наибольшим возможным количеством узлов?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класс А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класс В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класс С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Какому узлу будет отправлен пакет с адресом 31.1.1.1 (маска 224.0.0.0)?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Узлу с HOST ID 31.1.1.1 в сети отправителя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Запишите network id сети, из диапазона адресов которой windows присваивает вдрес сетевому адаптеру в случае отсутствия dhcp сервера?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169.254.0.0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Определить HOST ID для ip адреса 172.91.16.32 (маска 255.254.0.0)?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0.1.16.32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Какие из протоколов стека TCP/IP требуют от принимающей стороны подтверждения передачи?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SPX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TCP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UDP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ATP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Какие из масок могут применяться в сетях?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- 0.0.0.255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- 1.1.1.1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- 255.252.240.0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- 240.240.0.0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Какой протокол выполняет функции управления группами Internet?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ICMP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SNMP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SMTP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IP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Какие из масок могут применяться в сетях?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- 255.0.0.255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+.255.252.0.0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- 255.252.240.0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-.244.0.0.0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Какой из протоколов позволяет находить по известному физическому адресу ip-адрес?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RARP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Как может выглядеть форма записи ipv6-адреса ABCD:0:0:0:1234:0:0:0:5678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ABCD::1234:0:0:0:5678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ABCD:0:0:0:1234::5678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ABCD::1234::5678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ABCD::5678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Какие из масок могут применяться в сетях?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+ 255.248.0.0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+ 255.255.255.0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+ 224.0.0.0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+ 255.192.0.0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Определите host id для ip адреса 172.91.16.32 (маска 255.254.0.0)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0.1.16.32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 каком стандарте описан физический уровень и подуровень MAC для сетей, базирующихся на технологии Fast Ehthernet?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IEEE 802.3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Могут ли совпадать организационно-уникальные адреса у двух сетевых адаптеров одной фирмы производителя?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-да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+нет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Какой из стандартов рассматривает вопросы организации персональных сетей?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+802.15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-802.16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-802.17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-802.18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Какой из стандартов задаёт архитектуру и интерфейсы устройств одновременной передачи данных и голоса по одной линии, а так же содержит рекомендации по гибридным сетям, в которых объединяет голосовой трафик и трафик данных в одной и той же сетевой среде?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802.9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Верно ли утверждение что NеtBios имеет иерархическую структуру?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Нет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Какая из утилит командной строки является средством для диагностики разрешения имён NetBios?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Nbstat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Как называется набор функций-запросов для взаимодействия с вышележащим уровнем стека протоколов?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Интерфейс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Запишите диапазон значений первого октета для сетей класса С?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192-223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Какая часть MAC-адреса указывает на тип адреса (индивидуальный. групповой)?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I\G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Могут ли частные ip-адреса использоваться в сети Интернет?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567"/>
        </w:tabs>
        <w:spacing w:after="0" w:before="0" w:line="240" w:lineRule="auto"/>
        <w:ind w:left="-99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12179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85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85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какому типу в контексте разрешения Netbios имени будет относиться узел, разрешающий имена в IP-адреса посредством широковещательных сообщений (компьютер, которому нужно разрешить имя, рассылает по локальной сети широковещательное сообщение с запросом ip-адреса по имени компьютера)?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85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0425" cy="19100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-993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-993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