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42" w:rsidRDefault="001F6642" w:rsidP="001F6642">
      <w:pPr>
        <w:pStyle w:val="1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安装配置</w:t>
      </w:r>
    </w:p>
    <w:p w:rsidR="004358AB" w:rsidRDefault="001F664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6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42" w:rsidRDefault="001F6642" w:rsidP="001F6642">
      <w:pPr>
        <w:pStyle w:val="1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安装配置</w:t>
      </w:r>
    </w:p>
    <w:p w:rsidR="001F6642" w:rsidRPr="001F6642" w:rsidRDefault="001F6642" w:rsidP="001F6642">
      <w:r>
        <w:rPr>
          <w:noProof/>
        </w:rPr>
        <w:drawing>
          <wp:inline distT="0" distB="0" distL="0" distR="0">
            <wp:extent cx="4026471" cy="2800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56" cy="280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642" w:rsidRPr="001F66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6642"/>
    <w:rsid w:val="00323B43"/>
    <w:rsid w:val="003D37D8"/>
    <w:rsid w:val="00426133"/>
    <w:rsid w:val="004358AB"/>
    <w:rsid w:val="008B7726"/>
    <w:rsid w:val="00D31D50"/>
    <w:rsid w:val="00F2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F6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6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64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664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2018-08-09T03:45:00Z</dcterms:modified>
</cp:coreProperties>
</file>