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E7" w:rsidRDefault="00911FDF">
      <w:r>
        <w:t>Свешников Фёдор, 10-МИ-3</w:t>
      </w:r>
    </w:p>
    <w:p w:rsidR="00911FDF" w:rsidRDefault="00911FDF">
      <w:pPr>
        <w:rPr>
          <w:u w:val="single"/>
        </w:rPr>
      </w:pPr>
      <w:r w:rsidRPr="00911FDF">
        <w:rPr>
          <w:u w:val="single"/>
        </w:rPr>
        <w:t>Действие:</w:t>
      </w:r>
      <w:r w:rsidR="00904CEC">
        <w:rPr>
          <w:u w:val="single"/>
        </w:rPr>
        <w:t xml:space="preserve"> Получение информации о необходимом языке</w:t>
      </w:r>
      <w:r w:rsidRPr="00911FDF">
        <w:rPr>
          <w:u w:val="single"/>
        </w:rPr>
        <w:t xml:space="preserve"> </w:t>
      </w:r>
      <w:r w:rsidR="00B41078">
        <w:rPr>
          <w:u w:val="single"/>
        </w:rPr>
        <w:t>программирования</w:t>
      </w:r>
    </w:p>
    <w:p w:rsidR="00911FDF" w:rsidRDefault="00911FDF">
      <w:pPr>
        <w:rPr>
          <w:u w:val="single"/>
        </w:rPr>
      </w:pPr>
      <w:r>
        <w:rPr>
          <w:u w:val="single"/>
        </w:rPr>
        <w:t>Сценарий:</w:t>
      </w:r>
    </w:p>
    <w:p w:rsidR="00533B0E" w:rsidRPr="00533B0E" w:rsidRDefault="00904CEC" w:rsidP="00533B0E">
      <w:pPr>
        <w:pStyle w:val="a3"/>
        <w:numPr>
          <w:ilvl w:val="0"/>
          <w:numId w:val="1"/>
        </w:numPr>
        <w:rPr>
          <w:u w:val="single"/>
        </w:rPr>
      </w:pPr>
      <w:r>
        <w:rPr>
          <w:u w:val="single"/>
        </w:rPr>
        <w:t>Переход в меню выбора</w:t>
      </w:r>
    </w:p>
    <w:p w:rsidR="00911FDF" w:rsidRPr="00904CEC" w:rsidRDefault="00904CEC" w:rsidP="00904CEC">
      <w:pPr>
        <w:pStyle w:val="a3"/>
        <w:numPr>
          <w:ilvl w:val="0"/>
          <w:numId w:val="1"/>
        </w:numPr>
        <w:rPr>
          <w:u w:val="single"/>
        </w:rPr>
      </w:pPr>
      <w:r>
        <w:rPr>
          <w:u w:val="single"/>
        </w:rPr>
        <w:t>Выбор нужного языка</w:t>
      </w:r>
    </w:p>
    <w:p w:rsidR="00904CEC" w:rsidRPr="00904CEC" w:rsidRDefault="00911FDF" w:rsidP="00904CEC">
      <w:pPr>
        <w:rPr>
          <w:u w:val="single"/>
        </w:rPr>
      </w:pPr>
      <w:r w:rsidRPr="00911FDF">
        <w:rPr>
          <w:u w:val="single"/>
        </w:rPr>
        <w:t xml:space="preserve">Действие: </w:t>
      </w:r>
      <w:r w:rsidR="00533B0E">
        <w:rPr>
          <w:u w:val="single"/>
        </w:rPr>
        <w:t>Помощь в выборе языка</w:t>
      </w:r>
      <w:r w:rsidR="00944E16">
        <w:rPr>
          <w:u w:val="single"/>
        </w:rPr>
        <w:t xml:space="preserve"> программирования</w:t>
      </w:r>
      <w:r w:rsidR="00533B0E">
        <w:rPr>
          <w:u w:val="single"/>
        </w:rPr>
        <w:t xml:space="preserve"> для изучения</w:t>
      </w:r>
    </w:p>
    <w:p w:rsidR="00EB5458" w:rsidRDefault="00911FDF" w:rsidP="00EB5458">
      <w:pPr>
        <w:rPr>
          <w:u w:val="single"/>
        </w:rPr>
      </w:pPr>
      <w:r>
        <w:rPr>
          <w:u w:val="single"/>
        </w:rPr>
        <w:t>Сценарий:</w:t>
      </w:r>
      <w:r w:rsidR="00533B0E">
        <w:rPr>
          <w:u w:val="single"/>
        </w:rPr>
        <w:t xml:space="preserve"> </w:t>
      </w:r>
    </w:p>
    <w:p w:rsidR="00533B0E" w:rsidRPr="00EB5458" w:rsidRDefault="00533B0E" w:rsidP="00EB5458">
      <w:pPr>
        <w:pStyle w:val="a3"/>
        <w:numPr>
          <w:ilvl w:val="0"/>
          <w:numId w:val="6"/>
        </w:numPr>
        <w:rPr>
          <w:u w:val="single"/>
        </w:rPr>
      </w:pPr>
      <w:r w:rsidRPr="00EB5458">
        <w:rPr>
          <w:u w:val="single"/>
        </w:rPr>
        <w:t>Переход в меню выбора</w:t>
      </w:r>
    </w:p>
    <w:p w:rsidR="00533B0E" w:rsidRDefault="00EB5458" w:rsidP="00307CA2">
      <w:pPr>
        <w:pStyle w:val="a3"/>
        <w:numPr>
          <w:ilvl w:val="0"/>
          <w:numId w:val="6"/>
        </w:numPr>
        <w:rPr>
          <w:u w:val="single"/>
        </w:rPr>
      </w:pPr>
      <w:r>
        <w:rPr>
          <w:u w:val="single"/>
        </w:rPr>
        <w:t>Выбор первой ссылки</w:t>
      </w:r>
    </w:p>
    <w:p w:rsidR="00307CA2" w:rsidRDefault="00533B0E" w:rsidP="00307CA2">
      <w:pPr>
        <w:pStyle w:val="a3"/>
        <w:numPr>
          <w:ilvl w:val="0"/>
          <w:numId w:val="6"/>
        </w:numPr>
        <w:rPr>
          <w:u w:val="single"/>
        </w:rPr>
      </w:pPr>
      <w:r w:rsidRPr="00307CA2">
        <w:rPr>
          <w:u w:val="single"/>
        </w:rPr>
        <w:t>Переход к списку статей</w:t>
      </w:r>
    </w:p>
    <w:p w:rsidR="00307CA2" w:rsidRPr="00307CA2" w:rsidRDefault="00533B0E" w:rsidP="00307CA2">
      <w:pPr>
        <w:pStyle w:val="a3"/>
        <w:numPr>
          <w:ilvl w:val="0"/>
          <w:numId w:val="6"/>
        </w:numPr>
        <w:rPr>
          <w:u w:val="single"/>
        </w:rPr>
      </w:pPr>
      <w:r w:rsidRPr="00307CA2">
        <w:rPr>
          <w:u w:val="single"/>
        </w:rPr>
        <w:t>Выбор соответствующей</w:t>
      </w:r>
      <w:r w:rsidR="00307CA2" w:rsidRPr="00307CA2">
        <w:rPr>
          <w:u w:val="single"/>
        </w:rPr>
        <w:t xml:space="preserve"> статьи</w:t>
      </w:r>
    </w:p>
    <w:p w:rsidR="00307CA2" w:rsidRPr="00944E16" w:rsidRDefault="00EB5458" w:rsidP="00307CA2">
      <w:pPr>
        <w:rPr>
          <w:u w:val="single"/>
        </w:rPr>
      </w:pPr>
      <w:r w:rsidRPr="00307CA2">
        <w:rPr>
          <w:u w:val="single"/>
        </w:rPr>
        <w:t xml:space="preserve"> </w:t>
      </w:r>
      <w:r w:rsidR="00911FDF" w:rsidRPr="00307CA2">
        <w:rPr>
          <w:u w:val="single"/>
        </w:rPr>
        <w:t xml:space="preserve">Действие: </w:t>
      </w:r>
      <w:r w:rsidR="00307CA2" w:rsidRPr="00944E16">
        <w:rPr>
          <w:u w:val="single"/>
        </w:rPr>
        <w:t xml:space="preserve">Смена языка </w:t>
      </w:r>
      <w:r w:rsidR="00944E16">
        <w:rPr>
          <w:u w:val="single"/>
        </w:rPr>
        <w:t>интерфейса</w:t>
      </w:r>
    </w:p>
    <w:p w:rsidR="00911FDF" w:rsidRDefault="00911FDF" w:rsidP="00911FDF">
      <w:pPr>
        <w:rPr>
          <w:u w:val="single"/>
        </w:rPr>
      </w:pPr>
      <w:r>
        <w:rPr>
          <w:u w:val="single"/>
        </w:rPr>
        <w:t>Сценарий:</w:t>
      </w:r>
    </w:p>
    <w:p w:rsidR="00307CA2" w:rsidRPr="00307CA2" w:rsidRDefault="00307CA2" w:rsidP="00307CA2">
      <w:pPr>
        <w:pStyle w:val="a3"/>
        <w:numPr>
          <w:ilvl w:val="0"/>
          <w:numId w:val="7"/>
        </w:numPr>
        <w:rPr>
          <w:u w:val="single"/>
        </w:rPr>
      </w:pPr>
      <w:r>
        <w:rPr>
          <w:u w:val="single"/>
        </w:rPr>
        <w:t>Переход в меню выбора</w:t>
      </w:r>
    </w:p>
    <w:p w:rsidR="00911FDF" w:rsidRPr="00533B0E" w:rsidRDefault="00307CA2" w:rsidP="00533B0E">
      <w:pPr>
        <w:pStyle w:val="a3"/>
        <w:numPr>
          <w:ilvl w:val="0"/>
          <w:numId w:val="3"/>
        </w:numPr>
        <w:rPr>
          <w:u w:val="single"/>
        </w:rPr>
      </w:pPr>
      <w:r>
        <w:rPr>
          <w:u w:val="single"/>
        </w:rPr>
        <w:t>Нажать на кнопку с нужным языком в верхнем правом углу</w:t>
      </w:r>
    </w:p>
    <w:p w:rsidR="00307CA2" w:rsidRDefault="00911FDF" w:rsidP="00911FDF">
      <w:pPr>
        <w:rPr>
          <w:u w:val="single"/>
        </w:rPr>
      </w:pPr>
      <w:r w:rsidRPr="00911FDF">
        <w:rPr>
          <w:u w:val="single"/>
        </w:rPr>
        <w:t xml:space="preserve">Действие: </w:t>
      </w:r>
      <w:r w:rsidR="00307CA2">
        <w:rPr>
          <w:u w:val="single"/>
        </w:rPr>
        <w:t>Получение более подробной информации о необходимом языке</w:t>
      </w:r>
      <w:r w:rsidR="00944E16">
        <w:rPr>
          <w:u w:val="single"/>
        </w:rPr>
        <w:t xml:space="preserve"> программирования</w:t>
      </w:r>
    </w:p>
    <w:p w:rsidR="00911FDF" w:rsidRPr="00911FDF" w:rsidRDefault="00911FDF" w:rsidP="00911FDF">
      <w:pPr>
        <w:rPr>
          <w:u w:val="single"/>
        </w:rPr>
      </w:pPr>
      <w:r>
        <w:rPr>
          <w:u w:val="single"/>
        </w:rPr>
        <w:t>Сценарий:</w:t>
      </w:r>
    </w:p>
    <w:p w:rsidR="00911FDF" w:rsidRDefault="00307CA2" w:rsidP="00533B0E">
      <w:pPr>
        <w:pStyle w:val="a3"/>
        <w:numPr>
          <w:ilvl w:val="0"/>
          <w:numId w:val="3"/>
        </w:numPr>
        <w:rPr>
          <w:u w:val="single"/>
        </w:rPr>
      </w:pPr>
      <w:r>
        <w:rPr>
          <w:u w:val="single"/>
        </w:rPr>
        <w:t>Выбор необходимого языка</w:t>
      </w:r>
    </w:p>
    <w:p w:rsidR="00307CA2" w:rsidRDefault="00307CA2" w:rsidP="00533B0E">
      <w:pPr>
        <w:pStyle w:val="a3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Нажатие на ссылку в </w:t>
      </w:r>
      <w:proofErr w:type="spellStart"/>
      <w:r>
        <w:rPr>
          <w:u w:val="single"/>
        </w:rPr>
        <w:t>модале</w:t>
      </w:r>
      <w:proofErr w:type="spellEnd"/>
      <w:r>
        <w:rPr>
          <w:u w:val="single"/>
        </w:rPr>
        <w:t xml:space="preserve"> по достижении нижней части стран</w:t>
      </w:r>
      <w:bookmarkStart w:id="0" w:name="_GoBack"/>
      <w:bookmarkEnd w:id="0"/>
      <w:r>
        <w:rPr>
          <w:u w:val="single"/>
        </w:rPr>
        <w:t>ицы</w:t>
      </w:r>
    </w:p>
    <w:p w:rsidR="00307CA2" w:rsidRPr="00533B0E" w:rsidRDefault="00307CA2" w:rsidP="00533B0E">
      <w:pPr>
        <w:pStyle w:val="a3"/>
        <w:numPr>
          <w:ilvl w:val="0"/>
          <w:numId w:val="3"/>
        </w:numPr>
        <w:rPr>
          <w:u w:val="single"/>
        </w:rPr>
      </w:pPr>
      <w:r>
        <w:rPr>
          <w:u w:val="single"/>
        </w:rPr>
        <w:t>Выбор необходимого источника информации и переход к нему</w:t>
      </w:r>
    </w:p>
    <w:p w:rsidR="00911FDF" w:rsidRDefault="00911FDF" w:rsidP="00911FDF">
      <w:pPr>
        <w:rPr>
          <w:u w:val="single"/>
        </w:rPr>
      </w:pPr>
      <w:r w:rsidRPr="00911FDF">
        <w:rPr>
          <w:u w:val="single"/>
        </w:rPr>
        <w:t xml:space="preserve">Действие: </w:t>
      </w:r>
      <w:r w:rsidR="00307CA2">
        <w:rPr>
          <w:u w:val="single"/>
        </w:rPr>
        <w:t>Получение информации о</w:t>
      </w:r>
      <w:r w:rsidR="00944E16">
        <w:rPr>
          <w:u w:val="single"/>
        </w:rPr>
        <w:t xml:space="preserve"> данном проекте</w:t>
      </w:r>
    </w:p>
    <w:p w:rsidR="00911FDF" w:rsidRPr="00911FDF" w:rsidRDefault="00911FDF" w:rsidP="00911FDF">
      <w:pPr>
        <w:rPr>
          <w:u w:val="single"/>
        </w:rPr>
      </w:pPr>
      <w:r>
        <w:rPr>
          <w:u w:val="single"/>
        </w:rPr>
        <w:t>Сценарий:</w:t>
      </w:r>
    </w:p>
    <w:p w:rsidR="00911FDF" w:rsidRDefault="00307CA2" w:rsidP="00533B0E">
      <w:pPr>
        <w:pStyle w:val="a3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Переход в меню выбора </w:t>
      </w:r>
    </w:p>
    <w:p w:rsidR="00307CA2" w:rsidRDefault="00307CA2" w:rsidP="00307CA2">
      <w:pPr>
        <w:pStyle w:val="a3"/>
        <w:numPr>
          <w:ilvl w:val="0"/>
          <w:numId w:val="3"/>
        </w:numPr>
        <w:rPr>
          <w:u w:val="single"/>
        </w:rPr>
      </w:pPr>
      <w:r>
        <w:rPr>
          <w:u w:val="single"/>
        </w:rPr>
        <w:t>Выбор ссылки в нижней части страницы</w:t>
      </w:r>
    </w:p>
    <w:p w:rsidR="00307CA2" w:rsidRPr="00307CA2" w:rsidRDefault="00307CA2" w:rsidP="00307CA2">
      <w:pPr>
        <w:pStyle w:val="a3"/>
        <w:numPr>
          <w:ilvl w:val="0"/>
          <w:numId w:val="3"/>
        </w:numPr>
        <w:rPr>
          <w:u w:val="single"/>
        </w:rPr>
      </w:pPr>
      <w:r>
        <w:rPr>
          <w:u w:val="single"/>
        </w:rPr>
        <w:t>Выбор того, что нужно узнать, из списка на открывшейся странице</w:t>
      </w:r>
    </w:p>
    <w:sectPr w:rsidR="00307CA2" w:rsidRPr="0030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028C"/>
    <w:multiLevelType w:val="hybridMultilevel"/>
    <w:tmpl w:val="04BE3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B60AF"/>
    <w:multiLevelType w:val="hybridMultilevel"/>
    <w:tmpl w:val="E602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C1D9D"/>
    <w:multiLevelType w:val="hybridMultilevel"/>
    <w:tmpl w:val="873A3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B7C7B"/>
    <w:multiLevelType w:val="hybridMultilevel"/>
    <w:tmpl w:val="8AEC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50A3"/>
    <w:multiLevelType w:val="hybridMultilevel"/>
    <w:tmpl w:val="78667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C5E33"/>
    <w:multiLevelType w:val="hybridMultilevel"/>
    <w:tmpl w:val="0F243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26E81"/>
    <w:multiLevelType w:val="hybridMultilevel"/>
    <w:tmpl w:val="D8864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FE"/>
    <w:rsid w:val="001A65E7"/>
    <w:rsid w:val="00307CA2"/>
    <w:rsid w:val="00533B0E"/>
    <w:rsid w:val="00904CEC"/>
    <w:rsid w:val="00911FDF"/>
    <w:rsid w:val="00944E16"/>
    <w:rsid w:val="00B41078"/>
    <w:rsid w:val="00E06AFE"/>
    <w:rsid w:val="00E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AE91"/>
  <w15:chartTrackingRefBased/>
  <w15:docId w15:val="{A4465152-707E-4457-A522-39C60CE7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djevora@ya.ru</dc:creator>
  <cp:keywords/>
  <dc:description/>
  <cp:lastModifiedBy>djevora@ya.ru</cp:lastModifiedBy>
  <cp:revision>5</cp:revision>
  <dcterms:created xsi:type="dcterms:W3CDTF">2018-01-21T17:25:00Z</dcterms:created>
  <dcterms:modified xsi:type="dcterms:W3CDTF">2018-01-23T17:52:00Z</dcterms:modified>
</cp:coreProperties>
</file>