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Голуб</w:t>
      </w:r>
      <w:r>
        <w:t xml:space="preserve"> </w:t>
      </w:r>
      <w:r>
        <w:t xml:space="preserve">Светлана</w:t>
      </w:r>
    </w:p>
    <w:p>
      <w:pPr>
        <w:pStyle w:val="Heading2"/>
      </w:pPr>
      <w:bookmarkStart w:id="20" w:name="базовые-понятия"/>
      <w:r>
        <w:t xml:space="preserve">Базовые понятия</w:t>
      </w:r>
      <w:bookmarkEnd w:id="20"/>
    </w:p>
    <w:p>
      <w:pPr>
        <w:pStyle w:val="FirstParagraph"/>
      </w:pPr>
      <w:r>
        <w:rPr>
          <w:b/>
        </w:rPr>
        <w:t xml:space="preserve">Ассоциативные правила</w:t>
      </w:r>
      <w:r>
        <w:t xml:space="preserve"> </w:t>
      </w:r>
      <w:r>
        <w:t xml:space="preserve">- описание связей между переменными в ннекотором списке транзакций. Они используются для нахождения абстрактных ассоциаций в датасете, которые используются в дальнейшем анализе данных.</w:t>
      </w:r>
    </w:p>
    <w:p>
      <w:pPr>
        <w:pStyle w:val="BodyText"/>
      </w:pPr>
      <w:r>
        <w:rPr>
          <w:b/>
        </w:rPr>
        <w:t xml:space="preserve">Support (поддержка)</w:t>
      </w:r>
      <w:r>
        <w:t xml:space="preserve"> </w:t>
      </w:r>
      <w:r>
        <w:t xml:space="preserve">- частота появления множества элементов во всех анализируемых транзакциях.</w:t>
      </w:r>
    </w:p>
    <w:p>
      <w:pPr>
        <w:pStyle w:val="BodyText"/>
      </w:pPr>
      <w:r>
        <w:rPr>
          <w:b/>
        </w:rPr>
        <w:t xml:space="preserve">Confidence (достоверность)</w:t>
      </w:r>
      <w:r>
        <w:t xml:space="preserve"> </w:t>
      </w:r>
      <w:r>
        <w:t xml:space="preserve">- показатель того, как часто правило сробатывает для всего датасета. Чем больше Confidence, тем интереснее правило.</w:t>
      </w:r>
    </w:p>
    <w:p>
      <w:pPr>
        <w:pStyle w:val="BodyText"/>
      </w:pPr>
      <w:r>
        <w:rPr>
          <w:b/>
        </w:rPr>
        <w:t xml:space="preserve">Lift</w:t>
      </w:r>
      <w:r>
        <w:t xml:space="preserve"> </w:t>
      </w:r>
      <w:r>
        <w:t xml:space="preserve">- показатель того, насколько элементы в множестве зависят друг от друга. Чем больше lift, тем больше элементы зависят друг от друга и тем сильнее правило.</w:t>
      </w:r>
    </w:p>
    <w:p>
      <w:pPr>
        <w:pStyle w:val="Heading2"/>
      </w:pPr>
      <w:bookmarkStart w:id="21" w:name="ход-работы"/>
      <w:r>
        <w:t xml:space="preserve">Ход работы</w:t>
      </w:r>
      <w:bookmarkEnd w:id="21"/>
    </w:p>
    <w:p>
      <w:pPr>
        <w:pStyle w:val="FirstParagraph"/>
      </w:pPr>
      <w:r>
        <w:t xml:space="preserve">Для начала необходимо выгрузить данные из csv файла в виде объекта класса транзакций: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NormalTok"/>
        </w:rPr>
        <w:t xml:space="preserve">Associations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"AssociationRules.csv"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Построим диаграмму частоты появления каждого элемента в транзакциях:</w:t>
      </w:r>
    </w:p>
    <w:p>
      <w:pPr>
        <w:pStyle w:val="SourceCode"/>
      </w:pP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(Associations, 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"Item 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ociationRul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Наиболее часто встречается:</w:t>
      </w:r>
      <w:r>
        <w:t xml:space="preserve"> </w:t>
      </w:r>
      <w:r>
        <w:rPr>
          <w:b/>
        </w:rPr>
        <w:t xml:space="preserve">item13</w:t>
      </w:r>
    </w:p>
    <w:p>
      <w:pPr>
        <w:pStyle w:val="Compact"/>
        <w:numPr>
          <w:numId w:val="1002"/>
          <w:ilvl w:val="0"/>
        </w:numPr>
      </w:pPr>
      <w:r>
        <w:t xml:space="preserve">Выведем общий отчёт по нашим данным: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(Associations)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/>
      </w:r>
      <w:r>
        <w:rPr>
          <w:rStyle w:val="VerbatimChar"/>
        </w:rPr>
        <w:t xml:space="preserve">##  10000 rows (elements/itemsets/transactions) and</w:t>
      </w:r>
      <w:r>
        <w:br/>
      </w:r>
      <w:r>
        <w:rPr>
          <w:rStyle w:val="VerbatimChar"/>
        </w:rPr>
        <w:t xml:space="preserve">##  98 columns (items) and a density of 0.1000643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frequent items:</w:t>
      </w:r>
      <w:r>
        <w:br/>
      </w:r>
      <w:r>
        <w:rPr>
          <w:rStyle w:val="VerbatimChar"/>
        </w:rPr>
        <w:t xml:space="preserve">##  item13   item5  item30  item10  item58 (Other) </w:t>
      </w:r>
      <w:r>
        <w:br/>
      </w:r>
      <w:r>
        <w:rPr>
          <w:rStyle w:val="VerbatimChar"/>
        </w:rPr>
        <w:t xml:space="preserve">##    4948    3699    3308    3035    2831   80242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element (itemset/transaction) length distribution:</w:t>
      </w:r>
      <w:r>
        <w:br/>
      </w:r>
      <w:r>
        <w:rPr>
          <w:rStyle w:val="VerbatimChar"/>
        </w:rPr>
        <w:t xml:space="preserve">## sizes</w:t>
      </w:r>
      <w:r>
        <w:br/>
      </w:r>
      <w:r>
        <w:rPr>
          <w:rStyle w:val="VerbatimChar"/>
        </w:rPr>
        <w:t xml:space="preserve">##    1    2    3    4    5    6    7    8    9   10   11   12   13   14   15   16 </w:t>
      </w:r>
      <w:r>
        <w:br/>
      </w:r>
      <w:r>
        <w:rPr>
          <w:rStyle w:val="VerbatimChar"/>
        </w:rPr>
        <w:t xml:space="preserve">##   17   88  176  319  490  660  858 1045 1132 1120 1079  859  675  520  398  249 </w:t>
      </w:r>
      <w:r>
        <w:br/>
      </w:r>
      <w:r>
        <w:rPr>
          <w:rStyle w:val="VerbatimChar"/>
        </w:rPr>
        <w:t xml:space="preserve">##   17   18   19   20   21   22   23   24   25 </w:t>
      </w:r>
      <w:r>
        <w:br/>
      </w:r>
      <w:r>
        <w:rPr>
          <w:rStyle w:val="VerbatimChar"/>
        </w:rPr>
        <w:t xml:space="preserve">##  133   97   41   22    7    9    2    1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7.000  10.000   9.806  12.000  25.000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includes extended item information - examples:</w:t>
      </w:r>
      <w:r>
        <w:br/>
      </w:r>
      <w:r>
        <w:rPr>
          <w:rStyle w:val="VerbatimChar"/>
        </w:rPr>
        <w:t xml:space="preserve">##    labels</w:t>
      </w:r>
      <w:r>
        <w:br/>
      </w:r>
      <w:r>
        <w:rPr>
          <w:rStyle w:val="VerbatimChar"/>
        </w:rPr>
        <w:t xml:space="preserve">## 1   item1</w:t>
      </w:r>
      <w:r>
        <w:br/>
      </w:r>
      <w:r>
        <w:rPr>
          <w:rStyle w:val="VerbatimChar"/>
        </w:rPr>
        <w:t xml:space="preserve">## 2  item10</w:t>
      </w:r>
      <w:r>
        <w:br/>
      </w:r>
      <w:r>
        <w:rPr>
          <w:rStyle w:val="VerbatimChar"/>
        </w:rPr>
        <w:t xml:space="preserve">## 3 item100</w:t>
      </w:r>
    </w:p>
    <w:p>
      <w:pPr>
        <w:pStyle w:val="FirstParagraph"/>
      </w:pPr>
      <w:r>
        <w:t xml:space="preserve">Из отчёта видим, что в наибольшей транзакции было</w:t>
      </w:r>
      <w:r>
        <w:t xml:space="preserve"> </w:t>
      </w:r>
      <w:r>
        <w:rPr>
          <w:b/>
        </w:rPr>
        <w:t xml:space="preserve">25 элементов</w:t>
      </w:r>
    </w:p>
    <w:p>
      <w:pPr>
        <w:pStyle w:val="BodyText"/>
      </w:pPr>
      <w:r>
        <w:t xml:space="preserve">Выводим правила с минимальной поддержкой - 1% и с минимальной достоверностью - 0%. Для этого используем алгоритм Априори (если множестово элементов встречается часто, то любое подмножество так же встречается часто):</w:t>
      </w:r>
    </w:p>
    <w:p>
      <w:pPr>
        <w:pStyle w:val="SourceCode"/>
      </w:pPr>
      <w:r>
        <w:rPr>
          <w:rStyle w:val="NormalTok"/>
        </w:rPr>
        <w:t xml:space="preserve">rules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Associations,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 0    0.1    1 none FALSE            TRUE       5    0.01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...[98 item(s), 10000 transaction(s)] done [0.01s].</w:t>
      </w:r>
      <w:r>
        <w:br/>
      </w:r>
      <w:r>
        <w:rPr>
          <w:rStyle w:val="VerbatimChar"/>
        </w:rPr>
        <w:t xml:space="preserve">## sorting and recoding items ... [89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done [0.02s].</w:t>
      </w:r>
      <w:r>
        <w:br/>
      </w:r>
      <w:r>
        <w:rPr>
          <w:rStyle w:val="VerbatimChar"/>
        </w:rPr>
        <w:t xml:space="preserve">## writing ... [11524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FirstParagraph"/>
      </w:pPr>
      <w:r>
        <w:t xml:space="preserve">При таких параметрах мы получаем</w:t>
      </w:r>
      <w:r>
        <w:t xml:space="preserve"> </w:t>
      </w:r>
      <w:r>
        <w:rPr>
          <w:b/>
        </w:rPr>
        <w:t xml:space="preserve">11524</w:t>
      </w:r>
      <w:r>
        <w:t xml:space="preserve"> </w:t>
      </w:r>
      <w:r>
        <w:t xml:space="preserve">правил</w:t>
      </w:r>
    </w:p>
    <w:p>
      <w:pPr>
        <w:pStyle w:val="BodyText"/>
      </w:pPr>
      <w:r>
        <w:t xml:space="preserve">Изменим минимальный процент Confidence на 50%:</w:t>
      </w:r>
    </w:p>
    <w:p>
      <w:pPr>
        <w:pStyle w:val="SourceCode"/>
      </w:pPr>
      <w:r>
        <w:rPr>
          <w:rStyle w:val="NormalTok"/>
        </w:rPr>
        <w:t xml:space="preserve">rules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Associations,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0.5    0.1    1 none FALSE            TRUE       5    0.01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...[98 item(s), 10000 transaction(s)] done [0.00s].</w:t>
      </w:r>
      <w:r>
        <w:br/>
      </w:r>
      <w:r>
        <w:rPr>
          <w:rStyle w:val="VerbatimChar"/>
        </w:rPr>
        <w:t xml:space="preserve">## sorting and recoding items ... [89 item(s)] done [0.00s].</w:t>
      </w:r>
      <w:r>
        <w:br/>
      </w:r>
      <w:r>
        <w:rPr>
          <w:rStyle w:val="VerbatimChar"/>
        </w:rPr>
        <w:t xml:space="preserve">## creating transaction tree ... done [0.01s].</w:t>
      </w:r>
      <w:r>
        <w:br/>
      </w:r>
      <w:r>
        <w:rPr>
          <w:rStyle w:val="VerbatimChar"/>
        </w:rPr>
        <w:t xml:space="preserve">## checking subsets of size 1 2 3 4 5 done [0.02s].</w:t>
      </w:r>
      <w:r>
        <w:br/>
      </w:r>
      <w:r>
        <w:rPr>
          <w:rStyle w:val="VerbatimChar"/>
        </w:rPr>
        <w:t xml:space="preserve">## writing ... [1165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FirstParagraph"/>
      </w:pPr>
      <w:r>
        <w:t xml:space="preserve">Получили</w:t>
      </w:r>
      <w:r>
        <w:t xml:space="preserve"> </w:t>
      </w:r>
      <w:r>
        <w:rPr>
          <w:b/>
        </w:rPr>
        <w:t xml:space="preserve">1165</w:t>
      </w:r>
      <w:r>
        <w:t xml:space="preserve"> </w:t>
      </w:r>
      <w:r>
        <w:t xml:space="preserve">правил.</w:t>
      </w:r>
    </w:p>
    <w:p>
      <w:pPr>
        <w:numPr>
          <w:numId w:val="1003"/>
          <w:ilvl w:val="0"/>
        </w:numPr>
      </w:pPr>
      <w:r>
        <w:t xml:space="preserve">С увиличением параметра Confidence количество правил уменьшается, так как повышается минимальная частота срабатывания правила на всём датасете.</w:t>
      </w:r>
    </w:p>
    <w:p>
      <w:pPr>
        <w:numPr>
          <w:numId w:val="1003"/>
          <w:ilvl w:val="0"/>
        </w:numPr>
      </w:pPr>
      <w:r>
        <w:t xml:space="preserve">Создадим диаграмму зависимости Support от Confidence с затемнением значений по шкале lift: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(arulesViz)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"Compare support and confidence"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ociationRul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Наиболее интересные правила расположены на границе Support и Confidence Чем больше Support, тем чаще оно всетречается в датасете. Чем больше Confidence правила, тем оно чаще срабатывает.</w:t>
      </w:r>
    </w:p>
    <w:p>
      <w:pPr>
        <w:pStyle w:val="Compact"/>
        <w:numPr>
          <w:numId w:val="1004"/>
          <w:ilvl w:val="0"/>
        </w:numPr>
      </w:pPr>
      <w:r>
        <w:t xml:space="preserve">Создадим диаграмму зависимости Support от lift с затемнением значений по шкале Confidence: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"Compare support and lift"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ociationRul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r>
        <w:t xml:space="preserve">Наиболее сильные правила расположены в левом верхнем углу диаграммы. Чем больще lift, тем сильнее элементы зависят друг от друга.</w:t>
      </w:r>
    </w:p>
    <w:p>
      <w:pPr>
        <w:numPr>
          <w:numId w:val="1005"/>
          <w:ilvl w:val="0"/>
        </w:numPr>
      </w:pPr>
      <w:r>
        <w:t xml:space="preserve">Главный недостаток алгоритма состоит в том, что генерируется большое количество неинтересных правил, которые занимают память и на которые тратится относительно много времени.</w:t>
      </w:r>
    </w:p>
    <w:p>
      <w:pPr>
        <w:numPr>
          <w:numId w:val="1005"/>
          <w:ilvl w:val="0"/>
        </w:numPr>
      </w:pPr>
      <w:r>
        <w:t xml:space="preserve">Для того, чтобы использовать интерактивный режим диаграммы, необходимо добавить параметр engine =</w:t>
      </w:r>
      <w:r>
        <w:t xml:space="preserve"> </w:t>
      </w:r>
      <w:r>
        <w:t xml:space="preserve">“</w:t>
      </w:r>
      <w:r>
        <w:t xml:space="preserve">htmlwidget</w:t>
      </w:r>
      <w:r>
        <w:t xml:space="preserve">”</w:t>
      </w:r>
      <w:r>
        <w:t xml:space="preserve"> </w:t>
      </w:r>
      <w:r>
        <w:t xml:space="preserve">или engine=</w:t>
      </w:r>
      <w:r>
        <w:t xml:space="preserve">‘</w:t>
      </w:r>
      <w:r>
        <w:t xml:space="preserve">interactive</w:t>
      </w:r>
      <w:r>
        <w:t xml:space="preserve">’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engine =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htmlwidget</w:t>
      </w:r>
      <w:r>
        <w:rPr>
          <w:b/>
        </w:rPr>
        <w:t xml:space="preserve">”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"Compare support and lift"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"htmlwidget"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plot: Too many rules supplied. Only plotting the best 1000 rules using</w:t>
      </w:r>
      <w:r>
        <w:br/>
      </w:r>
      <w:r>
        <w:rPr>
          <w:rStyle w:val="VerbatimChar"/>
        </w:rPr>
        <w:t xml:space="preserve">## measure confidence (change parameter max if needed)</w:t>
      </w:r>
    </w:p>
    <w:p>
      <w:pPr>
        <w:pStyle w:val="SourceCode"/>
      </w:pPr>
      <w:r>
        <w:rPr>
          <w:rStyle w:val="VerbatimChar"/>
        </w:rPr>
        <w:t xml:space="preserve">## To reduce overplotting, jitter is added! Use jitter = 0 to prevent jitter.</w:t>
      </w:r>
    </w:p>
    <w:p>
      <w:pPr>
        <w:pStyle w:val="SourceCode"/>
      </w:pPr>
      <w:r>
        <w:rPr>
          <w:rStyle w:val="VerbatimChar"/>
        </w:rPr>
        <w:t xml:space="preserve">## Warning: `arrange_()` is deprecated as of dplyr 0.7.0.</w:t>
      </w:r>
      <w:r>
        <w:br/>
      </w:r>
      <w:r>
        <w:rPr>
          <w:rStyle w:val="VerbatimChar"/>
        </w:rPr>
        <w:t xml:space="preserve">## Please use `arrange()` instead.</w:t>
      </w:r>
      <w:r>
        <w:br/>
      </w:r>
      <w:r>
        <w:rPr>
          <w:rStyle w:val="VerbatimChar"/>
        </w:rPr>
        <w:t xml:space="preserve">## See vignette('programming') for more help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bookmarkStart w:id="25" w:name="htmlwidget-f87611417af5e7f4eef1"/>
    <w:bookmarkEnd w:id="25"/>
    <w:p>
      <w:pPr>
        <w:pStyle w:val="Compact"/>
        <w:numPr>
          <w:numId w:val="1007"/>
          <w:ilvl w:val="0"/>
        </w:numPr>
      </w:pPr>
      <w:r>
        <w:rPr>
          <w:b/>
        </w:rPr>
        <w:t xml:space="preserve">engine=</w:t>
      </w:r>
      <w:r>
        <w:rPr>
          <w:b/>
        </w:rPr>
        <w:t xml:space="preserve">‘</w:t>
      </w:r>
      <w:r>
        <w:rPr>
          <w:b/>
        </w:rPr>
        <w:t xml:space="preserve">interactive</w:t>
      </w:r>
      <w:r>
        <w:rPr>
          <w:b/>
        </w:rPr>
        <w:t xml:space="preserve">’</w:t>
      </w:r>
    </w:p>
    <w:p>
      <w:pPr>
        <w:pStyle w:val="FirstParagraph"/>
      </w:pPr>
      <w:r>
        <w:t xml:space="preserve">plot(rules, measure = c(</w:t>
      </w:r>
      <w:r>
        <w:t xml:space="preserve">“</w:t>
      </w:r>
      <w:r>
        <w:t xml:space="preserve">support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lift</w:t>
      </w:r>
      <w:r>
        <w:t xml:space="preserve">”</w:t>
      </w:r>
      <w:r>
        <w:t xml:space="preserve">), shading =</w:t>
      </w:r>
      <w:r>
        <w:t xml:space="preserve"> </w:t>
      </w:r>
      <w:r>
        <w:t xml:space="preserve">“</w:t>
      </w:r>
      <w:r>
        <w:t xml:space="preserve">confidence</w:t>
      </w:r>
      <w:r>
        <w:t xml:space="preserve">”</w:t>
      </w:r>
      <w:r>
        <w:t xml:space="preserve">, main =</w:t>
      </w:r>
      <w:r>
        <w:t xml:space="preserve"> </w:t>
      </w:r>
      <w:r>
        <w:t xml:space="preserve">“</w:t>
      </w:r>
      <w:r>
        <w:t xml:space="preserve">Compare support and lift</w:t>
      </w:r>
      <w:r>
        <w:t xml:space="preserve">”</w:t>
      </w:r>
      <w:r>
        <w:t xml:space="preserve">, engine=</w:t>
      </w:r>
      <w:r>
        <w:t xml:space="preserve">‘</w:t>
      </w:r>
      <w:r>
        <w:t xml:space="preserve">interactive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Выделяем правила, Confidence которых дольше</w:t>
      </w:r>
      <w:r>
        <w:t xml:space="preserve"> </w:t>
      </w:r>
      <w:r>
        <w:rPr>
          <w:b/>
        </w:rPr>
        <w:t xml:space="preserve">10%</w:t>
      </w:r>
      <w:r>
        <w:t xml:space="preserve">:</w:t>
      </w:r>
      <w:r>
        <w:t xml:space="preserve"> </w:t>
      </w:r>
      <w:r>
        <w:t xml:space="preserve">- {item5} =&gt; {item13}</w:t>
      </w:r>
      <w:r>
        <w:t xml:space="preserve"> </w:t>
      </w:r>
      <w:r>
        <w:t xml:space="preserve">- {item30} =&gt; {item13}</w:t>
      </w:r>
      <w:r>
        <w:t xml:space="preserve"> </w:t>
      </w:r>
      <w:r>
        <w:t xml:space="preserve">- {item58} =&gt; {item13}</w:t>
      </w:r>
    </w:p>
    <w:p>
      <w:pPr>
        <w:pStyle w:val="BodyText"/>
      </w:pPr>
      <w:r>
        <w:t xml:space="preserve">Рассмотрим правила, в которых Confidence больше 80%:</w:t>
      </w:r>
    </w:p>
    <w:p>
      <w:pPr>
        <w:pStyle w:val="SourceCode"/>
      </w:pPr>
      <w:r>
        <w:rPr>
          <w:rStyle w:val="NormalTok"/>
        </w:rPr>
        <w:t xml:space="preserve">rules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Associations,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 0.01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...[98 item(s), 10000 transaction(s)] done [0.01s].</w:t>
      </w:r>
      <w:r>
        <w:br/>
      </w:r>
      <w:r>
        <w:rPr>
          <w:rStyle w:val="VerbatimChar"/>
        </w:rPr>
        <w:t xml:space="preserve">## sorting and recoding items ... [89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done [0.02s].</w:t>
      </w:r>
      <w:r>
        <w:br/>
      </w:r>
      <w:r>
        <w:rPr>
          <w:rStyle w:val="VerbatimChar"/>
        </w:rPr>
        <w:t xml:space="preserve">## writing ... [40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FirstParagraph"/>
      </w:pPr>
      <w:r>
        <w:t xml:space="preserve">Отсортируем по значению lift:</w:t>
      </w:r>
    </w:p>
    <w:p>
      <w:pPr>
        <w:pStyle w:val="SourceCode"/>
      </w:pPr>
      <w:r>
        <w:rPr>
          <w:rStyle w:val="NormalTok"/>
        </w:rPr>
        <w:t xml:space="preserve">rules.sorted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na.last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(rules.sorted)</w:t>
      </w:r>
    </w:p>
    <w:p>
      <w:pPr>
        <w:pStyle w:val="SourceCode"/>
      </w:pPr>
      <w:r>
        <w:rPr>
          <w:rStyle w:val="VerbatimChar"/>
        </w:rPr>
        <w:t xml:space="preserve">##      lhs                       rhs      support confidence coverage lift     </w:t>
      </w:r>
      <w:r>
        <w:br/>
      </w:r>
      <w:r>
        <w:rPr>
          <w:rStyle w:val="VerbatimChar"/>
        </w:rPr>
        <w:t xml:space="preserve">## [1]  {item15,item30,item49} =&gt; {item56} 0.0101  0.9619048  0.0105   16.584565</w:t>
      </w:r>
      <w:r>
        <w:br/>
      </w:r>
      <w:r>
        <w:rPr>
          <w:rStyle w:val="VerbatimChar"/>
        </w:rPr>
        <w:t xml:space="preserve">## [2]  {item15,item49}        =&gt; {item56} 0.0101  0.8632479  0.0117   14.883584</w:t>
      </w:r>
      <w:r>
        <w:br/>
      </w:r>
      <w:r>
        <w:rPr>
          <w:rStyle w:val="VerbatimChar"/>
        </w:rPr>
        <w:t xml:space="preserve">## [3]  {item30,item49,item84} =&gt; {item56} 0.0100  0.8000000  0.0125   13.793103</w:t>
      </w:r>
      <w:r>
        <w:br/>
      </w:r>
      <w:r>
        <w:rPr>
          <w:rStyle w:val="VerbatimChar"/>
        </w:rPr>
        <w:t xml:space="preserve">## [4]  {item30,item49,item56} =&gt; {item15} 0.0101  0.9619048  0.0105    9.240199</w:t>
      </w:r>
      <w:r>
        <w:br/>
      </w:r>
      <w:r>
        <w:rPr>
          <w:rStyle w:val="VerbatimChar"/>
        </w:rPr>
        <w:t xml:space="preserve">## [5]  {item49,item56}        =&gt; {item15} 0.0101  0.9528302  0.0106    9.153028</w:t>
      </w:r>
      <w:r>
        <w:br/>
      </w:r>
      <w:r>
        <w:rPr>
          <w:rStyle w:val="VerbatimChar"/>
        </w:rPr>
        <w:t xml:space="preserve">## [6]  {item30,item56,item77} =&gt; {item15} 0.0100  0.8196721  0.0122    7.873892</w:t>
      </w:r>
      <w:r>
        <w:br/>
      </w:r>
      <w:r>
        <w:rPr>
          <w:rStyle w:val="VerbatimChar"/>
        </w:rPr>
        <w:t xml:space="preserve">## [7]  {item55}               =&gt; {item34} 0.0100  0.8547009  0.0117    7.693077</w:t>
      </w:r>
      <w:r>
        <w:br/>
      </w:r>
      <w:r>
        <w:rPr>
          <w:rStyle w:val="VerbatimChar"/>
        </w:rPr>
        <w:t xml:space="preserve">## [8]  {item30,item49,item84} =&gt; {item15} 0.0100  0.8000000  0.0125    7.684918</w:t>
      </w:r>
      <w:r>
        <w:br/>
      </w:r>
      <w:r>
        <w:rPr>
          <w:rStyle w:val="VerbatimChar"/>
        </w:rPr>
        <w:t xml:space="preserve">## [9]  {item30,item49,item84} =&gt; {item77} 0.0101  0.8080000  0.0125    4.651698</w:t>
      </w:r>
      <w:r>
        <w:br/>
      </w:r>
      <w:r>
        <w:rPr>
          <w:rStyle w:val="VerbatimChar"/>
        </w:rPr>
        <w:t xml:space="preserve">## [10] {item30,item49,item56} =&gt; {item84} 0.0100  0.9523810  0.0105    4.026981</w:t>
      </w:r>
      <w:r>
        <w:br/>
      </w:r>
      <w:r>
        <w:rPr>
          <w:rStyle w:val="VerbatimChar"/>
        </w:rPr>
        <w:t xml:space="preserve">## [11] {item15,item30,item49} =&gt; {item84} 0.0100  0.9523810  0.0105    4.026981</w:t>
      </w:r>
      <w:r>
        <w:br/>
      </w:r>
      <w:r>
        <w:rPr>
          <w:rStyle w:val="VerbatimChar"/>
        </w:rPr>
        <w:t xml:space="preserve">## [12] {item49,item56}        =&gt; {item84} 0.0100  0.9433962  0.0106    3.988990</w:t>
      </w:r>
      <w:r>
        <w:br/>
      </w:r>
      <w:r>
        <w:rPr>
          <w:rStyle w:val="VerbatimChar"/>
        </w:rPr>
        <w:t xml:space="preserve">## [13] {item10,item22,item41} =&gt; {item3}  0.0118  0.8082192  0.0146    3.789119</w:t>
      </w:r>
      <w:r>
        <w:br/>
      </w:r>
      <w:r>
        <w:rPr>
          <w:rStyle w:val="VerbatimChar"/>
        </w:rPr>
        <w:t xml:space="preserve">## [14] {item15,item49}        =&gt; {item84} 0.0102  0.8717949  0.0117    3.686236</w:t>
      </w:r>
      <w:r>
        <w:br/>
      </w:r>
      <w:r>
        <w:rPr>
          <w:rStyle w:val="VerbatimChar"/>
        </w:rPr>
        <w:t xml:space="preserve">## [15] {item15,item30,item56} =&gt; {item84} 0.0106  0.8091603  0.0131    3.421397</w:t>
      </w:r>
      <w:r>
        <w:br/>
      </w:r>
      <w:r>
        <w:rPr>
          <w:rStyle w:val="VerbatimChar"/>
        </w:rPr>
        <w:t xml:space="preserve">## [16] {item20,item25,item41} =&gt; {item92} 0.0100  0.8064516  0.0124    3.066356</w:t>
      </w:r>
      <w:r>
        <w:br/>
      </w:r>
      <w:r>
        <w:rPr>
          <w:rStyle w:val="VerbatimChar"/>
        </w:rPr>
        <w:t xml:space="preserve">## [17] {item15,item49,item56} =&gt; {item30} 0.0101  1.0000000  0.0101    3.022975</w:t>
      </w:r>
      <w:r>
        <w:br/>
      </w:r>
      <w:r>
        <w:rPr>
          <w:rStyle w:val="VerbatimChar"/>
        </w:rPr>
        <w:t xml:space="preserve">## [18] {item49,item56,item84} =&gt; {item30} 0.0100  1.0000000  0.0100    3.022975</w:t>
      </w:r>
      <w:r>
        <w:br/>
      </w:r>
      <w:r>
        <w:rPr>
          <w:rStyle w:val="VerbatimChar"/>
        </w:rPr>
        <w:t xml:space="preserve">## [19] {item49,item56}        =&gt; {item30} 0.0105  0.9905660  0.0106    2.994456</w:t>
      </w:r>
      <w:r>
        <w:br/>
      </w:r>
      <w:r>
        <w:rPr>
          <w:rStyle w:val="VerbatimChar"/>
        </w:rPr>
        <w:t xml:space="preserve">## [20] {item15,item49,item84} =&gt; {item30} 0.0100  0.9803922  0.0102    2.963701</w:t>
      </w:r>
      <w:r>
        <w:br/>
      </w:r>
      <w:r>
        <w:rPr>
          <w:rStyle w:val="VerbatimChar"/>
        </w:rPr>
        <w:t xml:space="preserve">## [21] {item15,item56,item77} =&gt; {item30} 0.0100  0.9523810  0.0105    2.879023</w:t>
      </w:r>
      <w:r>
        <w:br/>
      </w:r>
      <w:r>
        <w:rPr>
          <w:rStyle w:val="VerbatimChar"/>
        </w:rPr>
        <w:t xml:space="preserve">## [22] {item22,item3,item41}  =&gt; {item10} 0.0118  0.8550725  0.0138    2.817372</w:t>
      </w:r>
      <w:r>
        <w:br/>
      </w:r>
      <w:r>
        <w:rPr>
          <w:rStyle w:val="VerbatimChar"/>
        </w:rPr>
        <w:t xml:space="preserve">## [23] {item15,item56,item84} =&gt; {item30} 0.0106  0.9298246  0.0114    2.810836</w:t>
      </w:r>
      <w:r>
        <w:br/>
      </w:r>
      <w:r>
        <w:rPr>
          <w:rStyle w:val="VerbatimChar"/>
        </w:rPr>
        <w:t xml:space="preserve">## [24] {item49,item77,item84} =&gt; {item30} 0.0101  0.9266055  0.0109    2.801105</w:t>
      </w:r>
      <w:r>
        <w:br/>
      </w:r>
      <w:r>
        <w:rPr>
          <w:rStyle w:val="VerbatimChar"/>
        </w:rPr>
        <w:t xml:space="preserve">## [25] {item15,item49}        =&gt; {item30} 0.0105  0.8974359  0.0117    2.712926</w:t>
      </w:r>
      <w:r>
        <w:br/>
      </w:r>
      <w:r>
        <w:rPr>
          <w:rStyle w:val="VerbatimChar"/>
        </w:rPr>
        <w:t xml:space="preserve">## [26] {item16,item61,item77} =&gt; {item5}  0.0108  0.9230769  0.0117    2.495477</w:t>
      </w:r>
      <w:r>
        <w:br/>
      </w:r>
      <w:r>
        <w:rPr>
          <w:rStyle w:val="VerbatimChar"/>
        </w:rPr>
        <w:t xml:space="preserve">## [27] {item16,item34,item77} =&gt; {item5}  0.0102  0.9026549  0.0113    2.440267</w:t>
      </w:r>
      <w:r>
        <w:br/>
      </w:r>
      <w:r>
        <w:rPr>
          <w:rStyle w:val="VerbatimChar"/>
        </w:rPr>
        <w:t xml:space="preserve">## [28] {item13,item82,item99} =&gt; {item5}  0.0134  0.8701299  0.0154    2.352338</w:t>
      </w:r>
      <w:r>
        <w:br/>
      </w:r>
      <w:r>
        <w:rPr>
          <w:rStyle w:val="VerbatimChar"/>
        </w:rPr>
        <w:t xml:space="preserve">## [29] {item25,item34,item77} =&gt; {item5}  0.0103  0.8583333  0.0120    2.320447</w:t>
      </w:r>
      <w:r>
        <w:br/>
      </w:r>
      <w:r>
        <w:rPr>
          <w:rStyle w:val="VerbatimChar"/>
        </w:rPr>
        <w:t xml:space="preserve">## [30] {item82,item99}        =&gt; {item5}  0.0150  0.8333333  0.0180    2.252861</w:t>
      </w:r>
      <w:r>
        <w:br/>
      </w:r>
      <w:r>
        <w:rPr>
          <w:rStyle w:val="VerbatimChar"/>
        </w:rPr>
        <w:t xml:space="preserve">## [31] {item16,item25,item77} =&gt; {item5}  0.0104  0.8062016  0.0129    2.179512</w:t>
      </w:r>
      <w:r>
        <w:br/>
      </w:r>
      <w:r>
        <w:rPr>
          <w:rStyle w:val="VerbatimChar"/>
        </w:rPr>
        <w:t xml:space="preserve">## [32] {item20,item23}        =&gt; {item13} 0.0114  0.9120000  0.0125    1.843169</w:t>
      </w:r>
      <w:r>
        <w:br/>
      </w:r>
      <w:r>
        <w:rPr>
          <w:rStyle w:val="VerbatimChar"/>
        </w:rPr>
        <w:t xml:space="preserve">## [33] {item5,item82,item99}  =&gt; {item13} 0.0134  0.8933333  0.0150    1.805443</w:t>
      </w:r>
      <w:r>
        <w:br/>
      </w:r>
      <w:r>
        <w:rPr>
          <w:rStyle w:val="VerbatimChar"/>
        </w:rPr>
        <w:t xml:space="preserve">## [34] {item3,item84,item95}  =&gt; {item13} 0.0108  0.8780488  0.0123    1.774553</w:t>
      </w:r>
      <w:r>
        <w:br/>
      </w:r>
      <w:r>
        <w:rPr>
          <w:rStyle w:val="VerbatimChar"/>
        </w:rPr>
        <w:t xml:space="preserve">## [35] {item23}               =&gt; {item13} 0.0292  0.8613569  0.0339    1.740818</w:t>
      </w:r>
      <w:r>
        <w:br/>
      </w:r>
      <w:r>
        <w:rPr>
          <w:rStyle w:val="VerbatimChar"/>
        </w:rPr>
        <w:t xml:space="preserve">## [36] {item82,item99}        =&gt; {item13} 0.0154  0.8555556  0.0180    1.729094</w:t>
      </w:r>
      <w:r>
        <w:br/>
      </w:r>
      <w:r>
        <w:rPr>
          <w:rStyle w:val="VerbatimChar"/>
        </w:rPr>
        <w:t xml:space="preserve">## [37] {item10,item44}        =&gt; {item13} 0.0101  0.8487395  0.0119    1.715318</w:t>
      </w:r>
      <w:r>
        <w:br/>
      </w:r>
      <w:r>
        <w:rPr>
          <w:rStyle w:val="VerbatimChar"/>
        </w:rPr>
        <w:t xml:space="preserve">## [38] {item83}               =&gt; {item13} 0.0119  0.8439716  0.0141    1.705682</w:t>
      </w:r>
      <w:r>
        <w:br/>
      </w:r>
      <w:r>
        <w:rPr>
          <w:rStyle w:val="VerbatimChar"/>
        </w:rPr>
        <w:t xml:space="preserve">## [39] {item23,item5}         =&gt; {item13} 0.0105  0.8400000  0.0125    1.697656</w:t>
      </w:r>
      <w:r>
        <w:br/>
      </w:r>
      <w:r>
        <w:rPr>
          <w:rStyle w:val="VerbatimChar"/>
        </w:rPr>
        <w:t xml:space="preserve">## [40] {item30,item95,item96} =&gt; {item13} 0.0118  0.8027211  0.0147    1.622314</w:t>
      </w:r>
      <w:r>
        <w:br/>
      </w:r>
      <w:r>
        <w:rPr>
          <w:rStyle w:val="VerbatimChar"/>
        </w:rPr>
        <w:t xml:space="preserve">##      count</w:t>
      </w:r>
      <w:r>
        <w:br/>
      </w:r>
      <w:r>
        <w:rPr>
          <w:rStyle w:val="VerbatimChar"/>
        </w:rPr>
        <w:t xml:space="preserve">## [1]  101  </w:t>
      </w:r>
      <w:r>
        <w:br/>
      </w:r>
      <w:r>
        <w:rPr>
          <w:rStyle w:val="VerbatimChar"/>
        </w:rPr>
        <w:t xml:space="preserve">## [2]  101  </w:t>
      </w:r>
      <w:r>
        <w:br/>
      </w:r>
      <w:r>
        <w:rPr>
          <w:rStyle w:val="VerbatimChar"/>
        </w:rPr>
        <w:t xml:space="preserve">## [3]  100  </w:t>
      </w:r>
      <w:r>
        <w:br/>
      </w:r>
      <w:r>
        <w:rPr>
          <w:rStyle w:val="VerbatimChar"/>
        </w:rPr>
        <w:t xml:space="preserve">## [4]  101  </w:t>
      </w:r>
      <w:r>
        <w:br/>
      </w:r>
      <w:r>
        <w:rPr>
          <w:rStyle w:val="VerbatimChar"/>
        </w:rPr>
        <w:t xml:space="preserve">## [5]  101  </w:t>
      </w:r>
      <w:r>
        <w:br/>
      </w:r>
      <w:r>
        <w:rPr>
          <w:rStyle w:val="VerbatimChar"/>
        </w:rPr>
        <w:t xml:space="preserve">## [6]  100  </w:t>
      </w:r>
      <w:r>
        <w:br/>
      </w:r>
      <w:r>
        <w:rPr>
          <w:rStyle w:val="VerbatimChar"/>
        </w:rPr>
        <w:t xml:space="preserve">## [7]  100  </w:t>
      </w:r>
      <w:r>
        <w:br/>
      </w:r>
      <w:r>
        <w:rPr>
          <w:rStyle w:val="VerbatimChar"/>
        </w:rPr>
        <w:t xml:space="preserve">## [8]  100  </w:t>
      </w:r>
      <w:r>
        <w:br/>
      </w:r>
      <w:r>
        <w:rPr>
          <w:rStyle w:val="VerbatimChar"/>
        </w:rPr>
        <w:t xml:space="preserve">## [9]  101  </w:t>
      </w:r>
      <w:r>
        <w:br/>
      </w:r>
      <w:r>
        <w:rPr>
          <w:rStyle w:val="VerbatimChar"/>
        </w:rPr>
        <w:t xml:space="preserve">## [10] 100  </w:t>
      </w:r>
      <w:r>
        <w:br/>
      </w:r>
      <w:r>
        <w:rPr>
          <w:rStyle w:val="VerbatimChar"/>
        </w:rPr>
        <w:t xml:space="preserve">## [11] 100  </w:t>
      </w:r>
      <w:r>
        <w:br/>
      </w:r>
      <w:r>
        <w:rPr>
          <w:rStyle w:val="VerbatimChar"/>
        </w:rPr>
        <w:t xml:space="preserve">## [12] 100  </w:t>
      </w:r>
      <w:r>
        <w:br/>
      </w:r>
      <w:r>
        <w:rPr>
          <w:rStyle w:val="VerbatimChar"/>
        </w:rPr>
        <w:t xml:space="preserve">## [13] 118  </w:t>
      </w:r>
      <w:r>
        <w:br/>
      </w:r>
      <w:r>
        <w:rPr>
          <w:rStyle w:val="VerbatimChar"/>
        </w:rPr>
        <w:t xml:space="preserve">## [14] 102  </w:t>
      </w:r>
      <w:r>
        <w:br/>
      </w:r>
      <w:r>
        <w:rPr>
          <w:rStyle w:val="VerbatimChar"/>
        </w:rPr>
        <w:t xml:space="preserve">## [15] 106  </w:t>
      </w:r>
      <w:r>
        <w:br/>
      </w:r>
      <w:r>
        <w:rPr>
          <w:rStyle w:val="VerbatimChar"/>
        </w:rPr>
        <w:t xml:space="preserve">## [16] 100  </w:t>
      </w:r>
      <w:r>
        <w:br/>
      </w:r>
      <w:r>
        <w:rPr>
          <w:rStyle w:val="VerbatimChar"/>
        </w:rPr>
        <w:t xml:space="preserve">## [17] 101  </w:t>
      </w:r>
      <w:r>
        <w:br/>
      </w:r>
      <w:r>
        <w:rPr>
          <w:rStyle w:val="VerbatimChar"/>
        </w:rPr>
        <w:t xml:space="preserve">## [18] 100  </w:t>
      </w:r>
      <w:r>
        <w:br/>
      </w:r>
      <w:r>
        <w:rPr>
          <w:rStyle w:val="VerbatimChar"/>
        </w:rPr>
        <w:t xml:space="preserve">## [19] 105  </w:t>
      </w:r>
      <w:r>
        <w:br/>
      </w:r>
      <w:r>
        <w:rPr>
          <w:rStyle w:val="VerbatimChar"/>
        </w:rPr>
        <w:t xml:space="preserve">## [20] 100  </w:t>
      </w:r>
      <w:r>
        <w:br/>
      </w:r>
      <w:r>
        <w:rPr>
          <w:rStyle w:val="VerbatimChar"/>
        </w:rPr>
        <w:t xml:space="preserve">## [21] 100  </w:t>
      </w:r>
      <w:r>
        <w:br/>
      </w:r>
      <w:r>
        <w:rPr>
          <w:rStyle w:val="VerbatimChar"/>
        </w:rPr>
        <w:t xml:space="preserve">## [22] 118  </w:t>
      </w:r>
      <w:r>
        <w:br/>
      </w:r>
      <w:r>
        <w:rPr>
          <w:rStyle w:val="VerbatimChar"/>
        </w:rPr>
        <w:t xml:space="preserve">## [23] 106  </w:t>
      </w:r>
      <w:r>
        <w:br/>
      </w:r>
      <w:r>
        <w:rPr>
          <w:rStyle w:val="VerbatimChar"/>
        </w:rPr>
        <w:t xml:space="preserve">## [24] 101  </w:t>
      </w:r>
      <w:r>
        <w:br/>
      </w:r>
      <w:r>
        <w:rPr>
          <w:rStyle w:val="VerbatimChar"/>
        </w:rPr>
        <w:t xml:space="preserve">## [25] 105  </w:t>
      </w:r>
      <w:r>
        <w:br/>
      </w:r>
      <w:r>
        <w:rPr>
          <w:rStyle w:val="VerbatimChar"/>
        </w:rPr>
        <w:t xml:space="preserve">## [26] 108  </w:t>
      </w:r>
      <w:r>
        <w:br/>
      </w:r>
      <w:r>
        <w:rPr>
          <w:rStyle w:val="VerbatimChar"/>
        </w:rPr>
        <w:t xml:space="preserve">## [27] 102  </w:t>
      </w:r>
      <w:r>
        <w:br/>
      </w:r>
      <w:r>
        <w:rPr>
          <w:rStyle w:val="VerbatimChar"/>
        </w:rPr>
        <w:t xml:space="preserve">## [28] 134  </w:t>
      </w:r>
      <w:r>
        <w:br/>
      </w:r>
      <w:r>
        <w:rPr>
          <w:rStyle w:val="VerbatimChar"/>
        </w:rPr>
        <w:t xml:space="preserve">## [29] 103  </w:t>
      </w:r>
      <w:r>
        <w:br/>
      </w:r>
      <w:r>
        <w:rPr>
          <w:rStyle w:val="VerbatimChar"/>
        </w:rPr>
        <w:t xml:space="preserve">## [30] 150  </w:t>
      </w:r>
      <w:r>
        <w:br/>
      </w:r>
      <w:r>
        <w:rPr>
          <w:rStyle w:val="VerbatimChar"/>
        </w:rPr>
        <w:t xml:space="preserve">## [31] 104  </w:t>
      </w:r>
      <w:r>
        <w:br/>
      </w:r>
      <w:r>
        <w:rPr>
          <w:rStyle w:val="VerbatimChar"/>
        </w:rPr>
        <w:t xml:space="preserve">## [32] 114  </w:t>
      </w:r>
      <w:r>
        <w:br/>
      </w:r>
      <w:r>
        <w:rPr>
          <w:rStyle w:val="VerbatimChar"/>
        </w:rPr>
        <w:t xml:space="preserve">## [33] 134  </w:t>
      </w:r>
      <w:r>
        <w:br/>
      </w:r>
      <w:r>
        <w:rPr>
          <w:rStyle w:val="VerbatimChar"/>
        </w:rPr>
        <w:t xml:space="preserve">## [34] 108  </w:t>
      </w:r>
      <w:r>
        <w:br/>
      </w:r>
      <w:r>
        <w:rPr>
          <w:rStyle w:val="VerbatimChar"/>
        </w:rPr>
        <w:t xml:space="preserve">## [35] 292  </w:t>
      </w:r>
      <w:r>
        <w:br/>
      </w:r>
      <w:r>
        <w:rPr>
          <w:rStyle w:val="VerbatimChar"/>
        </w:rPr>
        <w:t xml:space="preserve">## [36] 154  </w:t>
      </w:r>
      <w:r>
        <w:br/>
      </w:r>
      <w:r>
        <w:rPr>
          <w:rStyle w:val="VerbatimChar"/>
        </w:rPr>
        <w:t xml:space="preserve">## [37] 101  </w:t>
      </w:r>
      <w:r>
        <w:br/>
      </w:r>
      <w:r>
        <w:rPr>
          <w:rStyle w:val="VerbatimChar"/>
        </w:rPr>
        <w:t xml:space="preserve">## [38] 119  </w:t>
      </w:r>
      <w:r>
        <w:br/>
      </w:r>
      <w:r>
        <w:rPr>
          <w:rStyle w:val="VerbatimChar"/>
        </w:rPr>
        <w:t xml:space="preserve">## [39] 105  </w:t>
      </w:r>
      <w:r>
        <w:br/>
      </w:r>
      <w:r>
        <w:rPr>
          <w:rStyle w:val="VerbatimChar"/>
        </w:rPr>
        <w:t xml:space="preserve">## [40] 118</w:t>
      </w:r>
    </w:p>
    <w:p>
      <w:pPr>
        <w:pStyle w:val="FirstParagraph"/>
      </w:pPr>
      <w:r>
        <w:t xml:space="preserve">Также работать с правилами (сортировка/фильтрация) в интерактивном формате можно с помощью функции inspectDT().</w:t>
      </w:r>
    </w:p>
    <w:p>
      <w:pPr>
        <w:pStyle w:val="BodyText"/>
      </w:pPr>
      <w:r>
        <w:t xml:space="preserve">Правила с небольшим значением параметра lift являются достаточно случайными, то есть элементы в этом правиле совпали случайно, потому что просто часто встречаются сами по себе.</w:t>
      </w:r>
    </w:p>
    <w:p>
      <w:pPr>
        <w:pStyle w:val="Compact"/>
        <w:numPr>
          <w:numId w:val="1008"/>
          <w:ilvl w:val="0"/>
        </w:numPr>
      </w:pPr>
      <w:r>
        <w:t xml:space="preserve">Построим диаграмму в матричном виде на основе confidence и lift: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measure=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shading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Itemsets in Antecedent (LHS)</w:t>
      </w:r>
      <w:r>
        <w:br/>
      </w:r>
      <w:r>
        <w:rPr>
          <w:rStyle w:val="VerbatimChar"/>
        </w:rPr>
        <w:t xml:space="preserve">##  [1] "{item55}"               "{item83}"               "{item23}"              </w:t>
      </w:r>
      <w:r>
        <w:br/>
      </w:r>
      <w:r>
        <w:rPr>
          <w:rStyle w:val="VerbatimChar"/>
        </w:rPr>
        <w:t xml:space="preserve">##  [4] "{item10,item44}"        "{item20,item23}"        "{item23,item5}"        </w:t>
      </w:r>
      <w:r>
        <w:br/>
      </w:r>
      <w:r>
        <w:rPr>
          <w:rStyle w:val="VerbatimChar"/>
        </w:rPr>
        <w:t xml:space="preserve">##  [7] "{item49,item56}"        "{item15,item49}"        "{item82,item99}"       </w:t>
      </w:r>
      <w:r>
        <w:br/>
      </w:r>
      <w:r>
        <w:rPr>
          <w:rStyle w:val="VerbatimChar"/>
        </w:rPr>
        <w:t xml:space="preserve">## [10] "{item15,item49,item56}" "{item30,item49,item56}" "{item15,item30,item49}"</w:t>
      </w:r>
      <w:r>
        <w:br/>
      </w:r>
      <w:r>
        <w:rPr>
          <w:rStyle w:val="VerbatimChar"/>
        </w:rPr>
        <w:t xml:space="preserve">## [13] "{item49,item56,item84}" "{item30,item49,item84}" "{item15,item49,item84}"</w:t>
      </w:r>
      <w:r>
        <w:br/>
      </w:r>
      <w:r>
        <w:rPr>
          <w:rStyle w:val="VerbatimChar"/>
        </w:rPr>
        <w:t xml:space="preserve">## [16] "{item49,item77,item84}" "{item5,item82,item99}"  "{item13,item82,item99}"</w:t>
      </w:r>
      <w:r>
        <w:br/>
      </w:r>
      <w:r>
        <w:rPr>
          <w:rStyle w:val="VerbatimChar"/>
        </w:rPr>
        <w:t xml:space="preserve">## [19] "{item15,item56,item77}" "{item30,item56,item77}" "{item15,item56,item84}"</w:t>
      </w:r>
      <w:r>
        <w:br/>
      </w:r>
      <w:r>
        <w:rPr>
          <w:rStyle w:val="VerbatimChar"/>
        </w:rPr>
        <w:t xml:space="preserve">## [22] "{item15,item30,item56}" "{item22,item3,item41}"  "{item10,item22,item41}"</w:t>
      </w:r>
      <w:r>
        <w:br/>
      </w:r>
      <w:r>
        <w:rPr>
          <w:rStyle w:val="VerbatimChar"/>
        </w:rPr>
        <w:t xml:space="preserve">## [25] "{item25,item34,item77}" "{item16,item34,item77}" "{item20,item25,item41}"</w:t>
      </w:r>
      <w:r>
        <w:br/>
      </w:r>
      <w:r>
        <w:rPr>
          <w:rStyle w:val="VerbatimChar"/>
        </w:rPr>
        <w:t xml:space="preserve">## [28] "{item16,item25,item77}" "{item16,item61,item77}" "{item30,item95,item96}"</w:t>
      </w:r>
      <w:r>
        <w:br/>
      </w:r>
      <w:r>
        <w:rPr>
          <w:rStyle w:val="VerbatimChar"/>
        </w:rPr>
        <w:t xml:space="preserve">## [31] "{item3,item84,item95}" </w:t>
      </w:r>
      <w:r>
        <w:br/>
      </w:r>
      <w:r>
        <w:rPr>
          <w:rStyle w:val="VerbatimChar"/>
        </w:rPr>
        <w:t xml:space="preserve">## Itemsets in Consequent (RHS)</w:t>
      </w:r>
      <w:r>
        <w:br/>
      </w:r>
      <w:r>
        <w:rPr>
          <w:rStyle w:val="VerbatimChar"/>
        </w:rPr>
        <w:t xml:space="preserve">##  [1] "{item34}" "{item13}" "{item15}" "{item56}" "{item84}" "{item30}"</w:t>
      </w:r>
      <w:r>
        <w:br/>
      </w:r>
      <w:r>
        <w:rPr>
          <w:rStyle w:val="VerbatimChar"/>
        </w:rPr>
        <w:t xml:space="preserve">##  [7] "{item5}"  "{item77}" "{item10}" "{item3}"  "{item92}"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ociationRul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Наиболее интересными для нас правилами являются те, цвет которых тёмно-зелёный или тёмно-красный. Эти цвета значат, что эти правила встречаются достаточно часто и являются достаточно независимыми друг от друга.</w:t>
      </w:r>
    </w:p>
    <w:p>
      <w:pPr>
        <w:numPr>
          <w:numId w:val="1009"/>
          <w:ilvl w:val="0"/>
        </w:numPr>
      </w:pPr>
      <w:r>
        <w:t xml:space="preserve">Правила тёмно-синего цвета встречаются часто, но элементы в этом правиле сильно зависят друг от друга. То есть они появляются вместе из-за того, что часто встречаются в транзакциях сами по себе.</w:t>
      </w:r>
    </w:p>
    <w:p>
      <w:pPr>
        <w:numPr>
          <w:numId w:val="1009"/>
          <w:ilvl w:val="0"/>
        </w:numPr>
      </w:pPr>
      <w:r>
        <w:t xml:space="preserve">Найдём 3 правила с наибольшим значением параметра lift:</w:t>
      </w:r>
    </w:p>
    <w:p>
      <w:pPr>
        <w:pStyle w:val="SourceCode"/>
      </w:pPr>
      <w:r>
        <w:rPr>
          <w:rStyle w:val="NormalTok"/>
        </w:rPr>
        <w:t xml:space="preserve">rules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Associations,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 0    0.1    1 none FALSE            TRUE       5    0.01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...[98 item(s), 10000 transaction(s)] done [0.01s].</w:t>
      </w:r>
      <w:r>
        <w:br/>
      </w:r>
      <w:r>
        <w:rPr>
          <w:rStyle w:val="VerbatimChar"/>
        </w:rPr>
        <w:t xml:space="preserve">## sorting and recoding items ... [89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done [0.03s].</w:t>
      </w:r>
      <w:r>
        <w:br/>
      </w:r>
      <w:r>
        <w:rPr>
          <w:rStyle w:val="VerbatimChar"/>
        </w:rPr>
        <w:t xml:space="preserve">## writing ... [11524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rules.filtrated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Визуализируем эти правила с помощью графов: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(rules.filtrated,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ociationRul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В процессе анализа данных стало ясно, что при увиличении количества элементов в правиле значение параметров Support и Confidence уменьшается. Это связано с тем, что элементы вместе встречаюся реже, чем сами по себе.</w:t>
      </w:r>
    </w:p>
    <w:p>
      <w:pPr>
        <w:pStyle w:val="FirstParagraph"/>
      </w:pPr>
      <w:r>
        <w:t xml:space="preserve">Создадим обучающий набор из первых 8000 транзакций и тестовый набор на последних 2000:</w:t>
      </w:r>
    </w:p>
    <w:p>
      <w:pPr>
        <w:pStyle w:val="SourceCode"/>
      </w:pPr>
      <w:r>
        <w:rPr>
          <w:rStyle w:val="NormalTok"/>
        </w:rPr>
        <w:t xml:space="preserve">Associations.training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(Associations,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Associations.testing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(Associations,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Запустим алгоритм на каждом датасете:</w:t>
      </w:r>
    </w:p>
    <w:p>
      <w:pPr>
        <w:pStyle w:val="Compact"/>
        <w:numPr>
          <w:numId w:val="1012"/>
          <w:ilvl w:val="0"/>
        </w:numPr>
      </w:pPr>
      <w:r>
        <w:t xml:space="preserve">Обучающий набор:</w:t>
      </w:r>
    </w:p>
    <w:p>
      <w:pPr>
        <w:pStyle w:val="SourceCode"/>
      </w:pPr>
      <w:r>
        <w:rPr>
          <w:rStyle w:val="NormalTok"/>
        </w:rPr>
        <w:t xml:space="preserve">rules.training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Associations.training,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 0    0.1    1 none FALSE            TRUE       5    0.01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...[98 item(s), 8000 transaction(s)] done [0.00s].</w:t>
      </w:r>
      <w:r>
        <w:br/>
      </w:r>
      <w:r>
        <w:rPr>
          <w:rStyle w:val="VerbatimChar"/>
        </w:rPr>
        <w:t xml:space="preserve">## sorting and recoding items ... [89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done [0.02s].</w:t>
      </w:r>
      <w:r>
        <w:br/>
      </w:r>
      <w:r>
        <w:rPr>
          <w:rStyle w:val="VerbatimChar"/>
        </w:rPr>
        <w:t xml:space="preserve">## writing ... [11453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(rules.training)</w:t>
      </w:r>
    </w:p>
    <w:p>
      <w:pPr>
        <w:pStyle w:val="SourceCode"/>
      </w:pPr>
      <w:r>
        <w:rPr>
          <w:rStyle w:val="VerbatimChar"/>
        </w:rPr>
        <w:t xml:space="preserve">## set of 11453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 2    3    4    5 </w:t>
      </w:r>
      <w:r>
        <w:br/>
      </w:r>
      <w:r>
        <w:rPr>
          <w:rStyle w:val="VerbatimChar"/>
        </w:rPr>
        <w:t xml:space="preserve">## 2940 7179 1324 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2.000   3.000   2.861   3.000   5.000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confidence         coverage            lift        </w:t>
      </w:r>
      <w:r>
        <w:br/>
      </w:r>
      <w:r>
        <w:rPr>
          <w:rStyle w:val="VerbatimChar"/>
        </w:rPr>
        <w:t xml:space="preserve">##  Min.   :0.01000   Min.   :0.02081   Min.   :0.01000   Min.   : 0.6486  </w:t>
      </w:r>
      <w:r>
        <w:br/>
      </w:r>
      <w:r>
        <w:rPr>
          <w:rStyle w:val="VerbatimChar"/>
        </w:rPr>
        <w:t xml:space="preserve">##  1st Qu.:0.01150   1st Qu.:0.17057   1st Qu.:0.03900   1st Qu.: 1.0133  </w:t>
      </w:r>
      <w:r>
        <w:br/>
      </w:r>
      <w:r>
        <w:rPr>
          <w:rStyle w:val="VerbatimChar"/>
        </w:rPr>
        <w:t xml:space="preserve">##  Median :0.01400   Median :0.25150   Median :0.06275   Median : 1.1325  </w:t>
      </w:r>
      <w:r>
        <w:br/>
      </w:r>
      <w:r>
        <w:rPr>
          <w:rStyle w:val="VerbatimChar"/>
        </w:rPr>
        <w:t xml:space="preserve">##  Mean   :0.01819   Mean   :0.28287   Mean   :0.08597   Mean   : 1.2520  </w:t>
      </w:r>
      <w:r>
        <w:br/>
      </w:r>
      <w:r>
        <w:rPr>
          <w:rStyle w:val="VerbatimChar"/>
        </w:rPr>
        <w:t xml:space="preserve">##  3rd Qu.:0.01975   3rd Qu.:0.36638   3rd Qu.:0.10287   3rd Qu.: 1.2982  </w:t>
      </w:r>
      <w:r>
        <w:br/>
      </w:r>
      <w:r>
        <w:rPr>
          <w:rStyle w:val="VerbatimChar"/>
        </w:rPr>
        <w:t xml:space="preserve">##  Max.   :0.18713   Max.   :1.00000   Max.   :0.49250   Max.   :23.3109  </w:t>
      </w:r>
      <w:r>
        <w:br/>
      </w:r>
      <w:r>
        <w:rPr>
          <w:rStyle w:val="VerbatimChar"/>
        </w:rPr>
        <w:t xml:space="preserve">##      count       </w:t>
      </w:r>
      <w:r>
        <w:br/>
      </w:r>
      <w:r>
        <w:rPr>
          <w:rStyle w:val="VerbatimChar"/>
        </w:rPr>
        <w:t xml:space="preserve">##  Min.   :  80.0  </w:t>
      </w:r>
      <w:r>
        <w:br/>
      </w:r>
      <w:r>
        <w:rPr>
          <w:rStyle w:val="VerbatimChar"/>
        </w:rPr>
        <w:t xml:space="preserve">##  1st Qu.:  92.0  </w:t>
      </w:r>
      <w:r>
        <w:br/>
      </w:r>
      <w:r>
        <w:rPr>
          <w:rStyle w:val="VerbatimChar"/>
        </w:rPr>
        <w:t xml:space="preserve">##  Median : 112.0  </w:t>
      </w:r>
      <w:r>
        <w:br/>
      </w:r>
      <w:r>
        <w:rPr>
          <w:rStyle w:val="VerbatimChar"/>
        </w:rPr>
        <w:t xml:space="preserve">##  Mean   : 145.6  </w:t>
      </w:r>
      <w:r>
        <w:br/>
      </w:r>
      <w:r>
        <w:rPr>
          <w:rStyle w:val="VerbatimChar"/>
        </w:rPr>
        <w:t xml:space="preserve">##  3rd Qu.: 158.0  </w:t>
      </w:r>
      <w:r>
        <w:br/>
      </w:r>
      <w:r>
        <w:rPr>
          <w:rStyle w:val="VerbatimChar"/>
        </w:rPr>
        <w:t xml:space="preserve">##  Max.   :1497.0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         data ntransactions support confidence</w:t>
      </w:r>
      <w:r>
        <w:br/>
      </w:r>
      <w:r>
        <w:rPr>
          <w:rStyle w:val="VerbatimChar"/>
        </w:rPr>
        <w:t xml:space="preserve">##  Associations.training          8000    0.01          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(rules.training)</w:t>
      </w:r>
    </w:p>
    <w:p>
      <w:pPr>
        <w:pStyle w:val="SourceCode"/>
      </w:pPr>
      <w:r>
        <w:rPr>
          <w:rStyle w:val="VerbatimChar"/>
        </w:rPr>
        <w:t xml:space="preserve">## To reduce overplotting, jitter is added! Use jitter = 0 to prevent jitter.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ociationRule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0"/>
        </w:numPr>
      </w:pPr>
      <w:r>
        <w:t xml:space="preserve">Тестовый набор:</w:t>
      </w:r>
    </w:p>
    <w:p>
      <w:pPr>
        <w:pStyle w:val="SourceCode"/>
      </w:pPr>
      <w:r>
        <w:rPr>
          <w:rStyle w:val="NormalTok"/>
        </w:rPr>
        <w:t xml:space="preserve">rules.testing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Associations.testing,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 0    0.1    1 none FALSE            TRUE       5    0.01      2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...[98 item(s), 2000 transaction(s)] done [0.00s].</w:t>
      </w:r>
      <w:r>
        <w:br/>
      </w:r>
      <w:r>
        <w:rPr>
          <w:rStyle w:val="VerbatimChar"/>
        </w:rPr>
        <w:t xml:space="preserve">## sorting and recoding items ... [89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5 done [0.01s].</w:t>
      </w:r>
      <w:r>
        <w:br/>
      </w:r>
      <w:r>
        <w:rPr>
          <w:rStyle w:val="VerbatimChar"/>
        </w:rPr>
        <w:t xml:space="preserve">## writing ... [13020 rule(s)] done [0.00s].</w:t>
      </w:r>
      <w:r>
        <w:br/>
      </w:r>
      <w:r>
        <w:rPr>
          <w:rStyle w:val="VerbatimChar"/>
        </w:rPr>
        <w:t xml:space="preserve">## creating S4 object  ... done [0.01s].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(rules.testing)</w:t>
      </w:r>
    </w:p>
    <w:p>
      <w:pPr>
        <w:pStyle w:val="SourceCode"/>
      </w:pPr>
      <w:r>
        <w:rPr>
          <w:rStyle w:val="VerbatimChar"/>
        </w:rPr>
        <w:t xml:space="preserve">## set of 13020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rule length distribution (lhs + rhs):sizes</w:t>
      </w:r>
      <w:r>
        <w:br/>
      </w:r>
      <w:r>
        <w:rPr>
          <w:rStyle w:val="VerbatimChar"/>
        </w:rPr>
        <w:t xml:space="preserve">##    2    3    4    5 </w:t>
      </w:r>
      <w:r>
        <w:br/>
      </w:r>
      <w:r>
        <w:rPr>
          <w:rStyle w:val="VerbatimChar"/>
        </w:rPr>
        <w:t xml:space="preserve">## 3026 8154 1820   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2.00    3.00    3.00    2.91    3.00    5.00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quality measures:</w:t>
      </w:r>
      <w:r>
        <w:br/>
      </w:r>
      <w:r>
        <w:rPr>
          <w:rStyle w:val="VerbatimChar"/>
        </w:rPr>
        <w:t xml:space="preserve">##     support          confidence         coverage            lift        </w:t>
      </w:r>
      <w:r>
        <w:br/>
      </w:r>
      <w:r>
        <w:rPr>
          <w:rStyle w:val="VerbatimChar"/>
        </w:rPr>
        <w:t xml:space="preserve">##  Min.   :0.01000   Min.   :0.01984   Min.   :0.01000   Min.   : 0.5762  </w:t>
      </w:r>
      <w:r>
        <w:br/>
      </w:r>
      <w:r>
        <w:rPr>
          <w:rStyle w:val="VerbatimChar"/>
        </w:rPr>
        <w:t xml:space="preserve">##  1st Qu.:0.01100   1st Qu.:0.17647   1st Qu.:0.03600   1st Qu.: 1.0200  </w:t>
      </w:r>
      <w:r>
        <w:br/>
      </w:r>
      <w:r>
        <w:rPr>
          <w:rStyle w:val="VerbatimChar"/>
        </w:rPr>
        <w:t xml:space="preserve">##  Median :0.01350   Median :0.26316   Median :0.05650   Median : 1.1759  </w:t>
      </w:r>
      <w:r>
        <w:br/>
      </w:r>
      <w:r>
        <w:rPr>
          <w:rStyle w:val="VerbatimChar"/>
        </w:rPr>
        <w:t xml:space="preserve">##  Mean   :0.01762   Mean   :0.29422   Mean   :0.08124   Mean   : 1.2919  </w:t>
      </w:r>
      <w:r>
        <w:br/>
      </w:r>
      <w:r>
        <w:rPr>
          <w:rStyle w:val="VerbatimChar"/>
        </w:rPr>
        <w:t xml:space="preserve">##  3rd Qu.:0.01900   3rd Qu.:0.38114   3rd Qu.:0.09850   3rd Qu.: 1.3957  </w:t>
      </w:r>
      <w:r>
        <w:br/>
      </w:r>
      <w:r>
        <w:rPr>
          <w:rStyle w:val="VerbatimChar"/>
        </w:rPr>
        <w:t xml:space="preserve">##  Max.   :0.19000   Max.   :1.00000   Max.   :0.50400   Max.   :20.1207  </w:t>
      </w:r>
      <w:r>
        <w:br/>
      </w:r>
      <w:r>
        <w:rPr>
          <w:rStyle w:val="VerbatimChar"/>
        </w:rPr>
        <w:t xml:space="preserve">##      count       </w:t>
      </w:r>
      <w:r>
        <w:br/>
      </w:r>
      <w:r>
        <w:rPr>
          <w:rStyle w:val="VerbatimChar"/>
        </w:rPr>
        <w:t xml:space="preserve">##  Min.   : 20.00  </w:t>
      </w:r>
      <w:r>
        <w:br/>
      </w:r>
      <w:r>
        <w:rPr>
          <w:rStyle w:val="VerbatimChar"/>
        </w:rPr>
        <w:t xml:space="preserve">##  1st Qu.: 22.00  </w:t>
      </w:r>
      <w:r>
        <w:br/>
      </w:r>
      <w:r>
        <w:rPr>
          <w:rStyle w:val="VerbatimChar"/>
        </w:rPr>
        <w:t xml:space="preserve">##  Median : 27.00  </w:t>
      </w:r>
      <w:r>
        <w:br/>
      </w:r>
      <w:r>
        <w:rPr>
          <w:rStyle w:val="VerbatimChar"/>
        </w:rPr>
        <w:t xml:space="preserve">##  Mean   : 35.25  </w:t>
      </w:r>
      <w:r>
        <w:br/>
      </w:r>
      <w:r>
        <w:rPr>
          <w:rStyle w:val="VerbatimChar"/>
        </w:rPr>
        <w:t xml:space="preserve">##  3rd Qu.: 38.00  </w:t>
      </w:r>
      <w:r>
        <w:br/>
      </w:r>
      <w:r>
        <w:rPr>
          <w:rStyle w:val="VerbatimChar"/>
        </w:rPr>
        <w:t xml:space="preserve">##  Max.   :380.00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mining info:</w:t>
      </w:r>
      <w:r>
        <w:br/>
      </w:r>
      <w:r>
        <w:rPr>
          <w:rStyle w:val="VerbatimChar"/>
        </w:rPr>
        <w:t xml:space="preserve">##                  data ntransactions support confidence</w:t>
      </w:r>
      <w:r>
        <w:br/>
      </w:r>
      <w:r>
        <w:rPr>
          <w:rStyle w:val="VerbatimChar"/>
        </w:rPr>
        <w:t xml:space="preserve">##  Associations.testing          2000    0.01          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(rules.testing)</w:t>
      </w:r>
    </w:p>
    <w:p>
      <w:pPr>
        <w:pStyle w:val="SourceCode"/>
      </w:pPr>
      <w:r>
        <w:rPr>
          <w:rStyle w:val="VerbatimChar"/>
        </w:rPr>
        <w:t xml:space="preserve">## To reduce overplotting, jitter is added! Use jitter = 0 to prevent jitter.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ociationRul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4"/>
          <w:ilvl w:val="0"/>
        </w:numPr>
      </w:pPr>
      <w:r>
        <w:t xml:space="preserve">Краткий отчёт по получившимся правилам и диаграммы показали, что большинство правил, присуьствующих в тренировочном наборе есть и в тестовом.</w:t>
      </w:r>
    </w:p>
    <w:p>
      <w:pPr>
        <w:numPr>
          <w:numId w:val="1014"/>
          <w:ilvl w:val="0"/>
        </w:numPr>
      </w:pPr>
      <w:r>
        <w:t xml:space="preserve">Можно сделать вывод, что правила, которые работают для тестового набора, работают и для всего датасета.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71315dc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5">
    <w:nsid w:val="47261bad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7">
    <w:nsid w:val="b3cbbdee"/>
    <w:multiLevelType w:val="multilevel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8">
    <w:nsid w:val="4fbe019a"/>
    <w:multiLevelType w:val="multilevel"/>
    <w:lvl w:ilvl="0">
      <w:start w:val="8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91a27d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615f1ed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2">
    <w:nsid w:val="238d8174"/>
    <w:multiLevelType w:val="multilevel"/>
    <w:lvl w:ilvl="0">
      <w:start w:val="1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3">
    <w:nsid w:val="41f388d6"/>
    <w:multiLevelType w:val="multilevel"/>
    <w:lvl w:ilvl="0">
      <w:start w:val="1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5">
    <w:nsid w:val="da4300bd"/>
    <w:multiLevelType w:val="multilevel"/>
    <w:lvl w:ilvl="0">
      <w:start w:val="1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6">
    <w:nsid w:val="8c1c03f9"/>
    <w:multiLevelType w:val="multilevel"/>
    <w:lvl w:ilvl="0">
      <w:start w:val="1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7">
    <w:nsid w:val="5504a012"/>
    <w:multiLevelType w:val="multilevel"/>
    <w:lvl w:ilvl="0">
      <w:start w:val="1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7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0">
    <w:abstractNumId w:val="997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1">
    <w:abstractNumId w:val="997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Голуб Светлана</dc:creator>
  <cp:keywords/>
  <dcterms:created xsi:type="dcterms:W3CDTF">2020-11-15T16:01:03Z</dcterms:created>
  <dcterms:modified xsi:type="dcterms:W3CDTF">2020-11-15T16:01:03Z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