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7372D8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7372D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7372D8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7372D8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7372D8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7372D8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7372D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7372D8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Pr="00E553ED" w:rsidRDefault="007372D8" w:rsidP="00E553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3ED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</w:t>
      </w:r>
      <w:r w:rsidR="0074392A" w:rsidRPr="00E553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</w:t>
      </w:r>
      <w:r w:rsidR="00024484">
        <w:rPr>
          <w:rFonts w:ascii="Times New Roman" w:hAnsi="Times New Roman" w:cs="Times New Roman"/>
          <w:color w:val="000000" w:themeColor="text1"/>
          <w:sz w:val="28"/>
          <w:szCs w:val="28"/>
        </w:rPr>
        <w:t>№3</w:t>
      </w:r>
    </w:p>
    <w:p w:rsidR="0074392A" w:rsidRPr="00687624" w:rsidRDefault="0074392A" w:rsidP="00E553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624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hyperlink r:id="rId6" w:tgtFrame="_blank" w:history="1">
        <w:r w:rsidRPr="00687624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68762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74392A" w:rsidRPr="00687624" w:rsidRDefault="0074392A" w:rsidP="00687624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7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687624" w:rsidRPr="00687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НАСЛЕДОВАНИЕ. АБСТРАКТНЫЕ СУПЕРКЛАССЫ И ИХ ПОДКЛАССЫ В JAVA.</w:t>
      </w:r>
      <w:r w:rsidRPr="00687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Ефремова С.Г.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140" w:rsidRPr="00C90708" w:rsidRDefault="0074392A" w:rsidP="00C90708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840627" w:rsidRDefault="0074392A" w:rsidP="00840627">
      <w:pPr>
        <w:pStyle w:val="10"/>
        <w:spacing w:line="48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6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Введение </w:t>
      </w:r>
    </w:p>
    <w:p w:rsidR="005F1634" w:rsidRPr="003658AF" w:rsidRDefault="00E7111D" w:rsidP="007669AC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задачей является </w:t>
      </w:r>
      <w:r w:rsidR="005F1634"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</w:t>
      </w:r>
      <w:r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1634"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</w:t>
      </w:r>
      <w:r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ких навыков разработки программ</w:t>
      </w:r>
      <w:r w:rsidR="00840627"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687624" w:rsidRPr="00687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освоить на практике работу с абстрактными классами и наследованием на Java.</w:t>
      </w:r>
    </w:p>
    <w:p w:rsidR="003658AF" w:rsidRPr="00687624" w:rsidRDefault="00016C14" w:rsidP="007669A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58AF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687624" w:rsidRPr="00687624">
        <w:rPr>
          <w:rFonts w:ascii="Times New Roman" w:hAnsi="Times New Roman" w:cs="Times New Roman"/>
          <w:color w:val="000000"/>
          <w:sz w:val="28"/>
          <w:szCs w:val="28"/>
        </w:rPr>
        <w:t xml:space="preserve">Перепишите суперкласс Shape и его подклассы, так как это представлено на </w:t>
      </w:r>
      <w:r w:rsidR="00687624">
        <w:rPr>
          <w:rFonts w:ascii="Times New Roman" w:hAnsi="Times New Roman" w:cs="Times New Roman"/>
          <w:color w:val="000000"/>
          <w:sz w:val="28"/>
          <w:szCs w:val="28"/>
        </w:rPr>
        <w:t xml:space="preserve">рисунке 1 Circle, Rectangle and Square. </w:t>
      </w:r>
    </w:p>
    <w:p w:rsidR="003658AF" w:rsidRDefault="00687624" w:rsidP="003658AF">
      <w:pPr>
        <w:keepNext/>
        <w:shd w:val="clear" w:color="auto" w:fill="FFFFFF"/>
        <w:jc w:val="center"/>
      </w:pPr>
      <w:r>
        <w:rPr>
          <w:noProof/>
          <w:lang w:eastAsia="ru-RU"/>
        </w:rPr>
        <w:drawing>
          <wp:inline distT="0" distB="0" distL="0" distR="0" wp14:anchorId="24986607" wp14:editId="63288458">
            <wp:extent cx="4787637" cy="559975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614" cy="560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AF" w:rsidRDefault="003658AF" w:rsidP="003658AF">
      <w:pPr>
        <w:pStyle w:val="a7"/>
        <w:jc w:val="center"/>
        <w:rPr>
          <w:rFonts w:ascii="yandex-sans" w:hAnsi="yandex-sans"/>
          <w:color w:val="000000"/>
          <w:sz w:val="23"/>
          <w:szCs w:val="23"/>
        </w:rPr>
      </w:pPr>
      <w:r>
        <w:t xml:space="preserve">Рисунок </w:t>
      </w:r>
      <w:r w:rsidR="007669AC">
        <w:fldChar w:fldCharType="begin"/>
      </w:r>
      <w:r w:rsidR="007669AC">
        <w:instrText xml:space="preserve"> SEQ Рисунок \* ARABIC </w:instrText>
      </w:r>
      <w:r w:rsidR="007669AC">
        <w:fldChar w:fldCharType="separate"/>
      </w:r>
      <w:r w:rsidR="007669AC">
        <w:rPr>
          <w:noProof/>
        </w:rPr>
        <w:t>1</w:t>
      </w:r>
      <w:r w:rsidR="007669AC">
        <w:rPr>
          <w:noProof/>
        </w:rPr>
        <w:fldChar w:fldCharType="end"/>
      </w:r>
      <w:r>
        <w:t xml:space="preserve"> </w:t>
      </w:r>
      <w:r w:rsidR="00687624" w:rsidRPr="00687624">
        <w:t>Диаграмма суперкласса Shape</w:t>
      </w:r>
    </w:p>
    <w:p w:rsidR="003658AF" w:rsidRDefault="003658AF" w:rsidP="003658AF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016C14" w:rsidRPr="00E7111D" w:rsidRDefault="003658AF" w:rsidP="003658AF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111D"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945AA4" w:rsidRDefault="0074392A" w:rsidP="00945AA4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AA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687624" w:rsidRDefault="00687624" w:rsidP="007669A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7624">
        <w:rPr>
          <w:rFonts w:ascii="Times New Roman" w:hAnsi="Times New Roman" w:cs="Times New Roman"/>
          <w:color w:val="000000"/>
          <w:sz w:val="28"/>
          <w:szCs w:val="28"/>
        </w:rPr>
        <w:t xml:space="preserve">Класс, содержащий абстрактные методы, называется абстрактным классом. Такие классы при определении помечаются ключевым словом abstract. </w:t>
      </w:r>
    </w:p>
    <w:p w:rsidR="00687624" w:rsidRDefault="00687624" w:rsidP="007669A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7624">
        <w:rPr>
          <w:rFonts w:ascii="Times New Roman" w:hAnsi="Times New Roman" w:cs="Times New Roman"/>
          <w:color w:val="000000"/>
          <w:sz w:val="28"/>
          <w:szCs w:val="28"/>
        </w:rPr>
        <w:t>Абстрактный метод внутри абстрактного класса не имеет тела, только прототип. Он состоит только из объявления и не имеет тела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По </w:t>
      </w:r>
      <w:r w:rsidRPr="00687624">
        <w:rPr>
          <w:rFonts w:ascii="Times New Roman" w:hAnsi="Times New Roman" w:cs="Times New Roman"/>
          <w:color w:val="000000"/>
          <w:sz w:val="28"/>
          <w:szCs w:val="28"/>
        </w:rPr>
        <w:t xml:space="preserve">сути, мы создаём шаблон метода. </w:t>
      </w:r>
    </w:p>
    <w:p w:rsidR="00687624" w:rsidRDefault="00687624" w:rsidP="007669A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7624">
        <w:rPr>
          <w:rFonts w:ascii="Times New Roman" w:hAnsi="Times New Roman" w:cs="Times New Roman"/>
          <w:color w:val="000000"/>
          <w:sz w:val="28"/>
          <w:szCs w:val="28"/>
        </w:rPr>
        <w:t xml:space="preserve">Если вы объявляете класс, производный от абстрактного класса, но хотите иметь возможность создания объектов нового типа, вам придётся предоставить определения для всех абстрактных методов базового класса. </w:t>
      </w:r>
    </w:p>
    <w:p w:rsidR="00687624" w:rsidRDefault="00687624" w:rsidP="007669A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7624">
        <w:rPr>
          <w:rFonts w:ascii="Times New Roman" w:hAnsi="Times New Roman" w:cs="Times New Roman"/>
          <w:color w:val="000000"/>
          <w:sz w:val="28"/>
          <w:szCs w:val="28"/>
        </w:rPr>
        <w:t xml:space="preserve">Если этого не сделать, производный класс тоже останется абстрактным, и компилятор заставит пометить новый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 ключевым словом abstract.</w:t>
      </w:r>
    </w:p>
    <w:p w:rsidR="00687624" w:rsidRPr="00687624" w:rsidRDefault="00687624" w:rsidP="007669A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7624">
        <w:rPr>
          <w:rFonts w:ascii="Times New Roman" w:hAnsi="Times New Roman" w:cs="Times New Roman"/>
          <w:color w:val="000000"/>
          <w:sz w:val="28"/>
          <w:szCs w:val="28"/>
        </w:rPr>
        <w:t xml:space="preserve">Абстрактный класс не может содержать какие-либо объекты, а также абстрактные конструкторы и абстрактные статические методы. Любой подкласс абстрактного класса должен либо реализовать все абстрактные методы суперкласса, либо сам быть объявлен абстрактным. </w:t>
      </w:r>
    </w:p>
    <w:p w:rsidR="00E553ED" w:rsidRPr="00E553ED" w:rsidRDefault="00E553ED" w:rsidP="007669AC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53ED" w:rsidRDefault="00E553ED" w:rsidP="00687624">
      <w:pPr>
        <w:shd w:val="clear" w:color="auto" w:fill="FFFFFF"/>
        <w:spacing w:line="360" w:lineRule="auto"/>
        <w:ind w:firstLine="709"/>
        <w:rPr>
          <w:rFonts w:ascii="yandex-sans" w:hAnsi="yandex-sans"/>
          <w:color w:val="000000"/>
          <w:sz w:val="23"/>
          <w:szCs w:val="23"/>
        </w:rPr>
      </w:pPr>
    </w:p>
    <w:p w:rsidR="00945AA4" w:rsidRPr="00945AA4" w:rsidRDefault="00E553ED" w:rsidP="00E553E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4392A" w:rsidRPr="00603701" w:rsidRDefault="0074392A" w:rsidP="00945A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:rsidR="00E7111D" w:rsidRPr="00945AA4" w:rsidRDefault="007669AC" w:rsidP="006037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программы создаю</w:t>
      </w:r>
      <w:r w:rsidR="009E0115"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="00E7111D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01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01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файлов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="006876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687624">
        <w:rPr>
          <w:rFonts w:ascii="Times New Roman" w:hAnsi="Times New Roman" w:cs="Times New Roman"/>
          <w:color w:val="000000"/>
          <w:sz w:val="28"/>
          <w:szCs w:val="28"/>
        </w:rPr>
        <w:t>Circle</w:t>
      </w:r>
      <w:r w:rsidR="00687624" w:rsidRPr="0068762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7624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687624">
        <w:rPr>
          <w:rFonts w:ascii="Times New Roman" w:hAnsi="Times New Roman" w:cs="Times New Roman"/>
          <w:color w:val="000000"/>
          <w:sz w:val="28"/>
          <w:szCs w:val="28"/>
        </w:rPr>
        <w:t>, Rectangle</w:t>
      </w:r>
      <w:r w:rsidR="00687624" w:rsidRPr="0068762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7624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687624" w:rsidRPr="0068762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87624">
        <w:rPr>
          <w:rFonts w:ascii="Times New Roman" w:hAnsi="Times New Roman" w:cs="Times New Roman"/>
          <w:color w:val="000000"/>
          <w:sz w:val="28"/>
          <w:szCs w:val="28"/>
        </w:rPr>
        <w:t xml:space="preserve"> Square.</w:t>
      </w:r>
      <w:r w:rsidR="00687624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687624" w:rsidRPr="006876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7624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87624" w:rsidRPr="006876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7624">
        <w:rPr>
          <w:rFonts w:ascii="Times New Roman" w:hAnsi="Times New Roman" w:cs="Times New Roman"/>
          <w:color w:val="000000"/>
          <w:sz w:val="28"/>
          <w:szCs w:val="28"/>
          <w:lang w:val="en-US"/>
        </w:rPr>
        <w:t>Shape</w:t>
      </w:r>
      <w:r w:rsidR="00687624" w:rsidRPr="0068762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7624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687624" w:rsidRPr="0068762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7624" w:rsidRPr="00687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945AA4" w:rsidRPr="00945A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945AA4" w:rsidRPr="00945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7624">
        <w:rPr>
          <w:rFonts w:ascii="Times New Roman" w:hAnsi="Times New Roman" w:cs="Times New Roman"/>
          <w:color w:val="000000" w:themeColor="text1"/>
          <w:sz w:val="28"/>
          <w:szCs w:val="28"/>
        </w:rPr>
        <w:t>создаю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</w:rPr>
        <w:t>тся объект</w:t>
      </w:r>
      <w:r w:rsidR="00687624">
        <w:rPr>
          <w:rFonts w:ascii="Times New Roman" w:hAnsi="Times New Roman" w:cs="Times New Roman"/>
          <w:color w:val="000000" w:themeColor="text1"/>
          <w:sz w:val="28"/>
          <w:szCs w:val="28"/>
        </w:rPr>
        <w:t>ы класса для тестирования, а в остальных файлах – класса с диаграммы.</w:t>
      </w:r>
    </w:p>
    <w:p w:rsidR="00380C71" w:rsidRPr="00380C71" w:rsidRDefault="00603701" w:rsidP="00380C71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Прим</w:t>
      </w:r>
      <w:r w:rsidR="0029089B">
        <w:rPr>
          <w:rFonts w:ascii="Times New Roman" w:hAnsi="Times New Roman" w:cs="Times New Roman"/>
          <w:color w:val="000000" w:themeColor="text1"/>
          <w:sz w:val="28"/>
          <w:szCs w:val="28"/>
        </w:rPr>
        <w:t>ер работы программы представлен</w:t>
      </w:r>
      <w:r w:rsidR="00365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рис.2</w:t>
      </w:r>
    </w:p>
    <w:p w:rsidR="00E7111D" w:rsidRDefault="00380C71" w:rsidP="00E711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81D838E" wp14:editId="49A57334">
            <wp:extent cx="4680455" cy="1972137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375" r="42627" b="3647"/>
                    <a:stretch/>
                  </pic:blipFill>
                  <pic:spPr bwMode="auto">
                    <a:xfrm>
                      <a:off x="0" y="0"/>
                      <a:ext cx="4690765" cy="197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E7111D" w:rsidRDefault="00E7111D" w:rsidP="00E7111D">
      <w:pPr>
        <w:pStyle w:val="a7"/>
        <w:jc w:val="center"/>
      </w:pPr>
      <w:r>
        <w:t xml:space="preserve">Рисунок </w:t>
      </w:r>
      <w:r w:rsidR="007669AC">
        <w:fldChar w:fldCharType="begin"/>
      </w:r>
      <w:r w:rsidR="007669AC">
        <w:instrText xml:space="preserve"> SEQ Рисунок \* ARABIC </w:instrText>
      </w:r>
      <w:r w:rsidR="007669AC">
        <w:fldChar w:fldCharType="separate"/>
      </w:r>
      <w:r w:rsidR="007669AC">
        <w:rPr>
          <w:noProof/>
        </w:rPr>
        <w:t>2</w:t>
      </w:r>
      <w:r w:rsidR="007669AC">
        <w:rPr>
          <w:noProof/>
        </w:rPr>
        <w:fldChar w:fldCharType="end"/>
      </w:r>
      <w:r>
        <w:t xml:space="preserve"> 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840627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687624" w:rsidRDefault="00687624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Square.java:</w:t>
      </w:r>
    </w:p>
    <w:tbl>
      <w:tblPr>
        <w:tblW w:w="95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6436"/>
      </w:tblGrid>
      <w:tr w:rsidR="00687624" w:rsidRPr="00687624" w:rsidTr="00687624">
        <w:trPr>
          <w:gridAfter w:val="1"/>
        </w:trPr>
        <w:tc>
          <w:tcPr>
            <w:tcW w:w="311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com.company;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87624" w:rsidRPr="00687624" w:rsidRDefault="00687624" w:rsidP="00687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7669AC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Square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Rectangle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{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side;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Square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filled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color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"blue"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Square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side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filled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color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"blue"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side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side;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7669AC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Square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side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String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color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boolean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filled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filled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filled;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color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color;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side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side;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getSide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side;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7669AC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setSide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side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side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side;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@Override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getArea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side;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87624" w:rsidRPr="00687624" w:rsidRDefault="00687624" w:rsidP="00687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@Override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getPerimeter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12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side;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87624" w:rsidRPr="00687624" w:rsidRDefault="00687624" w:rsidP="00687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@Override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7669AC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"Shape: square, side: "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side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87624" w:rsidRPr="00687624" w:rsidTr="00687624">
        <w:tc>
          <w:tcPr>
            <w:tcW w:w="31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687624" w:rsidRPr="00687624" w:rsidRDefault="00687624" w:rsidP="0001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7624" w:rsidRDefault="00687624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Shape.java: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4791"/>
        <w:gridCol w:w="161"/>
        <w:gridCol w:w="153"/>
      </w:tblGrid>
      <w:tr w:rsidR="00687624" w:rsidRPr="00687624" w:rsidTr="00687624">
        <w:trPr>
          <w:gridAfter w:val="3"/>
          <w:wAfter w:w="5105" w:type="dxa"/>
        </w:trPr>
        <w:tc>
          <w:tcPr>
            <w:tcW w:w="2694" w:type="dxa"/>
            <w:shd w:val="clear" w:color="auto" w:fill="FFFFFF"/>
            <w:vAlign w:val="center"/>
            <w:hideMark/>
          </w:tcPr>
          <w:p w:rsidR="00687624" w:rsidRPr="00687624" w:rsidRDefault="00687624" w:rsidP="0068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7624" w:rsidRPr="00687624" w:rsidTr="00687624">
        <w:trPr>
          <w:gridAfter w:val="3"/>
          <w:wAfter w:w="5105" w:type="dxa"/>
        </w:trPr>
        <w:tc>
          <w:tcPr>
            <w:tcW w:w="269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com.company;</w:t>
            </w:r>
          </w:p>
        </w:tc>
      </w:tr>
      <w:tr w:rsidR="00687624" w:rsidRPr="00687624" w:rsidTr="00687624">
        <w:tc>
          <w:tcPr>
            <w:tcW w:w="725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87624" w:rsidRPr="00687624" w:rsidRDefault="00687624" w:rsidP="00687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abstract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Shape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color;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boolean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filled;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Shape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color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"blue"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filled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};</w:t>
            </w:r>
          </w:p>
        </w:tc>
      </w:tr>
      <w:tr w:rsidR="00687624" w:rsidRPr="007669AC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Shape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color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boolean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filled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color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color;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filled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filled;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};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getColor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color;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7669AC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setColor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color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color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color;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boolean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isFilled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filled;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7669AC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setFilled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boolean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color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filled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filled;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abstract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getArea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abstract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getPerimeter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abstract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}</w:t>
            </w:r>
          </w:p>
        </w:tc>
      </w:tr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87624" w:rsidRPr="00687624" w:rsidRDefault="00687624" w:rsidP="0068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87624" w:rsidRPr="00687624" w:rsidRDefault="00687624" w:rsidP="0001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7624" w:rsidRPr="00687624" w:rsidRDefault="00687624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Rectangle.java:</w:t>
      </w:r>
    </w:p>
    <w:tbl>
      <w:tblPr>
        <w:tblW w:w="105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7867"/>
      </w:tblGrid>
      <w:tr w:rsidR="00687624" w:rsidRPr="00687624" w:rsidTr="00687624">
        <w:trPr>
          <w:gridAfter w:val="1"/>
        </w:trPr>
        <w:tc>
          <w:tcPr>
            <w:tcW w:w="269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com.company;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87624" w:rsidRPr="00687624" w:rsidRDefault="00687624" w:rsidP="00687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7669AC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Rectangle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Shape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width;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length;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Rectangle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filled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color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"blue"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width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length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87624" w:rsidRPr="00687624" w:rsidRDefault="00687624" w:rsidP="00687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7669AC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Rectangle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width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length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filled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color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"blue"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width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width;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7669AC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Rectangle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width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length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String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color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boolean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filled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filled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filled;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color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color;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width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width;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getWidth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width;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7669AC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setWidth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width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width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width;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getLength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length;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7669AC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setLength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length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length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length;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@Override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getArea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width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380C7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@Override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getPerimeter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width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length;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380C7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@Override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7669AC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"Shape: rectangle, width: "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width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", length: "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length;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87624" w:rsidRPr="00687624" w:rsidTr="00687624">
        <w:tc>
          <w:tcPr>
            <w:tcW w:w="26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687624" w:rsidRPr="00687624" w:rsidRDefault="00687624" w:rsidP="00016C14">
      <w:pPr>
        <w:rPr>
          <w:rFonts w:ascii="Times New Roman" w:hAnsi="Times New Roman" w:cs="Times New Roman"/>
          <w:sz w:val="28"/>
          <w:szCs w:val="28"/>
        </w:rPr>
      </w:pPr>
    </w:p>
    <w:p w:rsidR="00E553ED" w:rsidRDefault="00687624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Circle.java:</w:t>
      </w:r>
    </w:p>
    <w:tbl>
      <w:tblPr>
        <w:tblW w:w="104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7867"/>
      </w:tblGrid>
      <w:tr w:rsidR="00687624" w:rsidRPr="00687624" w:rsidTr="00687624">
        <w:trPr>
          <w:gridAfter w:val="1"/>
        </w:trPr>
        <w:tc>
          <w:tcPr>
            <w:tcW w:w="25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com.company;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87624" w:rsidRPr="00687624" w:rsidRDefault="00687624" w:rsidP="00687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7669AC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Circle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Shape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radius;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87624" w:rsidRPr="00687624" w:rsidRDefault="00687624" w:rsidP="00687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Circle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filled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color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"blue"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radius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87624" w:rsidRPr="00687624" w:rsidRDefault="00687624" w:rsidP="00687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Circle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radius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filled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color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"blue"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radius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radius;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87624" w:rsidRPr="00687624" w:rsidRDefault="00687624" w:rsidP="00687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7669AC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Circle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radius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String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color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boolean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filled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radius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radius;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color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color;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filled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filled;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80C71" w:rsidRPr="00687624" w:rsidTr="00687624">
        <w:trPr>
          <w:gridAfter w:val="1"/>
        </w:trPr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C71" w:rsidRPr="00687624" w:rsidRDefault="00380C71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getRadius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radius;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87624" w:rsidRPr="00687624" w:rsidRDefault="00687624" w:rsidP="00687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7669AC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setRadius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radius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radius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radius;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380C7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@Override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getArea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7669AC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Math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PI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radius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radius;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380C7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@Override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getPerimeter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Math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PI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radius;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380C7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@Override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87624" w:rsidRPr="007669AC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"Shape: circle, radius: "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radius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", color: "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color;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687624" w:rsidRPr="00840627" w:rsidRDefault="00687624" w:rsidP="0001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0627" w:rsidRDefault="00840627" w:rsidP="00603701">
      <w:pPr>
        <w:tabs>
          <w:tab w:val="left" w:pos="713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40627">
        <w:rPr>
          <w:rFonts w:ascii="Times New Roman" w:hAnsi="Times New Roman" w:cs="Times New Roman"/>
          <w:sz w:val="28"/>
          <w:szCs w:val="28"/>
          <w:lang w:val="en-US"/>
        </w:rPr>
        <w:t>Main.java: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5941"/>
      </w:tblGrid>
      <w:tr w:rsidR="00687624" w:rsidRPr="00687624" w:rsidTr="00687624">
        <w:trPr>
          <w:gridAfter w:val="1"/>
        </w:trPr>
        <w:tc>
          <w:tcPr>
            <w:tcW w:w="25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com.company;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87624" w:rsidRPr="00687624" w:rsidRDefault="00687624" w:rsidP="00687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87624" w:rsidRPr="00687624" w:rsidRDefault="00687624" w:rsidP="006876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7624" w:rsidRPr="007669AC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6876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87624" w:rsidRPr="007669AC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Shape s1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Circle(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5.5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8762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"RED"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87624" w:rsidRPr="007669AC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System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println(s1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toString());</w:t>
            </w:r>
          </w:p>
        </w:tc>
      </w:tr>
      <w:tr w:rsidR="00687624" w:rsidRPr="007669AC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Shape s2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Rectangle(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1.0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2.0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8762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"RED"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87624" w:rsidRPr="007669AC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System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println(s2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toString());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Rectangle r1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(Rectangle)s2;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System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println(r1);</w:t>
            </w:r>
          </w:p>
        </w:tc>
      </w:tr>
      <w:tr w:rsidR="00687624" w:rsidRPr="007669AC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System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println(r1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getArea());</w:t>
            </w:r>
          </w:p>
        </w:tc>
      </w:tr>
      <w:tr w:rsidR="00687624" w:rsidRPr="007669AC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System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println(r1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getColor());</w:t>
            </w:r>
          </w:p>
        </w:tc>
      </w:tr>
      <w:tr w:rsidR="00687624" w:rsidRPr="007669AC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System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println(r1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getLength());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Shape s4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Square(</w:t>
            </w:r>
            <w:r w:rsidRPr="006876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6.6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System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println(s4);</w:t>
            </w:r>
          </w:p>
        </w:tc>
      </w:tr>
      <w:tr w:rsidR="00687624" w:rsidRPr="007669AC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System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println(s4</w:t>
            </w:r>
            <w:r w:rsidRPr="006876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getArea());</w:t>
            </w:r>
          </w:p>
        </w:tc>
      </w:tr>
      <w:tr w:rsidR="00687624" w:rsidRPr="00687624" w:rsidTr="00687624">
        <w:tc>
          <w:tcPr>
            <w:tcW w:w="2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687624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624" w:rsidRPr="00380C71" w:rsidRDefault="00687624" w:rsidP="006876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876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  <w:r w:rsidR="00380C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}</w:t>
            </w:r>
          </w:p>
        </w:tc>
      </w:tr>
    </w:tbl>
    <w:p w:rsidR="00380C71" w:rsidRDefault="00380C71">
      <w:r>
        <w:br w:type="page"/>
      </w:r>
    </w:p>
    <w:p w:rsidR="0074392A" w:rsidRDefault="0074392A" w:rsidP="00016C14">
      <w:pPr>
        <w:pStyle w:val="10"/>
        <w:spacing w:line="360" w:lineRule="auto"/>
        <w:rPr>
          <w:color w:val="000000" w:themeColor="text1"/>
          <w:sz w:val="28"/>
          <w:szCs w:val="28"/>
        </w:rPr>
      </w:pPr>
      <w:r w:rsidRPr="0074392A">
        <w:rPr>
          <w:color w:val="000000" w:themeColor="text1"/>
          <w:sz w:val="28"/>
          <w:szCs w:val="28"/>
        </w:rPr>
        <w:lastRenderedPageBreak/>
        <w:t>Вывод</w:t>
      </w:r>
    </w:p>
    <w:p w:rsidR="0074392A" w:rsidRDefault="0074392A" w:rsidP="00016C1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лабораторных работ были получены практические навыки разработки программ</w:t>
      </w:r>
      <w:r w:rsid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840627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освоена на практике </w:t>
      </w:r>
      <w:r w:rsidR="00380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</w:t>
      </w:r>
      <w:r w:rsidR="00380C71" w:rsidRPr="00687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абстрактными классами и наследованием на Java</w:t>
      </w:r>
      <w:r w:rsidR="00E553ED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016C14"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программе </w:t>
      </w:r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IDE IntelliJ IDEA.</w:t>
      </w:r>
    </w:p>
    <w:p w:rsidR="005F1634" w:rsidRPr="0074392A" w:rsidRDefault="005F1634" w:rsidP="005F16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603701" w:rsidP="007669AC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bookmarkStart w:id="0" w:name="_GoBack"/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Начинающим Java программистам</w:t>
      </w:r>
      <w:r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(02.09.2019)</w:t>
      </w:r>
    </w:p>
    <w:p w:rsidR="005F1634" w:rsidRPr="005F1634" w:rsidRDefault="00603701" w:rsidP="007669AC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(02.09.2019)</w:t>
      </w:r>
    </w:p>
    <w:p w:rsidR="005F1634" w:rsidRPr="005F1634" w:rsidRDefault="00603701" w:rsidP="007669AC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https://javarush.ru/groups/posts/1079-gde-ispoljhzuetsja-java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 (02.09.2019)</w:t>
      </w:r>
    </w:p>
    <w:p w:rsidR="005F1634" w:rsidRPr="005F1634" w:rsidRDefault="00C90708" w:rsidP="007669AC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https://metanit.com/java/tutorial/, (02.09.2019)</w:t>
      </w:r>
    </w:p>
    <w:bookmarkEnd w:id="0"/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024484"/>
    <w:rsid w:val="0029089B"/>
    <w:rsid w:val="003500E3"/>
    <w:rsid w:val="003658AF"/>
    <w:rsid w:val="00380C71"/>
    <w:rsid w:val="005F1634"/>
    <w:rsid w:val="00603701"/>
    <w:rsid w:val="00687624"/>
    <w:rsid w:val="007372D8"/>
    <w:rsid w:val="0074392A"/>
    <w:rsid w:val="007669AC"/>
    <w:rsid w:val="00840627"/>
    <w:rsid w:val="00945AA4"/>
    <w:rsid w:val="00971C37"/>
    <w:rsid w:val="009E0115"/>
    <w:rsid w:val="00C90708"/>
    <w:rsid w:val="00CB7D98"/>
    <w:rsid w:val="00D65140"/>
    <w:rsid w:val="00E553ED"/>
    <w:rsid w:val="00E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350A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character" w:customStyle="1" w:styleId="pl-e">
    <w:name w:val="pl-e"/>
    <w:basedOn w:val="a0"/>
    <w:rsid w:val="00687624"/>
  </w:style>
  <w:style w:type="paragraph" w:styleId="a8">
    <w:name w:val="Balloon Text"/>
    <w:basedOn w:val="a"/>
    <w:link w:val="a9"/>
    <w:uiPriority w:val="99"/>
    <w:semiHidden/>
    <w:unhideWhenUsed/>
    <w:rsid w:val="0076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66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10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Света Ефремова</cp:lastModifiedBy>
  <cp:revision>12</cp:revision>
  <cp:lastPrinted>2019-10-19T19:04:00Z</cp:lastPrinted>
  <dcterms:created xsi:type="dcterms:W3CDTF">2019-10-14T06:16:00Z</dcterms:created>
  <dcterms:modified xsi:type="dcterms:W3CDTF">2019-10-19T19:04:00Z</dcterms:modified>
</cp:coreProperties>
</file>