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D301A" w14:textId="77777777" w:rsidR="006D2D0E" w:rsidRPr="006D2D0E" w:rsidRDefault="006D2D0E" w:rsidP="006D2D0E">
      <w:r w:rsidRPr="006D2D0E">
        <w:rPr>
          <w:b/>
          <w:bCs/>
        </w:rPr>
        <w:t>Леса для мостовых переходов</w:t>
      </w:r>
      <w:r w:rsidR="000D6A70">
        <w:rPr>
          <w:b/>
          <w:bCs/>
        </w:rPr>
        <w:t xml:space="preserve"> </w:t>
      </w:r>
      <w:r w:rsidR="00016D52" w:rsidRPr="00016D52">
        <w:rPr>
          <w:b/>
          <w:bCs/>
        </w:rPr>
        <w:t>SCAFF SYSTEM</w:t>
      </w:r>
      <w:r w:rsidR="00016D52">
        <w:rPr>
          <w:b/>
          <w:bCs/>
        </w:rPr>
        <w:t xml:space="preserve"> </w:t>
      </w:r>
      <w:r w:rsidRPr="006D2D0E">
        <w:t>– </w:t>
      </w:r>
      <w:r>
        <w:t>система, которая</w:t>
      </w:r>
      <w:r w:rsidRPr="006D2D0E">
        <w:t xml:space="preserve"> позволяет создать мостовые переходы, </w:t>
      </w:r>
      <w:r>
        <w:t>в том числе</w:t>
      </w:r>
      <w:r w:rsidR="007D3FF4">
        <w:t>,</w:t>
      </w:r>
      <w:r>
        <w:t xml:space="preserve"> разработанные по индивидуальному</w:t>
      </w:r>
      <w:r w:rsidRPr="006D2D0E">
        <w:t xml:space="preserve"> заказ</w:t>
      </w:r>
      <w:r>
        <w:t>у</w:t>
      </w:r>
      <w:r w:rsidRPr="006D2D0E">
        <w:t xml:space="preserve"> клиента. </w:t>
      </w:r>
      <w:r w:rsidR="007D3FF4">
        <w:t xml:space="preserve">Элементы конструкции имеют высокую несущую способность, поэтому </w:t>
      </w:r>
      <w:r w:rsidRPr="006D2D0E">
        <w:t xml:space="preserve">мостовой переход может быть предназначен не только для людей, но и для крупногабаритного транспорта. </w:t>
      </w:r>
      <w:r w:rsidR="007D3FF4">
        <w:t>Монтаж конструкции производится</w:t>
      </w:r>
      <w:r w:rsidRPr="006D2D0E">
        <w:t xml:space="preserve"> на земле, между собой элементы соединяются безопасно, быстро и экономично с </w:t>
      </w:r>
      <w:r w:rsidR="007D3FF4">
        <w:t>помощью специальных</w:t>
      </w:r>
      <w:r w:rsidRPr="006D2D0E">
        <w:t xml:space="preserve"> болтов. В проектное положение мостовой переход ставится с помощью крана. </w:t>
      </w:r>
      <w:r w:rsidR="00BE381A">
        <w:t>С</w:t>
      </w:r>
      <w:r w:rsidR="00BE381A" w:rsidRPr="00BE381A">
        <w:t>истема SCAFF SYSTEM настолько универсальна, что после разбора мостового перехода из</w:t>
      </w:r>
      <w:r w:rsidR="00BE381A">
        <w:t xml:space="preserve"> тех же элементов можно собрать</w:t>
      </w:r>
      <w:r w:rsidR="00BE381A" w:rsidRPr="00BE381A">
        <w:t xml:space="preserve"> любую другую конструкцию, например</w:t>
      </w:r>
      <w:r w:rsidR="00BE381A">
        <w:t>,</w:t>
      </w:r>
      <w:r w:rsidR="00BE381A" w:rsidRPr="00BE381A">
        <w:t xml:space="preserve"> вышку-туру.</w:t>
      </w:r>
      <w:r w:rsidR="00BE381A">
        <w:t xml:space="preserve"> </w:t>
      </w:r>
    </w:p>
    <w:p w14:paraId="162B0F71" w14:textId="77777777" w:rsidR="000D6A70" w:rsidRPr="000D6A70" w:rsidRDefault="00C34F92" w:rsidP="000D6A70">
      <w:r>
        <w:t>С</w:t>
      </w:r>
      <w:bookmarkStart w:id="0" w:name="_GoBack"/>
      <w:bookmarkEnd w:id="0"/>
      <w:r w:rsidR="000D6A70" w:rsidRPr="000D6A70">
        <w:t>ертифицированная продукция, объектные скидки для строителей, бесплатный расчёт. Подробную информацию уточняйте у наших менеджеров по телефону +7 495 258-80-89</w:t>
      </w:r>
    </w:p>
    <w:p w14:paraId="0CFC2C29" w14:textId="77777777" w:rsidR="000D6A70" w:rsidRPr="000D6A70" w:rsidRDefault="000D6A70" w:rsidP="000D6A70">
      <w:pPr>
        <w:rPr>
          <w:b/>
          <w:bCs/>
        </w:rPr>
      </w:pPr>
      <w:r w:rsidRPr="000D6A70">
        <w:t>Преимущества системы</w:t>
      </w:r>
    </w:p>
    <w:p w14:paraId="4136C6A9" w14:textId="77777777" w:rsidR="000D6A70" w:rsidRPr="000D6A70" w:rsidRDefault="000D6A70" w:rsidP="000D6A70">
      <w:pPr>
        <w:numPr>
          <w:ilvl w:val="0"/>
          <w:numId w:val="1"/>
        </w:numPr>
      </w:pPr>
      <w:r w:rsidRPr="000D6A70">
        <w:rPr>
          <w:bCs/>
        </w:rPr>
        <w:t>Лёгкий вес конструкции и</w:t>
      </w:r>
      <w:r w:rsidRPr="000D6A70">
        <w:rPr>
          <w:b/>
          <w:bCs/>
        </w:rPr>
        <w:t xml:space="preserve"> </w:t>
      </w:r>
      <w:r w:rsidRPr="000D6A70">
        <w:t>быстрый монтаж. Перемещать и монтировать элементы лесов может один человек, что позволяет значительно экономить ваши ресурсы;</w:t>
      </w:r>
    </w:p>
    <w:p w14:paraId="6D7009D9" w14:textId="77777777" w:rsidR="000D6A70" w:rsidRPr="000D6A70" w:rsidRDefault="000D6A70" w:rsidP="000D6A70">
      <w:pPr>
        <w:numPr>
          <w:ilvl w:val="0"/>
          <w:numId w:val="1"/>
        </w:numPr>
      </w:pPr>
      <w:r w:rsidRPr="000D6A70">
        <w:t>Несмотря на небольшой вес</w:t>
      </w:r>
      <w:r w:rsidRPr="000D6A70">
        <w:rPr>
          <w:b/>
          <w:bCs/>
        </w:rPr>
        <w:t xml:space="preserve">, </w:t>
      </w:r>
      <w:r w:rsidRPr="000D6A70">
        <w:rPr>
          <w:bCs/>
        </w:rPr>
        <w:t>конструкция способна выдерживать большие нагрузки;</w:t>
      </w:r>
    </w:p>
    <w:p w14:paraId="7E36BC78" w14:textId="77777777" w:rsidR="000D6A70" w:rsidRPr="000D6A70" w:rsidRDefault="000D6A70" w:rsidP="000D6A70">
      <w:pPr>
        <w:numPr>
          <w:ilvl w:val="0"/>
          <w:numId w:val="1"/>
        </w:numPr>
      </w:pPr>
      <w:r w:rsidRPr="000D6A70">
        <w:rPr>
          <w:bCs/>
        </w:rPr>
        <w:t>Безопасность системы обеспечивается с помощью</w:t>
      </w:r>
      <w:r w:rsidRPr="000D6A70">
        <w:rPr>
          <w:b/>
          <w:bCs/>
        </w:rPr>
        <w:t xml:space="preserve"> </w:t>
      </w:r>
      <w:r w:rsidRPr="000D6A70">
        <w:t xml:space="preserve">функции автоблокировки в универсальных лесах. На каждом рабочем ярусе предусмотрены поручни и ограждения; Настилы имеют противоскользящую поверхность и оборудованы встроенной защитой от подъема и переворачивания; </w:t>
      </w:r>
    </w:p>
    <w:p w14:paraId="14E94481" w14:textId="77777777" w:rsidR="000D6A70" w:rsidRPr="000D6A70" w:rsidRDefault="000D6A70" w:rsidP="000D6A70">
      <w:pPr>
        <w:numPr>
          <w:ilvl w:val="0"/>
          <w:numId w:val="1"/>
        </w:numPr>
      </w:pPr>
      <w:r w:rsidRPr="000D6A70">
        <w:t xml:space="preserve">Система является универсальной и подходит для любых нужд; Конструкцию можно использовать в строительстве и при проведении ремонтных работ на промышленных предприятиях; </w:t>
      </w:r>
    </w:p>
    <w:p w14:paraId="53F5B48C" w14:textId="77777777" w:rsidR="000D6A70" w:rsidRPr="000D6A70" w:rsidRDefault="000D6A70" w:rsidP="000D6A70">
      <w:pPr>
        <w:numPr>
          <w:ilvl w:val="0"/>
          <w:numId w:val="1"/>
        </w:numPr>
      </w:pPr>
      <w:r w:rsidRPr="000D6A70">
        <w:rPr>
          <w:bCs/>
        </w:rPr>
        <w:t>Экономично</w:t>
      </w:r>
      <w:r w:rsidRPr="000D6A70">
        <w:t>сть. Только одна ручка для подставки и подвесных лесов - экономит трудоемкую сборку отдельных соединителей труб и позволяет избежать двойного хранения;</w:t>
      </w:r>
    </w:p>
    <w:p w14:paraId="141C34BB" w14:textId="77777777" w:rsidR="000D6A70" w:rsidRPr="000D6A70" w:rsidRDefault="000D6A70" w:rsidP="000D6A70">
      <w:pPr>
        <w:numPr>
          <w:ilvl w:val="0"/>
          <w:numId w:val="1"/>
        </w:numPr>
      </w:pPr>
      <w:r w:rsidRPr="000D6A70">
        <w:t>Все элементы лесов имеют цинковое покрытие 60-80 мкр., что позволяет им служить долгое время.</w:t>
      </w:r>
    </w:p>
    <w:p w14:paraId="191FA38E" w14:textId="77777777" w:rsidR="000D6A70" w:rsidRPr="000D6A70" w:rsidRDefault="000D6A70" w:rsidP="000D6A70">
      <w:pPr>
        <w:numPr>
          <w:ilvl w:val="0"/>
          <w:numId w:val="2"/>
        </w:numPr>
      </w:pPr>
      <w:r w:rsidRPr="000D6A70">
        <w:t>Использование системы позволяет возводить безопасные рабочие платформы на любой высоте;</w:t>
      </w:r>
    </w:p>
    <w:p w14:paraId="6DD24C36" w14:textId="77777777" w:rsidR="000D6A70" w:rsidRPr="000D6A70" w:rsidRDefault="000D6A70" w:rsidP="000D6A70">
      <w:pPr>
        <w:numPr>
          <w:ilvl w:val="0"/>
          <w:numId w:val="2"/>
        </w:numPr>
      </w:pPr>
      <w:r w:rsidRPr="000D6A70">
        <w:t>Благодаря универсальной сетке размеров и возможности изменения направления настилов, можно адаптировать модульные леса практически под любые условия рабочей площадки;</w:t>
      </w:r>
    </w:p>
    <w:p w14:paraId="37C2945A" w14:textId="77777777" w:rsidR="000D6A70" w:rsidRPr="000D6A70" w:rsidRDefault="000D6A70" w:rsidP="000D6A70">
      <w:pPr>
        <w:numPr>
          <w:ilvl w:val="0"/>
          <w:numId w:val="2"/>
        </w:numPr>
      </w:pPr>
      <w:r w:rsidRPr="000D6A70">
        <w:t>Клиновое соединение ригелей и защита от подъема настилов позволяют выполнять монтаж системы максимально быстро;</w:t>
      </w:r>
    </w:p>
    <w:p w14:paraId="3EC2075A" w14:textId="77777777" w:rsidR="000D6A70" w:rsidRPr="000D6A70" w:rsidRDefault="000D6A70" w:rsidP="000D6A70">
      <w:pPr>
        <w:numPr>
          <w:ilvl w:val="0"/>
          <w:numId w:val="2"/>
        </w:numPr>
      </w:pPr>
      <w:r w:rsidRPr="000D6A70">
        <w:t>Перила по всему периметру и бортовое ограждение, а также перфорированные настилы обеспечат высокий уровень безопасности при выполнении работ;</w:t>
      </w:r>
    </w:p>
    <w:p w14:paraId="34A0EC8D" w14:textId="77777777" w:rsidR="000D6A70" w:rsidRPr="000D6A70" w:rsidRDefault="000D6A70" w:rsidP="000D6A70">
      <w:pPr>
        <w:numPr>
          <w:ilvl w:val="0"/>
          <w:numId w:val="2"/>
        </w:numPr>
      </w:pPr>
      <w:r w:rsidRPr="000D6A70">
        <w:t>Рабочие зоны полностью закрыты настилами и не имеют щелей;</w:t>
      </w:r>
    </w:p>
    <w:p w14:paraId="1C9FA36F" w14:textId="77777777" w:rsidR="000D6A70" w:rsidRPr="000D6A70" w:rsidRDefault="000D6A70" w:rsidP="000D6A70">
      <w:pPr>
        <w:numPr>
          <w:ilvl w:val="0"/>
          <w:numId w:val="2"/>
        </w:numPr>
      </w:pPr>
      <w:r w:rsidRPr="000D6A70">
        <w:t>Особая жесткость в узловых точках и высокая несущая способность соединений.</w:t>
      </w:r>
    </w:p>
    <w:p w14:paraId="334D945E" w14:textId="77777777" w:rsidR="00D13105" w:rsidRDefault="00D13105"/>
    <w:sectPr w:rsidR="00D1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C44E5"/>
    <w:multiLevelType w:val="hybridMultilevel"/>
    <w:tmpl w:val="9CA4D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C4691"/>
    <w:multiLevelType w:val="hybridMultilevel"/>
    <w:tmpl w:val="01A69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9F"/>
    <w:rsid w:val="00016D52"/>
    <w:rsid w:val="000D6A70"/>
    <w:rsid w:val="006D2D0E"/>
    <w:rsid w:val="007D3FF4"/>
    <w:rsid w:val="00BE381A"/>
    <w:rsid w:val="00C34F92"/>
    <w:rsid w:val="00D13105"/>
    <w:rsid w:val="00E7029F"/>
    <w:rsid w:val="00FA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C815"/>
  <w15:chartTrackingRefBased/>
  <w15:docId w15:val="{42CF527D-024F-45B4-8962-369B0BB4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362</Words>
  <Characters>2068</Characters>
  <Application>Microsoft Macintosh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YliYA</dc:creator>
  <cp:keywords/>
  <dc:description/>
  <cp:lastModifiedBy>пользователь Microsoft Office</cp:lastModifiedBy>
  <cp:revision>18</cp:revision>
  <dcterms:created xsi:type="dcterms:W3CDTF">2022-11-11T14:09:00Z</dcterms:created>
  <dcterms:modified xsi:type="dcterms:W3CDTF">2022-11-15T12:24:00Z</dcterms:modified>
</cp:coreProperties>
</file>