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4C08" w14:textId="77777777" w:rsidR="00286E08" w:rsidRDefault="009257A6">
      <w:pPr>
        <w:ind w:left="0"/>
        <w:jc w:val="center"/>
      </w:pPr>
      <w:r>
        <w:t>Министерство образования Республики Беларусь</w:t>
      </w:r>
    </w:p>
    <w:p w14:paraId="1D9C8C93" w14:textId="77777777" w:rsidR="00286E08" w:rsidRDefault="00286E08">
      <w:pPr>
        <w:ind w:left="0"/>
        <w:jc w:val="center"/>
      </w:pPr>
    </w:p>
    <w:p w14:paraId="19C9A9B0" w14:textId="77777777" w:rsidR="00286E08" w:rsidRDefault="009257A6">
      <w:pPr>
        <w:ind w:left="0"/>
        <w:jc w:val="center"/>
      </w:pPr>
      <w:r>
        <w:t xml:space="preserve">Учреждение образования </w:t>
      </w:r>
    </w:p>
    <w:p w14:paraId="687F86F2" w14:textId="77777777" w:rsidR="00286E08" w:rsidRDefault="009257A6">
      <w:pPr>
        <w:ind w:left="0"/>
        <w:jc w:val="center"/>
      </w:pPr>
      <w:r>
        <w:t>БЕЛОРУССКИЙ ГОСУДАРСТВЕННЫЙ УНИВЕРСИТЕТ</w:t>
      </w:r>
    </w:p>
    <w:p w14:paraId="7F68F316" w14:textId="77777777" w:rsidR="00286E08" w:rsidRDefault="009257A6">
      <w:pPr>
        <w:ind w:left="0"/>
        <w:jc w:val="center"/>
      </w:pPr>
      <w:r>
        <w:t>ИНФОРМАТИКИ И РАДИОЭЛЕКТРОНИКИ</w:t>
      </w:r>
    </w:p>
    <w:p w14:paraId="784298E3" w14:textId="77777777" w:rsidR="00286E08" w:rsidRDefault="00286E08">
      <w:pPr>
        <w:ind w:left="0"/>
        <w:jc w:val="center"/>
      </w:pPr>
    </w:p>
    <w:p w14:paraId="2DF02D15" w14:textId="77777777" w:rsidR="00286E08" w:rsidRDefault="009257A6">
      <w:pPr>
        <w:ind w:left="0"/>
        <w:jc w:val="left"/>
      </w:pPr>
      <w:r>
        <w:t>Факультет компьютерных систем и сетей</w:t>
      </w:r>
    </w:p>
    <w:p w14:paraId="71FE58C4" w14:textId="77777777" w:rsidR="00286E08" w:rsidRDefault="00286E08">
      <w:pPr>
        <w:ind w:left="0"/>
        <w:jc w:val="left"/>
      </w:pPr>
    </w:p>
    <w:p w14:paraId="45A044C0" w14:textId="77777777" w:rsidR="00286E08" w:rsidRDefault="009257A6">
      <w:pPr>
        <w:ind w:left="0"/>
        <w:jc w:val="left"/>
      </w:pPr>
      <w:r>
        <w:t>Кафедра информатики</w:t>
      </w:r>
    </w:p>
    <w:p w14:paraId="307A42CE" w14:textId="77777777" w:rsidR="00286E08" w:rsidRDefault="00286E08">
      <w:pPr>
        <w:ind w:left="0"/>
        <w:jc w:val="left"/>
      </w:pPr>
    </w:p>
    <w:p w14:paraId="5D61B67F" w14:textId="77777777" w:rsidR="00286E08" w:rsidRDefault="009257A6">
      <w:pPr>
        <w:ind w:left="0"/>
        <w:jc w:val="left"/>
      </w:pPr>
      <w:r>
        <w:t>Дисциплина: Методы защиты информации</w:t>
      </w:r>
    </w:p>
    <w:p w14:paraId="08A301ED" w14:textId="77777777" w:rsidR="00286E08" w:rsidRDefault="00286E08">
      <w:pPr>
        <w:ind w:left="0"/>
        <w:jc w:val="center"/>
      </w:pPr>
    </w:p>
    <w:p w14:paraId="708DA821" w14:textId="77777777" w:rsidR="00286E08" w:rsidRDefault="00286E08">
      <w:pPr>
        <w:ind w:left="0"/>
        <w:jc w:val="center"/>
      </w:pPr>
    </w:p>
    <w:p w14:paraId="0577DB53" w14:textId="77777777" w:rsidR="00286E08" w:rsidRDefault="00286E08">
      <w:pPr>
        <w:ind w:left="0"/>
        <w:jc w:val="center"/>
      </w:pPr>
    </w:p>
    <w:p w14:paraId="6225B0D4" w14:textId="77777777" w:rsidR="00286E08" w:rsidRDefault="00286E08">
      <w:pPr>
        <w:ind w:left="0"/>
        <w:jc w:val="center"/>
        <w:rPr>
          <w:b/>
        </w:rPr>
      </w:pPr>
    </w:p>
    <w:p w14:paraId="5AFD9F43" w14:textId="77777777" w:rsidR="00286E08" w:rsidRDefault="009257A6">
      <w:pPr>
        <w:ind w:left="0"/>
        <w:jc w:val="center"/>
      </w:pPr>
      <w:r>
        <w:t>ОТЧЁТ</w:t>
      </w:r>
    </w:p>
    <w:p w14:paraId="4ED3BCE8" w14:textId="75768C10" w:rsidR="00286E08" w:rsidRPr="00D86B0E" w:rsidRDefault="009257A6">
      <w:pPr>
        <w:ind w:left="0"/>
        <w:jc w:val="center"/>
        <w:rPr>
          <w:lang w:val="ru-RU"/>
        </w:rPr>
      </w:pPr>
      <w:r>
        <w:t>к лабораторной работе №</w:t>
      </w:r>
      <w:r w:rsidR="00483004">
        <w:rPr>
          <w:lang w:val="ru-RU"/>
        </w:rPr>
        <w:t>6</w:t>
      </w:r>
    </w:p>
    <w:p w14:paraId="2C02FBE1" w14:textId="77777777" w:rsidR="00286E08" w:rsidRDefault="009257A6">
      <w:pPr>
        <w:ind w:left="0"/>
        <w:jc w:val="center"/>
      </w:pPr>
      <w:r>
        <w:t>на тему</w:t>
      </w:r>
    </w:p>
    <w:p w14:paraId="0985BA49" w14:textId="77777777" w:rsidR="00286E08" w:rsidRDefault="00286E08">
      <w:pPr>
        <w:ind w:left="0"/>
        <w:jc w:val="center"/>
      </w:pPr>
    </w:p>
    <w:p w14:paraId="72574642" w14:textId="44BAB557" w:rsidR="00286E08" w:rsidRPr="00D86B0E" w:rsidRDefault="00483004">
      <w:pPr>
        <w:ind w:left="0"/>
        <w:jc w:val="center"/>
        <w:rPr>
          <w:lang w:val="ru-RU"/>
        </w:rPr>
      </w:pPr>
      <w:r>
        <w:rPr>
          <w:b/>
          <w:lang w:val="ru-RU"/>
        </w:rPr>
        <w:t>ЦИФРОВАЯ ПОДПИСЬ</w:t>
      </w:r>
    </w:p>
    <w:p w14:paraId="192F4D76" w14:textId="77777777" w:rsidR="00286E08" w:rsidRDefault="00286E08">
      <w:pPr>
        <w:ind w:left="0"/>
        <w:jc w:val="center"/>
      </w:pPr>
    </w:p>
    <w:p w14:paraId="46BB6888" w14:textId="77777777" w:rsidR="00286E08" w:rsidRDefault="00286E08">
      <w:pPr>
        <w:ind w:left="0"/>
        <w:jc w:val="center"/>
      </w:pPr>
    </w:p>
    <w:p w14:paraId="1EA5F9E2" w14:textId="77777777" w:rsidR="00286E08" w:rsidRDefault="00286E08">
      <w:pPr>
        <w:ind w:left="0"/>
        <w:jc w:val="center"/>
      </w:pPr>
    </w:p>
    <w:p w14:paraId="607009B9" w14:textId="77777777" w:rsidR="00286E08" w:rsidRDefault="00286E08">
      <w:pPr>
        <w:ind w:left="0"/>
        <w:jc w:val="center"/>
      </w:pPr>
    </w:p>
    <w:p w14:paraId="4531E801" w14:textId="77777777" w:rsidR="00286E08" w:rsidRDefault="00286E08">
      <w:pPr>
        <w:ind w:left="0"/>
        <w:jc w:val="center"/>
      </w:pPr>
    </w:p>
    <w:tbl>
      <w:tblPr>
        <w:tblStyle w:val="af9"/>
        <w:tblpPr w:leftFromText="180" w:rightFromText="180" w:vertAnchor="text" w:tblpX="4676" w:tblpY="105"/>
        <w:tblW w:w="46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286E08" w14:paraId="28677330" w14:textId="77777777">
        <w:trPr>
          <w:trHeight w:val="644"/>
        </w:trPr>
        <w:tc>
          <w:tcPr>
            <w:tcW w:w="4678" w:type="dxa"/>
          </w:tcPr>
          <w:p w14:paraId="269E5A7D" w14:textId="77777777" w:rsidR="00286E08" w:rsidRDefault="009257A6">
            <w:pPr>
              <w:ind w:left="0"/>
            </w:pPr>
            <w:r>
              <w:t xml:space="preserve">Выполнил: студент гр. 253503 </w:t>
            </w:r>
          </w:p>
          <w:p w14:paraId="24022502" w14:textId="00E4B1C1" w:rsidR="00286E08" w:rsidRPr="00BE3273" w:rsidRDefault="00F241E8">
            <w:pPr>
              <w:ind w:left="0"/>
              <w:rPr>
                <w:lang w:val="ru-RU"/>
              </w:rPr>
            </w:pPr>
            <w:r>
              <w:rPr>
                <w:lang w:val="ru-RU"/>
              </w:rPr>
              <w:t>Минич С</w:t>
            </w:r>
            <w:r w:rsidR="00BE3273">
              <w:rPr>
                <w:lang w:val="ru-RU"/>
              </w:rPr>
              <w:t>.</w:t>
            </w:r>
            <w:r>
              <w:rPr>
                <w:lang w:val="ru-RU"/>
              </w:rPr>
              <w:t>В.</w:t>
            </w:r>
          </w:p>
          <w:p w14:paraId="01528F07" w14:textId="77777777" w:rsidR="00286E08" w:rsidRDefault="00286E08">
            <w:pPr>
              <w:ind w:left="0"/>
            </w:pPr>
          </w:p>
          <w:p w14:paraId="5745B617" w14:textId="77777777" w:rsidR="00286E08" w:rsidRDefault="00286E08">
            <w:pPr>
              <w:ind w:left="0"/>
            </w:pPr>
          </w:p>
        </w:tc>
      </w:tr>
      <w:tr w:rsidR="00286E08" w14:paraId="50754739" w14:textId="77777777">
        <w:trPr>
          <w:trHeight w:val="644"/>
        </w:trPr>
        <w:tc>
          <w:tcPr>
            <w:tcW w:w="4678" w:type="dxa"/>
          </w:tcPr>
          <w:p w14:paraId="23BACDC8" w14:textId="77777777" w:rsidR="00286E08" w:rsidRDefault="009257A6">
            <w:pPr>
              <w:ind w:left="0"/>
            </w:pPr>
            <w:r>
              <w:t xml:space="preserve">Проверил: ассистент кафедры информатики </w:t>
            </w:r>
            <w:proofErr w:type="spellStart"/>
            <w:r>
              <w:t>Герчик</w:t>
            </w:r>
            <w:proofErr w:type="spellEnd"/>
            <w:r>
              <w:t xml:space="preserve"> А.В.</w:t>
            </w:r>
          </w:p>
        </w:tc>
      </w:tr>
    </w:tbl>
    <w:p w14:paraId="3E3A402E" w14:textId="77777777" w:rsidR="00286E08" w:rsidRDefault="00286E08">
      <w:pPr>
        <w:ind w:left="0"/>
        <w:jc w:val="center"/>
      </w:pPr>
    </w:p>
    <w:p w14:paraId="5BBD02D2" w14:textId="77777777" w:rsidR="00286E08" w:rsidRDefault="00286E08">
      <w:pPr>
        <w:ind w:left="0"/>
        <w:jc w:val="center"/>
      </w:pPr>
    </w:p>
    <w:p w14:paraId="7D221185" w14:textId="77777777" w:rsidR="00286E08" w:rsidRDefault="00286E08">
      <w:pPr>
        <w:ind w:left="0"/>
        <w:jc w:val="center"/>
      </w:pPr>
    </w:p>
    <w:p w14:paraId="1F07165A" w14:textId="77777777" w:rsidR="00286E08" w:rsidRDefault="00286E08">
      <w:pPr>
        <w:ind w:left="0"/>
        <w:jc w:val="center"/>
      </w:pPr>
    </w:p>
    <w:p w14:paraId="6DF1380F" w14:textId="77777777" w:rsidR="00286E08" w:rsidRDefault="00286E08">
      <w:pPr>
        <w:ind w:left="0"/>
        <w:jc w:val="center"/>
      </w:pPr>
    </w:p>
    <w:p w14:paraId="5A008E95" w14:textId="77777777" w:rsidR="00286E08" w:rsidRDefault="00286E08">
      <w:pPr>
        <w:ind w:left="0"/>
        <w:jc w:val="center"/>
      </w:pPr>
    </w:p>
    <w:p w14:paraId="626AE323" w14:textId="77777777" w:rsidR="00286E08" w:rsidRDefault="00286E08">
      <w:pPr>
        <w:ind w:left="0"/>
        <w:jc w:val="center"/>
      </w:pPr>
    </w:p>
    <w:p w14:paraId="39989CF7" w14:textId="77777777" w:rsidR="00286E08" w:rsidRDefault="00286E08">
      <w:pPr>
        <w:ind w:left="0"/>
        <w:jc w:val="center"/>
      </w:pPr>
    </w:p>
    <w:p w14:paraId="2ECA951C" w14:textId="77777777" w:rsidR="00286E08" w:rsidRDefault="00286E08">
      <w:pPr>
        <w:ind w:left="0"/>
        <w:jc w:val="center"/>
      </w:pPr>
    </w:p>
    <w:p w14:paraId="2CC723CC" w14:textId="77777777" w:rsidR="00286E08" w:rsidRDefault="00286E08">
      <w:pPr>
        <w:ind w:left="0"/>
        <w:jc w:val="left"/>
      </w:pPr>
    </w:p>
    <w:p w14:paraId="6EB50DAB" w14:textId="77777777" w:rsidR="00286E08" w:rsidRDefault="00286E08">
      <w:pPr>
        <w:ind w:left="0"/>
        <w:jc w:val="center"/>
      </w:pPr>
    </w:p>
    <w:p w14:paraId="32DA3AAE" w14:textId="77777777" w:rsidR="00286E08" w:rsidRDefault="00286E08">
      <w:pPr>
        <w:ind w:left="0"/>
      </w:pPr>
    </w:p>
    <w:p w14:paraId="7909EBDD" w14:textId="77777777" w:rsidR="00286E08" w:rsidRDefault="00286E08">
      <w:pPr>
        <w:ind w:left="0"/>
      </w:pPr>
    </w:p>
    <w:p w14:paraId="0CAA8881" w14:textId="77777777" w:rsidR="00286E08" w:rsidRDefault="00286E08">
      <w:pPr>
        <w:ind w:left="0"/>
      </w:pPr>
    </w:p>
    <w:p w14:paraId="0543833A" w14:textId="77777777" w:rsidR="00286E08" w:rsidRDefault="00286E08">
      <w:pPr>
        <w:ind w:left="0"/>
      </w:pPr>
    </w:p>
    <w:p w14:paraId="0A0DEAB1" w14:textId="77777777" w:rsidR="00286E08" w:rsidRDefault="00286E08">
      <w:pPr>
        <w:ind w:left="0"/>
      </w:pPr>
    </w:p>
    <w:p w14:paraId="52F138A1" w14:textId="77777777" w:rsidR="00286E08" w:rsidRDefault="00286E08">
      <w:pPr>
        <w:ind w:left="0"/>
      </w:pPr>
    </w:p>
    <w:p w14:paraId="1CB95C86" w14:textId="77777777" w:rsidR="00D81B36" w:rsidRDefault="00D81B36">
      <w:pPr>
        <w:ind w:left="0"/>
        <w:jc w:val="center"/>
        <w:rPr>
          <w:lang w:val="ru-RU"/>
        </w:rPr>
      </w:pPr>
    </w:p>
    <w:p w14:paraId="5E79D031" w14:textId="77777777" w:rsidR="00D81B36" w:rsidRDefault="00D81B36">
      <w:pPr>
        <w:ind w:left="0"/>
        <w:jc w:val="center"/>
        <w:rPr>
          <w:lang w:val="ru-RU"/>
        </w:rPr>
      </w:pPr>
    </w:p>
    <w:p w14:paraId="0B165866" w14:textId="0234DAE5" w:rsidR="00286E08" w:rsidRDefault="009257A6">
      <w:pPr>
        <w:ind w:left="0"/>
        <w:jc w:val="center"/>
      </w:pPr>
      <w:r>
        <w:t>Минск 2025</w:t>
      </w:r>
      <w:r>
        <w:br w:type="page"/>
      </w:r>
    </w:p>
    <w:p w14:paraId="5A54E46D" w14:textId="5B87DB38" w:rsidR="002C5F8E" w:rsidRPr="002C5F8E" w:rsidRDefault="009257A6" w:rsidP="002C5F8E">
      <w:pPr>
        <w:pStyle w:val="1"/>
        <w:rPr>
          <w:lang w:val="en-US"/>
        </w:rPr>
      </w:pPr>
      <w:bookmarkStart w:id="0" w:name="_Toc209036145"/>
      <w:r>
        <w:lastRenderedPageBreak/>
        <w:t>СОДЕРЖАНИЕ</w:t>
      </w:r>
      <w:bookmarkEnd w:id="0"/>
    </w:p>
    <w:bookmarkStart w:id="1" w:name="_heading=h.4qo6w75b7ji0" w:colFirst="0" w:colLast="0" w:displacedByCustomXml="next"/>
    <w:bookmarkEnd w:id="1" w:displacedByCustomXml="next"/>
    <w:sdt>
      <w:sdtPr>
        <w:rPr>
          <w:lang w:val="ru-RU" w:eastAsia="en-US"/>
        </w:rPr>
        <w:id w:val="288099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1BC26" w14:textId="05CC09A9" w:rsidR="002C5F8E" w:rsidRDefault="002C5F8E">
          <w:pPr>
            <w:pStyle w:val="ab"/>
          </w:pPr>
        </w:p>
        <w:p w14:paraId="7AEC3668" w14:textId="541E270B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36145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2B97" w14:textId="5062F2F7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6" w:history="1">
            <w:r w:rsidRPr="000B499D">
              <w:rPr>
                <w:rStyle w:val="aa"/>
                <w:noProof/>
              </w:rPr>
              <w:t>В</w:t>
            </w:r>
            <w:r>
              <w:rPr>
                <w:rStyle w:val="aa"/>
                <w:noProof/>
                <w:lang w:val="ru-RU"/>
              </w:rPr>
              <w:t>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52AC7" w14:textId="1C9E6FBF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7" w:history="1">
            <w:r w:rsidRPr="000B499D">
              <w:rPr>
                <w:rStyle w:val="aa"/>
                <w:noProof/>
              </w:rPr>
              <w:t>Х</w:t>
            </w:r>
            <w:r>
              <w:rPr>
                <w:rStyle w:val="aa"/>
                <w:noProof/>
                <w:lang w:val="ru-RU"/>
              </w:rPr>
              <w:t>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F5DA" w14:textId="5EF3C717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8" w:history="1">
            <w:r w:rsidRPr="000B499D">
              <w:rPr>
                <w:rStyle w:val="aa"/>
                <w:noProof/>
              </w:rPr>
              <w:t>З</w:t>
            </w:r>
            <w:r>
              <w:rPr>
                <w:rStyle w:val="aa"/>
                <w:noProof/>
                <w:lang w:val="ru-RU"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72B4" w14:textId="5E7FC978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49" w:history="1">
            <w:r w:rsidRPr="000B499D">
              <w:rPr>
                <w:rStyle w:val="aa"/>
                <w:noProof/>
              </w:rPr>
              <w:t>С</w:t>
            </w:r>
            <w:r>
              <w:rPr>
                <w:rStyle w:val="aa"/>
                <w:noProof/>
                <w:lang w:val="ru-RU"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3A4F" w14:textId="0B3B13E5" w:rsidR="002C5F8E" w:rsidRDefault="002C5F8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9036150" w:history="1">
            <w:r w:rsidRPr="000B499D">
              <w:rPr>
                <w:rStyle w:val="aa"/>
                <w:noProof/>
              </w:rPr>
              <w:t>Л</w:t>
            </w:r>
            <w:r>
              <w:rPr>
                <w:rStyle w:val="aa"/>
                <w:noProof/>
                <w:lang w:val="ru-RU"/>
              </w:rPr>
              <w:t>истинг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86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BBDB8" w14:textId="40F6A560" w:rsidR="002C5F8E" w:rsidRDefault="002C5F8E">
          <w:r>
            <w:rPr>
              <w:b/>
              <w:bCs/>
              <w:lang w:val="ru-RU"/>
            </w:rPr>
            <w:fldChar w:fldCharType="end"/>
          </w:r>
        </w:p>
      </w:sdtContent>
    </w:sdt>
    <w:p w14:paraId="54917E0F" w14:textId="77777777" w:rsidR="00286E08" w:rsidRDefault="00286E08">
      <w:pPr>
        <w:pStyle w:val="1"/>
        <w:rPr>
          <w:sz w:val="28"/>
          <w:szCs w:val="28"/>
        </w:rPr>
      </w:pPr>
    </w:p>
    <w:p w14:paraId="6C9DDD6A" w14:textId="77777777" w:rsidR="00286E08" w:rsidRDefault="00286E0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0"/>
        <w:jc w:val="center"/>
        <w:rPr>
          <w:rFonts w:ascii="Calibri" w:eastAsia="Calibri" w:hAnsi="Calibri" w:cs="Calibri"/>
          <w:b/>
          <w:color w:val="2F5496"/>
          <w:sz w:val="32"/>
          <w:szCs w:val="32"/>
        </w:rPr>
      </w:pPr>
      <w:bookmarkStart w:id="2" w:name="_heading=h.rfsvr3pkqy3a" w:colFirst="0" w:colLast="0"/>
      <w:bookmarkEnd w:id="2"/>
    </w:p>
    <w:p w14:paraId="7F440EC9" w14:textId="77777777" w:rsidR="00286E08" w:rsidRDefault="009257A6">
      <w:pPr>
        <w:keepNext/>
        <w:keepLines/>
        <w:spacing w:before="240"/>
        <w:ind w:left="1134" w:hanging="425"/>
        <w:rPr>
          <w:b/>
        </w:rPr>
      </w:pPr>
      <w:bookmarkStart w:id="3" w:name="_heading=h.rxqwh3eh43e5" w:colFirst="0" w:colLast="0"/>
      <w:bookmarkEnd w:id="3"/>
      <w:r>
        <w:br w:type="page"/>
      </w:r>
    </w:p>
    <w:p w14:paraId="7B4172EB" w14:textId="5BA6CEB5" w:rsidR="00286E08" w:rsidRPr="00BE3273" w:rsidRDefault="009257A6" w:rsidP="002C5F8E">
      <w:pPr>
        <w:pStyle w:val="1"/>
        <w:rPr>
          <w:lang w:val="ru-RU"/>
        </w:rPr>
      </w:pPr>
      <w:bookmarkStart w:id="4" w:name="_Toc209036146"/>
      <w:r>
        <w:lastRenderedPageBreak/>
        <w:t>ВВЕДЕНИЕ</w:t>
      </w:r>
      <w:bookmarkEnd w:id="4"/>
    </w:p>
    <w:p w14:paraId="3A0AF995" w14:textId="77777777" w:rsidR="002C5F8E" w:rsidRPr="00BE3273" w:rsidRDefault="002C5F8E" w:rsidP="002C5F8E">
      <w:pPr>
        <w:pStyle w:val="10"/>
        <w:spacing w:after="0"/>
        <w:ind w:left="0"/>
        <w:rPr>
          <w:lang w:val="ru-RU"/>
        </w:rPr>
      </w:pPr>
    </w:p>
    <w:p w14:paraId="26DEB914" w14:textId="496EFC59" w:rsidR="00004FB6" w:rsidRPr="00004FB6" w:rsidRDefault="00004FB6" w:rsidP="00805256">
      <w:pPr>
        <w:ind w:left="0" w:firstLine="720"/>
        <w:rPr>
          <w:lang w:val="ru-RU"/>
        </w:rPr>
      </w:pPr>
      <w:r w:rsidRPr="00004FB6">
        <w:t xml:space="preserve">В качестве объекта для практического изучения методов электронной цифровой подписи (ЭЦП) был выбран алгоритм, </w:t>
      </w:r>
      <w:proofErr w:type="spellStart"/>
      <w:r w:rsidRPr="00004FB6">
        <w:t>основанны</w:t>
      </w:r>
      <w:proofErr w:type="spellEnd"/>
      <w:r>
        <w:rPr>
          <w:lang w:val="ru-RU"/>
        </w:rPr>
        <w:t>й</w:t>
      </w:r>
      <w:r w:rsidRPr="00004FB6">
        <w:t xml:space="preserve"> на отечественном стандарте ГОСТ 34.10. Этот алгоритм обеспечивает гарантированную аутентичность и целостность электронных документов за счет преобразования цифрового сообщения в уникальную подпись, которая используется для подтверждения авторства и защиты информации от несанкционированных изменений.</w:t>
      </w:r>
    </w:p>
    <w:p w14:paraId="65DD45C4" w14:textId="451C7AF8" w:rsidR="00286E08" w:rsidRDefault="00004FB6" w:rsidP="00805256">
      <w:pPr>
        <w:ind w:left="0" w:firstLine="720"/>
      </w:pPr>
      <w:r w:rsidRPr="00004FB6">
        <w:t>Алгоритм ГОСТ 34.10, разработанный на базе отечественного стандарта, применяет принципы асимметричной криптографии на основе эллиптических кривых и использует специальные параметры и математические операции сложения и умножения точек для повышения криптостойкости. Непосредственно для создания цифрового сообщения в рамках ЭЦП используется хэш-функция ГОСТ 34.11, которая применяется в протоколах передачи данных и является обязательной частью процесса формирования подписи. Криптостойкость алгоритма ГОСТ 34.10 обеспечивается сложностью решения задачи на эллиптических кривых, что делает его устойчивым к вычислительным атакам</w:t>
      </w:r>
      <w:r>
        <w:rPr>
          <w:lang w:val="ru-RU"/>
        </w:rPr>
        <w:t xml:space="preserve"> </w:t>
      </w:r>
      <w:r w:rsidRPr="00004FB6">
        <w:rPr>
          <w:lang w:val="ru-RU"/>
        </w:rPr>
        <w:t>[1</w:t>
      </w:r>
      <w:r w:rsidRPr="00EF6F27">
        <w:rPr>
          <w:lang w:val="ru-RU"/>
        </w:rPr>
        <w:t>]</w:t>
      </w:r>
      <w:r w:rsidRPr="00004FB6">
        <w:t xml:space="preserve">. </w:t>
      </w:r>
      <w:r w:rsidR="009257A6">
        <w:br w:type="page"/>
      </w:r>
    </w:p>
    <w:p w14:paraId="122DBB26" w14:textId="41094C2A" w:rsidR="00286E08" w:rsidRDefault="009257A6" w:rsidP="00805256">
      <w:pPr>
        <w:pStyle w:val="1"/>
        <w:ind w:left="709"/>
        <w:jc w:val="left"/>
      </w:pPr>
      <w:bookmarkStart w:id="5" w:name="_Toc209036147"/>
      <w:r>
        <w:lastRenderedPageBreak/>
        <w:t>1 ХОД ВЫПОЛНЕНИЯ РАБОТЫ</w:t>
      </w:r>
      <w:bookmarkEnd w:id="5"/>
    </w:p>
    <w:p w14:paraId="48C77F1C" w14:textId="77777777" w:rsidR="00805256" w:rsidRDefault="00805256" w:rsidP="00805256">
      <w:pPr>
        <w:keepNext/>
        <w:keepLines/>
        <w:ind w:left="0"/>
      </w:pPr>
    </w:p>
    <w:p w14:paraId="302E1CF5" w14:textId="7EC55D43" w:rsidR="00EF6F27" w:rsidRDefault="00EF6F27" w:rsidP="00A93953">
      <w:pPr>
        <w:keepNext/>
        <w:keepLines/>
        <w:ind w:left="0" w:firstLine="720"/>
        <w:rPr>
          <w:lang w:val="ru-RU"/>
        </w:rPr>
      </w:pPr>
      <w:r w:rsidRPr="00EF6F27">
        <w:t xml:space="preserve">В ходе лабораторной работы была реализована проверка работы алгоритма ЭЦП ГОСТ 34.10 на языке </w:t>
      </w:r>
      <w:r w:rsidRPr="00EF6F27">
        <w:rPr>
          <w:i/>
          <w:iCs/>
        </w:rPr>
        <w:t>Python</w:t>
      </w:r>
      <w:r w:rsidRPr="00EF6F27">
        <w:t>.</w:t>
      </w:r>
      <w:r>
        <w:rPr>
          <w:lang w:val="ru-RU"/>
        </w:rPr>
        <w:t xml:space="preserve"> </w:t>
      </w:r>
      <w:r w:rsidRPr="00EF6F27">
        <w:t>Для обеспечения криптографических операций на эллиптических кривых были реализованы фундаментальные математические функции: вычисление обратного элемента по модулю (</w:t>
      </w:r>
      <w:proofErr w:type="spellStart"/>
      <w:r w:rsidRPr="00EF6F27">
        <w:rPr>
          <w:i/>
          <w:iCs/>
        </w:rPr>
        <w:t>mod_inverse</w:t>
      </w:r>
      <w:proofErr w:type="spellEnd"/>
      <w:r w:rsidRPr="00EF6F27">
        <w:t>) с использованием расширенного алгоритма Евклида (</w:t>
      </w:r>
      <w:proofErr w:type="spellStart"/>
      <w:r w:rsidRPr="00EF6F27">
        <w:rPr>
          <w:i/>
          <w:iCs/>
        </w:rPr>
        <w:t>extended_gcd</w:t>
      </w:r>
      <w:proofErr w:type="spellEnd"/>
      <w:r w:rsidRPr="00EF6F27">
        <w:t>), а также операции сложения точек (</w:t>
      </w:r>
      <w:proofErr w:type="spellStart"/>
      <w:r w:rsidRPr="00EF6F27">
        <w:rPr>
          <w:i/>
          <w:iCs/>
        </w:rPr>
        <w:t>point_add</w:t>
      </w:r>
      <w:proofErr w:type="spellEnd"/>
      <w:r w:rsidRPr="00EF6F27">
        <w:t>) и умножения точки на скаляр (</w:t>
      </w:r>
      <w:proofErr w:type="spellStart"/>
      <w:r w:rsidRPr="00EF6F27">
        <w:rPr>
          <w:i/>
          <w:iCs/>
        </w:rPr>
        <w:t>point_multiply</w:t>
      </w:r>
      <w:proofErr w:type="spellEnd"/>
      <w:r w:rsidRPr="00EF6F27">
        <w:t>), которое является ключевым для криптографии на эллиптических кривых.</w:t>
      </w:r>
    </w:p>
    <w:p w14:paraId="08FA2CD8" w14:textId="06080E84" w:rsidR="00EF6F27" w:rsidRDefault="00EF6F27" w:rsidP="00EF6F27">
      <w:pPr>
        <w:keepNext/>
        <w:keepLines/>
        <w:ind w:left="0" w:firstLine="720"/>
        <w:rPr>
          <w:lang w:val="ru-RU"/>
        </w:rPr>
      </w:pPr>
      <w:r w:rsidRPr="00EF6F27">
        <w:rPr>
          <w:lang w:val="ru-RU"/>
        </w:rPr>
        <w:t>Для реализации алгоритма формирования подписи была использована следующая последовательность шагов</w:t>
      </w:r>
      <w:r>
        <w:rPr>
          <w:lang w:val="ru-RU"/>
        </w:rPr>
        <w:t xml:space="preserve"> алгоритма </w:t>
      </w:r>
      <w:proofErr w:type="spellStart"/>
      <w:r>
        <w:rPr>
          <w:lang w:val="ru-RU"/>
        </w:rPr>
        <w:t>хем</w:t>
      </w:r>
      <w:proofErr w:type="spellEnd"/>
      <w:r>
        <w:rPr>
          <w:lang w:val="ru-RU"/>
        </w:rPr>
        <w:t xml:space="preserve">-функции на базе </w:t>
      </w:r>
      <w:r w:rsidRPr="00EF6F27">
        <w:rPr>
          <w:lang w:val="ru-RU"/>
        </w:rPr>
        <w:t>ГОСТ 34.11.</w:t>
      </w:r>
    </w:p>
    <w:p w14:paraId="718991AF" w14:textId="22ADEAAC" w:rsidR="00EF6F27" w:rsidRPr="00EF6F27" w:rsidRDefault="002A282B" w:rsidP="00A93953">
      <w:pPr>
        <w:keepNext/>
        <w:keepLines/>
        <w:ind w:left="0" w:firstLine="720"/>
        <w:rPr>
          <w:lang w:val="ru-RU"/>
        </w:rPr>
      </w:pPr>
      <w:r w:rsidRPr="002A282B">
        <w:rPr>
          <w:lang w:val="ru-RU"/>
        </w:rPr>
        <w:t>Кроме того, в работе была реализована процедура проверки подписи. Она включала вычисление вспомогательных значени</w:t>
      </w:r>
      <w:r>
        <w:rPr>
          <w:lang w:val="ru-RU"/>
        </w:rPr>
        <w:t xml:space="preserve">й, </w:t>
      </w:r>
      <w:r w:rsidRPr="002A282B">
        <w:rPr>
          <w:lang w:val="ru-RU"/>
        </w:rPr>
        <w:t>а также хэша сообщения.</w:t>
      </w:r>
    </w:p>
    <w:p w14:paraId="138AFEEA" w14:textId="26EB9818" w:rsidR="00A93953" w:rsidRPr="00D3280C" w:rsidRDefault="00D3280C" w:rsidP="00A93953">
      <w:pPr>
        <w:keepNext/>
        <w:keepLines/>
        <w:ind w:left="0" w:firstLine="720"/>
        <w:rPr>
          <w:lang w:val="ru-RU"/>
        </w:rPr>
      </w:pPr>
      <w:r w:rsidRPr="00D3280C">
        <w:rPr>
          <w:lang w:val="ru-RU"/>
        </w:rPr>
        <w:t>В практической части лабораторной работы проверялась корректность верификации подписи для тестового сообщения. Полученные результаты подтвердили успешную реализацию алгоритма ГОСТ 34.10, продемонстрировав, что при корректной подписи совпадение достигается</w:t>
      </w:r>
      <w:r>
        <w:rPr>
          <w:lang w:val="ru-RU"/>
        </w:rPr>
        <w:t xml:space="preserve">. </w:t>
      </w:r>
      <w:r w:rsidR="00A93953">
        <w:rPr>
          <w:lang w:val="ru-RU"/>
        </w:rPr>
        <w:t>Вывод результата представлен на рисунке 1.</w:t>
      </w:r>
    </w:p>
    <w:p w14:paraId="2DC2A020" w14:textId="77777777" w:rsidR="00805256" w:rsidRPr="00A93953" w:rsidRDefault="00805256" w:rsidP="00805256">
      <w:pPr>
        <w:keepNext/>
        <w:keepLines/>
        <w:ind w:left="0" w:firstLine="720"/>
        <w:rPr>
          <w:lang w:val="ru-RU"/>
        </w:rPr>
      </w:pPr>
    </w:p>
    <w:p w14:paraId="0949671E" w14:textId="7B21C2DE" w:rsidR="00A93953" w:rsidRDefault="008370D2" w:rsidP="00805256">
      <w:pPr>
        <w:keepNext/>
        <w:keepLines/>
        <w:ind w:left="0"/>
        <w:rPr>
          <w:lang w:val="ru-RU"/>
        </w:rPr>
      </w:pPr>
      <w:r w:rsidRPr="008370D2">
        <w:rPr>
          <w:lang w:val="ru-RU"/>
        </w:rPr>
        <w:drawing>
          <wp:inline distT="0" distB="0" distL="0" distR="0" wp14:anchorId="593DB1AA" wp14:editId="262C94AA">
            <wp:extent cx="5940425" cy="309880"/>
            <wp:effectExtent l="0" t="0" r="3175" b="0"/>
            <wp:docPr id="133558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80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3C7" w14:textId="79FD5794" w:rsidR="00286E08" w:rsidRDefault="00A93953" w:rsidP="00A93953">
      <w:pPr>
        <w:keepNext/>
        <w:keepLines/>
        <w:ind w:left="0"/>
        <w:jc w:val="center"/>
      </w:pPr>
      <w:r>
        <w:rPr>
          <w:lang w:val="ru-RU"/>
        </w:rPr>
        <w:t xml:space="preserve">Рисунок 1 </w:t>
      </w:r>
      <w:r>
        <w:t>–</w:t>
      </w:r>
      <w:r>
        <w:rPr>
          <w:lang w:val="ru-RU"/>
        </w:rPr>
        <w:t xml:space="preserve"> Результат выполнения алгоритма</w:t>
      </w:r>
      <w:r w:rsidR="009257A6">
        <w:br w:type="page"/>
      </w:r>
    </w:p>
    <w:p w14:paraId="369F6C94" w14:textId="77777777" w:rsidR="00286E08" w:rsidRDefault="009257A6" w:rsidP="002C5F8E">
      <w:pPr>
        <w:pStyle w:val="1"/>
      </w:pPr>
      <w:bookmarkStart w:id="6" w:name="_Toc209036148"/>
      <w:r w:rsidRPr="002C5F8E">
        <w:lastRenderedPageBreak/>
        <w:t>ЗАКЛЮЧЕНИЕ</w:t>
      </w:r>
      <w:bookmarkEnd w:id="6"/>
    </w:p>
    <w:p w14:paraId="78439F0A" w14:textId="77777777" w:rsidR="005B335E" w:rsidRDefault="005B335E" w:rsidP="005B335E">
      <w:pPr>
        <w:tabs>
          <w:tab w:val="left" w:pos="0"/>
        </w:tabs>
        <w:ind w:left="0" w:firstLine="709"/>
        <w:rPr>
          <w:lang w:val="ru-RU"/>
        </w:rPr>
      </w:pPr>
    </w:p>
    <w:p w14:paraId="183CA48F" w14:textId="47E7C175" w:rsidR="006B7E97" w:rsidRPr="006B7E97" w:rsidRDefault="006B7E97" w:rsidP="006B7E97">
      <w:pPr>
        <w:tabs>
          <w:tab w:val="left" w:pos="851"/>
        </w:tabs>
        <w:ind w:left="0"/>
        <w:rPr>
          <w:lang w:val="ru-RU"/>
        </w:rPr>
      </w:pPr>
      <w:r>
        <w:rPr>
          <w:lang w:val="ru-RU"/>
        </w:rPr>
        <w:tab/>
      </w:r>
      <w:r w:rsidRPr="006B7E97">
        <w:rPr>
          <w:lang w:val="ru-RU"/>
        </w:rPr>
        <w:t xml:space="preserve">В ходе лабораторной работы был подробно изучен и реализован процесс формирования и проверки электронной цифровой подписи (ЭЦП) на примере алгоритма ГОСТ 34.10. </w:t>
      </w:r>
      <w:r>
        <w:rPr>
          <w:lang w:val="ru-RU"/>
        </w:rPr>
        <w:t>Была</w:t>
      </w:r>
      <w:r w:rsidRPr="006B7E97">
        <w:rPr>
          <w:lang w:val="ru-RU"/>
        </w:rPr>
        <w:t xml:space="preserve"> создана программа на </w:t>
      </w:r>
      <w:r w:rsidRPr="006B7E97">
        <w:rPr>
          <w:i/>
          <w:iCs/>
          <w:lang w:val="en-US"/>
        </w:rPr>
        <w:t>Python</w:t>
      </w:r>
      <w:r w:rsidRPr="006B7E97">
        <w:rPr>
          <w:lang w:val="ru-RU"/>
        </w:rPr>
        <w:t>, включающая основные математические операции: вычисление обратного элемента по модулю, сложение точек и скалярное умножение точки, а также шаги формирования подписи и процедуру ее верификации.</w:t>
      </w:r>
    </w:p>
    <w:p w14:paraId="6981D305" w14:textId="253E0B80" w:rsidR="006B7E97" w:rsidRPr="006B7E97" w:rsidRDefault="006B7E97" w:rsidP="006B7E97">
      <w:pPr>
        <w:tabs>
          <w:tab w:val="left" w:pos="851"/>
        </w:tabs>
        <w:ind w:left="0"/>
        <w:rPr>
          <w:lang w:val="ru-RU"/>
        </w:rPr>
      </w:pPr>
      <w:r>
        <w:rPr>
          <w:lang w:val="ru-RU"/>
        </w:rPr>
        <w:tab/>
      </w:r>
      <w:r w:rsidRPr="006B7E97">
        <w:rPr>
          <w:lang w:val="ru-RU"/>
        </w:rPr>
        <w:t>Реализация позволила продемонстрировать работу ключевых элементов алгоритма ГОСТ 34.10: применение хэш-функции ГОСТ 34.11 для получения цифрового отпечатка, а также корректность проверки путем сравнения восстановленного значения с исходным</w:t>
      </w:r>
      <w:r w:rsidR="00FC06B4">
        <w:rPr>
          <w:lang w:val="ru-RU"/>
        </w:rPr>
        <w:t>.</w:t>
      </w:r>
    </w:p>
    <w:p w14:paraId="34895530" w14:textId="283ABF53" w:rsidR="006B7E97" w:rsidRPr="006B7E97" w:rsidRDefault="007D58EA" w:rsidP="006B7E97">
      <w:pPr>
        <w:tabs>
          <w:tab w:val="left" w:pos="851"/>
        </w:tabs>
        <w:ind w:left="0"/>
        <w:rPr>
          <w:lang w:val="ru-RU"/>
        </w:rPr>
      </w:pPr>
      <w:r>
        <w:rPr>
          <w:lang w:val="ru-RU"/>
        </w:rPr>
        <w:tab/>
      </w:r>
      <w:r w:rsidR="006B7E97" w:rsidRPr="006B7E97">
        <w:rPr>
          <w:lang w:val="ru-RU"/>
        </w:rPr>
        <w:t>Цель работы была достигнута: изучение алгоритма ГОСТ 34.10 и его программная реализация позволили на практике закрепить понимание принципов работы асимметричной криптографии на эллиптических кривых, методов защиты информации.</w:t>
      </w:r>
    </w:p>
    <w:p w14:paraId="3634A8A5" w14:textId="31678A77" w:rsidR="00286E08" w:rsidRDefault="00286E08" w:rsidP="005B335E">
      <w:pPr>
        <w:tabs>
          <w:tab w:val="left" w:pos="851"/>
        </w:tabs>
        <w:ind w:left="0"/>
      </w:pPr>
    </w:p>
    <w:p w14:paraId="1D368814" w14:textId="77777777" w:rsidR="00286E08" w:rsidRDefault="00286E08">
      <w:pPr>
        <w:tabs>
          <w:tab w:val="left" w:pos="851"/>
        </w:tabs>
        <w:ind w:left="0" w:firstLine="709"/>
      </w:pPr>
    </w:p>
    <w:p w14:paraId="500F1B57" w14:textId="77777777" w:rsidR="00286E08" w:rsidRDefault="009257A6">
      <w:pPr>
        <w:spacing w:after="160" w:line="259" w:lineRule="auto"/>
        <w:ind w:left="0"/>
        <w:jc w:val="left"/>
      </w:pPr>
      <w:r>
        <w:br w:type="page"/>
      </w:r>
    </w:p>
    <w:p w14:paraId="6E98BBA8" w14:textId="7F5E59D3" w:rsidR="00286E08" w:rsidRDefault="009257A6" w:rsidP="002C5F8E">
      <w:pPr>
        <w:pStyle w:val="1"/>
      </w:pPr>
      <w:bookmarkStart w:id="7" w:name="_Toc209036149"/>
      <w:r>
        <w:lastRenderedPageBreak/>
        <w:t xml:space="preserve">СПИСОК </w:t>
      </w:r>
      <w:r w:rsidR="00850E49">
        <w:rPr>
          <w:lang w:val="ru-RU"/>
        </w:rPr>
        <w:t>ЛИТЕРАТУРНЫХ</w:t>
      </w:r>
      <w:r>
        <w:t xml:space="preserve"> ИСТОЧНИКОВ</w:t>
      </w:r>
      <w:bookmarkEnd w:id="7"/>
    </w:p>
    <w:p w14:paraId="7464212D" w14:textId="77777777" w:rsidR="00286E08" w:rsidRDefault="00286E08" w:rsidP="002C5F8E">
      <w:pPr>
        <w:tabs>
          <w:tab w:val="left" w:pos="851"/>
        </w:tabs>
        <w:ind w:left="0" w:firstLine="709"/>
      </w:pPr>
    </w:p>
    <w:p w14:paraId="4C3530B6" w14:textId="6DD4004D" w:rsidR="00286E08" w:rsidRDefault="009257A6" w:rsidP="0091495F">
      <w:pPr>
        <w:ind w:left="0" w:firstLine="720"/>
      </w:pPr>
      <w:r>
        <w:t>[1]</w:t>
      </w:r>
      <w:r w:rsidR="00CF4B89">
        <w:rPr>
          <w:lang w:val="ru-RU"/>
        </w:rPr>
        <w:t> </w:t>
      </w:r>
      <w:r w:rsidR="00CF4B89" w:rsidRPr="00CF4B89">
        <w:t>Криптографическая защита информации.</w:t>
      </w:r>
      <w:r w:rsidR="00B542E8">
        <w:rPr>
          <w:lang w:val="ru-RU"/>
        </w:rPr>
        <w:t xml:space="preserve"> </w:t>
      </w:r>
      <w:r>
        <w:t xml:space="preserve">[Электронный ресурс]. – Режим доступа: </w:t>
      </w:r>
      <w:r w:rsidR="00B542E8" w:rsidRPr="00B542E8">
        <w:t>https://meganorm.ru/Data2/1/4293732/4293732954.pdf</w:t>
      </w:r>
      <w:r>
        <w:t xml:space="preserve"> – Дата доступа: </w:t>
      </w:r>
      <w:r w:rsidR="0091495F">
        <w:rPr>
          <w:lang w:val="ru-RU"/>
        </w:rPr>
        <w:t>16</w:t>
      </w:r>
      <w:r>
        <w:t>.</w:t>
      </w:r>
      <w:r w:rsidR="00805256">
        <w:rPr>
          <w:lang w:val="ru-RU"/>
        </w:rPr>
        <w:t>1</w:t>
      </w:r>
      <w:r w:rsidR="0091495F">
        <w:rPr>
          <w:lang w:val="ru-RU"/>
        </w:rPr>
        <w:t>1</w:t>
      </w:r>
      <w:r>
        <w:t>.2025</w:t>
      </w:r>
    </w:p>
    <w:p w14:paraId="2F9A9FEB" w14:textId="77777777" w:rsidR="00286E08" w:rsidRDefault="009257A6">
      <w:p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br w:type="page"/>
      </w:r>
    </w:p>
    <w:p w14:paraId="59F5C021" w14:textId="77777777" w:rsidR="00286E08" w:rsidRDefault="009257A6" w:rsidP="002C5F8E">
      <w:pPr>
        <w:pStyle w:val="1"/>
      </w:pPr>
      <w:bookmarkStart w:id="8" w:name="_Toc209036150"/>
      <w:r w:rsidRPr="002C5F8E">
        <w:lastRenderedPageBreak/>
        <w:t>ЛИСТИНГ</w:t>
      </w:r>
      <w:r>
        <w:t xml:space="preserve"> ПРОГРАММНОГО КОДА</w:t>
      </w:r>
      <w:bookmarkEnd w:id="8"/>
    </w:p>
    <w:p w14:paraId="43D88FF3" w14:textId="77777777" w:rsidR="00286E08" w:rsidRDefault="00286E08">
      <w:pPr>
        <w:tabs>
          <w:tab w:val="left" w:pos="851"/>
        </w:tabs>
      </w:pPr>
    </w:p>
    <w:p w14:paraId="606D7072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import secrets</w:t>
      </w:r>
    </w:p>
    <w:p w14:paraId="617FAA4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from typing import Tuple</w:t>
      </w:r>
    </w:p>
    <w:p w14:paraId="79B3DF4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from l5 import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hash_gost</w:t>
      </w:r>
      <w:proofErr w:type="spellEnd"/>
    </w:p>
    <w:p w14:paraId="048961D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257B2DA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data: bytes,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digest_size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: int = 256):</w:t>
      </w:r>
    </w:p>
    <w:p w14:paraId="01942503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digest_size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== 256:</w:t>
      </w:r>
    </w:p>
    <w:p w14:paraId="2B5C8B6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return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gost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data, 256)</w:t>
      </w:r>
    </w:p>
    <w:p w14:paraId="185DBC4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5F0DA3EF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return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gost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data, 512)</w:t>
      </w:r>
    </w:p>
    <w:p w14:paraId="2956F4B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7F7977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a: int, m: int) -&gt; int:</w:t>
      </w:r>
    </w:p>
    <w:p w14:paraId="407B129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if a &lt; 0:</w:t>
      </w:r>
    </w:p>
    <w:p w14:paraId="4C84FA9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a = (a % m + m) % m</w:t>
      </w:r>
    </w:p>
    <w:p w14:paraId="248DE3C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g, x, _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a, m)</w:t>
      </w:r>
    </w:p>
    <w:p w14:paraId="7268CF6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if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!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= 1:</w:t>
      </w:r>
    </w:p>
    <w:p w14:paraId="39E917B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raise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ValueError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"Обратного элемента не существует")</w:t>
      </w:r>
    </w:p>
    <w:p w14:paraId="3E3F2F4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return x % m</w:t>
      </w:r>
    </w:p>
    <w:p w14:paraId="19059D4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77032A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a: int, b: int) -&gt;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Tuple[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int, int, int]:</w:t>
      </w:r>
    </w:p>
    <w:p w14:paraId="76549D9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if a == 0:</w:t>
      </w:r>
    </w:p>
    <w:p w14:paraId="272E9109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return b, 0, 1</w:t>
      </w:r>
    </w:p>
    <w:p w14:paraId="407EBE6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x1, y1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extended_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 % a, a)</w:t>
      </w:r>
    </w:p>
    <w:p w14:paraId="595ADE0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x = y1 - (b // a) * x1</w:t>
      </w:r>
    </w:p>
    <w:p w14:paraId="0E050C10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y = x1</w:t>
      </w:r>
    </w:p>
    <w:p w14:paraId="72AC80E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gcd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, x, y</w:t>
      </w:r>
    </w:p>
    <w:p w14:paraId="5ED9F582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AAC631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x1: int, y1: int, x2: int, y2: int):</w:t>
      </w:r>
    </w:p>
    <w:p w14:paraId="7262C558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if x1 == x2 and y1 == y2:</w:t>
      </w:r>
    </w:p>
    <w:p w14:paraId="5239A632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(3 * x1 * x1 + a)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2 * y1, p) % p</w:t>
      </w:r>
    </w:p>
    <w:p w14:paraId="08A9B54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else:</w:t>
      </w:r>
    </w:p>
    <w:p w14:paraId="719CABA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((y2 - y1)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x2 - x1, p)) % p</w:t>
      </w:r>
    </w:p>
    <w:p w14:paraId="2272025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AD12B10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x3 = (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- x1 - x2) % p</w:t>
      </w:r>
    </w:p>
    <w:p w14:paraId="156DBBA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y3 = (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lambda_val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* (x1 - x3) - y1) % p</w:t>
      </w:r>
    </w:p>
    <w:p w14:paraId="2DC51AB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return x3, y3</w:t>
      </w:r>
    </w:p>
    <w:p w14:paraId="7D9F7E0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6AB3BE2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def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k: int, x: int, y: int):</w:t>
      </w:r>
    </w:p>
    <w:p w14:paraId="0C9364C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None, None</w:t>
      </w:r>
    </w:p>
    <w:p w14:paraId="0D8E8C2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x, y</w:t>
      </w:r>
    </w:p>
    <w:p w14:paraId="30A45851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BDCD738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while k:</w:t>
      </w:r>
    </w:p>
    <w:p w14:paraId="5239573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if k &amp; 1: </w:t>
      </w:r>
    </w:p>
    <w:p w14:paraId="7CD4751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is None:</w:t>
      </w:r>
    </w:p>
    <w:p w14:paraId="7D9D849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</w:p>
    <w:p w14:paraId="1EF58C53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    else:</w:t>
      </w:r>
    </w:p>
    <w:p w14:paraId="4D15076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ACA87B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</w:p>
    <w:p w14:paraId="06C523E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buf_y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53FF96D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k &gt;&gt;= 1</w:t>
      </w:r>
    </w:p>
    <w:p w14:paraId="0F4A468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F80075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return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result_y</w:t>
      </w:r>
      <w:proofErr w:type="spellEnd"/>
    </w:p>
    <w:p w14:paraId="5DA5DF08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3F6A149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 = 0x8000000000000000000000000000000000000000000000000000000000000431</w:t>
      </w:r>
    </w:p>
    <w:p w14:paraId="63A5BBA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 = 0x7</w:t>
      </w:r>
    </w:p>
    <w:p w14:paraId="681CCFB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 = 0x5FBFF498AA938CE739B8E022FBAFEF40563F6E6A3472FC2A514C0CE9DAE23B7E</w:t>
      </w:r>
    </w:p>
    <w:p w14:paraId="345A1F83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 = 0x8000000000000000000000000000000150FE8A1892976154C59CFC193ACCF5B3</w:t>
      </w:r>
    </w:p>
    <w:p w14:paraId="0077B19F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q = 0x8000000000000000000000000000000150FE8A1892976154C59CFC193ACCF5B3</w:t>
      </w:r>
    </w:p>
    <w:p w14:paraId="0AE5C9C0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0x2</w:t>
      </w:r>
    </w:p>
    <w:p w14:paraId="2C798BF1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0x8E2A8A0E65147D4BD6316030E16D19C85C97F0A9CA267122B96ABBCEA7E8FC8</w:t>
      </w:r>
    </w:p>
    <w:p w14:paraId="4DFA5C9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d = 0x7A929ADE789BB9BE10ED359DD39A72C11B60961F49397EEE1D19CE9891EC3B28</w:t>
      </w:r>
    </w:p>
    <w:p w14:paraId="18BE688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xq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yq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d,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5BBDD60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CC84DC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if __name__ == "__main__":</w:t>
      </w:r>
    </w:p>
    <w:p w14:paraId="4B5C2AC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msg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b"Hello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, world!"</w:t>
      </w:r>
    </w:p>
    <w:p w14:paraId="29E1CE3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alpha =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msg, 256)</w:t>
      </w:r>
    </w:p>
    <w:p w14:paraId="56B0D71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e = alpha % q</w:t>
      </w:r>
    </w:p>
    <w:p w14:paraId="59396A2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if e == 0:</w:t>
      </w:r>
    </w:p>
    <w:p w14:paraId="0AA9FBE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e = 1</w:t>
      </w:r>
    </w:p>
    <w:p w14:paraId="3631034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r = 0</w:t>
      </w:r>
    </w:p>
    <w:p w14:paraId="11570C5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s = 0</w:t>
      </w:r>
    </w:p>
    <w:p w14:paraId="538127C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while r == 0 or s == 0:</w:t>
      </w:r>
    </w:p>
    <w:p w14:paraId="1CDF72F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k =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secrets.randbelow</w:t>
      </w:r>
      <w:proofErr w:type="spellEnd"/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(q - 1) + 1</w:t>
      </w:r>
    </w:p>
    <w:p w14:paraId="4349D1EF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xc,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yc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k,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020788C2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r = xc % q</w:t>
      </w:r>
    </w:p>
    <w:p w14:paraId="7616202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    s = (r*d + k*e) % q</w:t>
      </w:r>
    </w:p>
    <w:p w14:paraId="49DCD31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379BC0A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r.to_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32)</w:t>
      </w:r>
    </w:p>
    <w:p w14:paraId="6D3A7439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s.to_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32)</w:t>
      </w:r>
    </w:p>
    <w:p w14:paraId="7689995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signature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+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s_bytes</w:t>
      </w:r>
      <w:proofErr w:type="spellEnd"/>
    </w:p>
    <w:p w14:paraId="17CC17A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BB3A641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print("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Подпись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: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",hex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int.from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(signature)))</w:t>
      </w:r>
    </w:p>
    <w:p w14:paraId="05FDBD8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725C49B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len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(signature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 !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= 64:</w:t>
      </w:r>
    </w:p>
    <w:p w14:paraId="5985E13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raise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ValueError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Подпись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неверна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")</w:t>
      </w:r>
    </w:p>
    <w:p w14:paraId="001E5AC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78DE6B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int.from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signature[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:32])</w:t>
      </w:r>
    </w:p>
    <w:p w14:paraId="09D9444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int.from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_bytes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signature[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32:])</w:t>
      </w:r>
    </w:p>
    <w:p w14:paraId="6F1CACA2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lastRenderedPageBreak/>
        <w:t xml:space="preserve">    </w:t>
      </w:r>
    </w:p>
    <w:p w14:paraId="3A17AB1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== 0 or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== 0:</w:t>
      </w:r>
    </w:p>
    <w:p w14:paraId="390AEB38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raise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ValueError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Подпись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неверна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")</w:t>
      </w:r>
    </w:p>
    <w:p w14:paraId="72EE8BB9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447323E1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&gt; q or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&gt; q:</w:t>
      </w:r>
    </w:p>
    <w:p w14:paraId="1034495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raise </w:t>
      </w:r>
      <w:proofErr w:type="spellStart"/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ValueError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Подпись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неверна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")</w:t>
      </w:r>
    </w:p>
    <w:p w14:paraId="40EDE62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01A2EFF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extracted_alpha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hash(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msg, 256)</w:t>
      </w:r>
    </w:p>
    <w:p w14:paraId="62DD688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extracted_alpha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% q</w:t>
      </w:r>
    </w:p>
    <w:p w14:paraId="62FF853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== 0:</w:t>
      </w:r>
    </w:p>
    <w:p w14:paraId="7FA67E8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1</w:t>
      </w:r>
    </w:p>
    <w:p w14:paraId="3151AC7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2551D80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extracted_v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mod_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inverse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extracted_e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, q)</w:t>
      </w:r>
    </w:p>
    <w:p w14:paraId="4FDA3281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   extracted_z1 = (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extracted_s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extracted_v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 % q</w:t>
      </w:r>
    </w:p>
    <w:p w14:paraId="00D05928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extracted_z2 = ((-1)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*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extracted_v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 % q</w:t>
      </w:r>
    </w:p>
    <w:p w14:paraId="53F90249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</w:p>
    <w:p w14:paraId="12D9918D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first_x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first_y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extracted_z1,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yp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FB183CC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second_x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second_y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multiply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extracted_z2,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xq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yq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1819FE15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extracted_xc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extracted_yc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point_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add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(</w:t>
      </w:r>
      <w:proofErr w:type="spellStart"/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first_x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first_y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second_x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,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second_y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)</w:t>
      </w:r>
    </w:p>
    <w:p w14:paraId="38351E5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extracted_xc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% q</w:t>
      </w:r>
    </w:p>
    <w:p w14:paraId="68DA61C6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</w:t>
      </w:r>
    </w:p>
    <w:p w14:paraId="1CE5C52B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en-US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if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 !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= </w:t>
      </w:r>
      <w:proofErr w:type="spell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extracted_r</w:t>
      </w:r>
      <w:proofErr w:type="spellEnd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:</w:t>
      </w:r>
    </w:p>
    <w:p w14:paraId="35C9CD1A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 xml:space="preserve">       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"Подпись неверна")</w:t>
      </w:r>
    </w:p>
    <w:p w14:paraId="19CE270E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else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:</w:t>
      </w:r>
    </w:p>
    <w:p w14:paraId="14BCF7F0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proofErr w:type="gramStart"/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print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(</w:t>
      </w:r>
      <w:proofErr w:type="gramEnd"/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>"Подпись верна")</w:t>
      </w:r>
    </w:p>
    <w:p w14:paraId="30808057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  <w:r w:rsidRPr="005A476C">
        <w:rPr>
          <w:rFonts w:ascii="Courier New" w:eastAsia="Courier New" w:hAnsi="Courier New" w:cs="Courier New"/>
          <w:sz w:val="14"/>
          <w:szCs w:val="14"/>
          <w:lang w:val="en-US"/>
        </w:rPr>
        <w:t> </w:t>
      </w:r>
      <w:r w:rsidRPr="005A476C">
        <w:rPr>
          <w:rFonts w:ascii="Courier New" w:eastAsia="Courier New" w:hAnsi="Courier New" w:cs="Courier New"/>
          <w:sz w:val="14"/>
          <w:szCs w:val="14"/>
          <w:lang w:val="ru-RU"/>
        </w:rPr>
        <w:t xml:space="preserve"> </w:t>
      </w:r>
    </w:p>
    <w:p w14:paraId="4CC84E64" w14:textId="77777777" w:rsidR="005A476C" w:rsidRPr="005A476C" w:rsidRDefault="005A476C" w:rsidP="005A476C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</w:p>
    <w:p w14:paraId="4F5E989E" w14:textId="77777777" w:rsidR="00286E08" w:rsidRPr="005A476C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</w:p>
    <w:p w14:paraId="7B11C381" w14:textId="77777777" w:rsidR="00286E08" w:rsidRPr="005A476C" w:rsidRDefault="00286E08" w:rsidP="00014D23">
      <w:pPr>
        <w:tabs>
          <w:tab w:val="left" w:pos="851"/>
        </w:tabs>
        <w:ind w:left="0" w:firstLine="709"/>
        <w:rPr>
          <w:rFonts w:ascii="Courier New" w:eastAsia="Courier New" w:hAnsi="Courier New" w:cs="Courier New"/>
          <w:sz w:val="14"/>
          <w:szCs w:val="14"/>
          <w:lang w:val="ru-RU"/>
        </w:rPr>
      </w:pPr>
    </w:p>
    <w:p w14:paraId="73863175" w14:textId="77777777" w:rsidR="00286E08" w:rsidRPr="005A476C" w:rsidRDefault="00286E08" w:rsidP="00014D23">
      <w:pPr>
        <w:tabs>
          <w:tab w:val="left" w:pos="851"/>
        </w:tabs>
        <w:ind w:left="0"/>
        <w:rPr>
          <w:rFonts w:ascii="Courier New" w:eastAsia="Courier New" w:hAnsi="Courier New" w:cs="Courier New"/>
          <w:sz w:val="14"/>
          <w:szCs w:val="14"/>
          <w:lang w:val="ru-RU"/>
        </w:rPr>
      </w:pPr>
    </w:p>
    <w:sectPr w:rsidR="00286E08" w:rsidRPr="005A476C">
      <w:footerReference w:type="default" r:id="rId9"/>
      <w:headerReference w:type="first" r:id="rId10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BEB2A" w14:textId="77777777" w:rsidR="00FC7E03" w:rsidRDefault="00FC7E03">
      <w:r>
        <w:separator/>
      </w:r>
    </w:p>
  </w:endnote>
  <w:endnote w:type="continuationSeparator" w:id="0">
    <w:p w14:paraId="7CFF000A" w14:textId="77777777" w:rsidR="00FC7E03" w:rsidRDefault="00FC7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81FD" w14:textId="77777777" w:rsidR="00286E08" w:rsidRDefault="009257A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C5F8E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7DB7" w14:textId="77777777" w:rsidR="00FC7E03" w:rsidRDefault="00FC7E03">
      <w:r>
        <w:separator/>
      </w:r>
    </w:p>
  </w:footnote>
  <w:footnote w:type="continuationSeparator" w:id="0">
    <w:p w14:paraId="0ED4D71D" w14:textId="77777777" w:rsidR="00FC7E03" w:rsidRDefault="00FC7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F9A2" w14:textId="77777777" w:rsidR="00286E08" w:rsidRDefault="00286E08">
    <w:pPr>
      <w:ind w:firstLin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A32"/>
    <w:multiLevelType w:val="multilevel"/>
    <w:tmpl w:val="5DB437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55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E08"/>
    <w:rsid w:val="00004FB6"/>
    <w:rsid w:val="00014D23"/>
    <w:rsid w:val="000B24BA"/>
    <w:rsid w:val="00110A8E"/>
    <w:rsid w:val="0013195B"/>
    <w:rsid w:val="001F08AA"/>
    <w:rsid w:val="0020478F"/>
    <w:rsid w:val="00237861"/>
    <w:rsid w:val="0026224B"/>
    <w:rsid w:val="00286E08"/>
    <w:rsid w:val="002A282B"/>
    <w:rsid w:val="002C40CF"/>
    <w:rsid w:val="002C5F8E"/>
    <w:rsid w:val="003D60EB"/>
    <w:rsid w:val="00483004"/>
    <w:rsid w:val="004F6062"/>
    <w:rsid w:val="00511B41"/>
    <w:rsid w:val="005A476C"/>
    <w:rsid w:val="005B335E"/>
    <w:rsid w:val="005F6CDA"/>
    <w:rsid w:val="006B7E97"/>
    <w:rsid w:val="007174A3"/>
    <w:rsid w:val="00744A3D"/>
    <w:rsid w:val="00747A92"/>
    <w:rsid w:val="00783C41"/>
    <w:rsid w:val="007B34B0"/>
    <w:rsid w:val="007D58EA"/>
    <w:rsid w:val="00805256"/>
    <w:rsid w:val="008370D2"/>
    <w:rsid w:val="00850E49"/>
    <w:rsid w:val="00864B95"/>
    <w:rsid w:val="008A36DE"/>
    <w:rsid w:val="00913F80"/>
    <w:rsid w:val="0091495F"/>
    <w:rsid w:val="009257A6"/>
    <w:rsid w:val="00976800"/>
    <w:rsid w:val="00A81A9E"/>
    <w:rsid w:val="00A93953"/>
    <w:rsid w:val="00B542E8"/>
    <w:rsid w:val="00BC4BE8"/>
    <w:rsid w:val="00BE3273"/>
    <w:rsid w:val="00BF703B"/>
    <w:rsid w:val="00CF4B89"/>
    <w:rsid w:val="00D2685A"/>
    <w:rsid w:val="00D3280C"/>
    <w:rsid w:val="00D473C4"/>
    <w:rsid w:val="00D56098"/>
    <w:rsid w:val="00D81B36"/>
    <w:rsid w:val="00D86B0E"/>
    <w:rsid w:val="00D87CD5"/>
    <w:rsid w:val="00DC52C4"/>
    <w:rsid w:val="00DD3AF9"/>
    <w:rsid w:val="00E00809"/>
    <w:rsid w:val="00EF6F27"/>
    <w:rsid w:val="00F241E8"/>
    <w:rsid w:val="00FC06B4"/>
    <w:rsid w:val="00F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608C"/>
  <w15:docId w15:val="{167E26A0-4FB1-4FF0-BD29-B4A6F27C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ind w:hanging="709"/>
      <w:outlineLvl w:val="2"/>
    </w:pPr>
    <w:rPr>
      <w:b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ind w:hanging="709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ind w:hanging="709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ind w:hanging="709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hanging="709"/>
    </w:pPr>
    <w:rPr>
      <w:b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1СТР_Асташевская"/>
    <w:link w:val="11"/>
    <w:qFormat/>
    <w:rsid w:val="00C30B22"/>
    <w:pPr>
      <w:suppressAutoHyphens/>
      <w:spacing w:after="720"/>
      <w:ind w:firstLine="709"/>
      <w:jc w:val="center"/>
    </w:pPr>
    <w:rPr>
      <w:b/>
      <w:caps/>
      <w:sz w:val="32"/>
      <w:szCs w:val="32"/>
      <w:lang w:eastAsia="ru-RU"/>
    </w:rPr>
  </w:style>
  <w:style w:type="character" w:customStyle="1" w:styleId="11">
    <w:name w:val="1СТР_Асташевская Знак"/>
    <w:basedOn w:val="a0"/>
    <w:link w:val="10"/>
    <w:rsid w:val="00C30B22"/>
    <w:rPr>
      <w:rFonts w:ascii="Times New Roman" w:eastAsia="Times New Roman" w:hAnsi="Times New Roman" w:cs="Times New Roman"/>
      <w:b/>
      <w:caps/>
      <w:sz w:val="32"/>
      <w:szCs w:val="32"/>
      <w:lang w:eastAsia="ru-RU"/>
    </w:rPr>
  </w:style>
  <w:style w:type="paragraph" w:customStyle="1" w:styleId="a4">
    <w:name w:val="осн"/>
    <w:link w:val="a5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 w:cs="DejaVu Sans"/>
      <w:b/>
      <w:caps/>
      <w:sz w:val="32"/>
      <w:szCs w:val="24"/>
    </w:rPr>
  </w:style>
  <w:style w:type="character" w:customStyle="1" w:styleId="a5">
    <w:name w:val="осн Знак"/>
    <w:basedOn w:val="a0"/>
    <w:link w:val="a4"/>
    <w:rsid w:val="00294DE0"/>
    <w:rPr>
      <w:rFonts w:ascii="Times New Roman" w:eastAsia="Calibri" w:hAnsi="Times New Roman" w:cs="DejaVu Sans"/>
      <w:b/>
      <w:caps/>
      <w:sz w:val="32"/>
      <w:szCs w:val="24"/>
    </w:rPr>
  </w:style>
  <w:style w:type="paragraph" w:customStyle="1" w:styleId="a6">
    <w:name w:val="рис"/>
    <w:link w:val="a7"/>
    <w:qFormat/>
    <w:rsid w:val="00294DE0"/>
    <w:pPr>
      <w:widowControl w:val="0"/>
      <w:suppressAutoHyphens/>
      <w:autoSpaceDN w:val="0"/>
      <w:jc w:val="center"/>
      <w:textAlignment w:val="baseline"/>
    </w:pPr>
    <w:rPr>
      <w:rFonts w:eastAsia="Calibri"/>
      <w:b/>
      <w:sz w:val="24"/>
    </w:rPr>
  </w:style>
  <w:style w:type="character" w:customStyle="1" w:styleId="a7">
    <w:name w:val="рис Знак"/>
    <w:basedOn w:val="a0"/>
    <w:link w:val="a6"/>
    <w:rsid w:val="00294DE0"/>
    <w:rPr>
      <w:rFonts w:ascii="Times New Roman" w:eastAsia="Calibri" w:hAnsi="Times New Roman" w:cs="Times New Roman"/>
      <w:b/>
      <w:sz w:val="24"/>
      <w:szCs w:val="28"/>
    </w:rPr>
  </w:style>
  <w:style w:type="paragraph" w:customStyle="1" w:styleId="a8">
    <w:name w:val="текст"/>
    <w:link w:val="a9"/>
    <w:qFormat/>
    <w:rsid w:val="00432C37"/>
    <w:pPr>
      <w:ind w:firstLine="709"/>
    </w:pPr>
  </w:style>
  <w:style w:type="character" w:customStyle="1" w:styleId="a9">
    <w:name w:val="текст Знак"/>
    <w:basedOn w:val="a0"/>
    <w:link w:val="a8"/>
    <w:rsid w:val="00432C37"/>
    <w:rPr>
      <w:rFonts w:ascii="Times New Roman" w:hAnsi="Times New Roman" w:cs="Times New Roman"/>
      <w:sz w:val="28"/>
    </w:rPr>
  </w:style>
  <w:style w:type="character" w:styleId="aa">
    <w:name w:val="Hyperlink"/>
    <w:basedOn w:val="a0"/>
    <w:uiPriority w:val="99"/>
    <w:unhideWhenUsed/>
    <w:rsid w:val="00C225A0"/>
    <w:rPr>
      <w:color w:val="0563C1" w:themeColor="hyperlink"/>
      <w:u w:val="single"/>
    </w:rPr>
  </w:style>
  <w:style w:type="paragraph" w:styleId="12">
    <w:name w:val="toc 1"/>
    <w:autoRedefine/>
    <w:uiPriority w:val="39"/>
    <w:unhideWhenUsed/>
    <w:rsid w:val="00C225A0"/>
    <w:pPr>
      <w:tabs>
        <w:tab w:val="right" w:leader="dot" w:pos="9345"/>
      </w:tabs>
      <w:ind w:left="0"/>
      <w:jc w:val="left"/>
    </w:pPr>
  </w:style>
  <w:style w:type="paragraph" w:styleId="20">
    <w:name w:val="toc 2"/>
    <w:autoRedefine/>
    <w:uiPriority w:val="39"/>
    <w:unhideWhenUsed/>
    <w:rsid w:val="00C225A0"/>
    <w:pPr>
      <w:tabs>
        <w:tab w:val="left" w:pos="567"/>
        <w:tab w:val="right" w:leader="dot" w:pos="9345"/>
      </w:tabs>
      <w:ind w:left="0" w:firstLine="284"/>
    </w:pPr>
  </w:style>
  <w:style w:type="character" w:customStyle="1" w:styleId="13">
    <w:name w:val="Заголовок 1 Знак"/>
    <w:basedOn w:val="a0"/>
    <w:uiPriority w:val="9"/>
    <w:rsid w:val="00C225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b">
    <w:name w:val="TOC Heading"/>
    <w:uiPriority w:val="39"/>
    <w:unhideWhenUsed/>
    <w:qFormat/>
    <w:rsid w:val="00C225A0"/>
    <w:pPr>
      <w:spacing w:line="256" w:lineRule="auto"/>
      <w:ind w:left="0"/>
      <w:jc w:val="left"/>
    </w:pPr>
    <w:rPr>
      <w:lang w:eastAsia="ru-RU"/>
    </w:rPr>
  </w:style>
  <w:style w:type="paragraph" w:styleId="ac">
    <w:name w:val="header"/>
    <w:link w:val="ad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e">
    <w:name w:val="footer"/>
    <w:link w:val="af"/>
    <w:uiPriority w:val="99"/>
    <w:unhideWhenUsed/>
    <w:rsid w:val="00C225A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25A0"/>
    <w:rPr>
      <w:rFonts w:ascii="Times New Roman" w:hAnsi="Times New Roman" w:cs="Times New Roman"/>
      <w:sz w:val="28"/>
      <w:szCs w:val="28"/>
      <w:lang w:val="ru-RU"/>
    </w:rPr>
  </w:style>
  <w:style w:type="paragraph" w:styleId="af0">
    <w:name w:val="List Paragraph"/>
    <w:uiPriority w:val="34"/>
    <w:qFormat/>
    <w:rsid w:val="00C225A0"/>
    <w:pPr>
      <w:ind w:left="720"/>
      <w:contextualSpacing/>
    </w:pPr>
  </w:style>
  <w:style w:type="paragraph" w:styleId="af1">
    <w:name w:val="Normal (Web)"/>
    <w:uiPriority w:val="99"/>
    <w:unhideWhenUsed/>
    <w:rsid w:val="00A928FD"/>
    <w:pPr>
      <w:spacing w:before="100" w:beforeAutospacing="1" w:after="100" w:afterAutospacing="1"/>
      <w:ind w:left="0"/>
      <w:jc w:val="left"/>
    </w:pPr>
    <w:rPr>
      <w:sz w:val="24"/>
      <w:szCs w:val="24"/>
      <w:lang w:eastAsia="ru-RU"/>
    </w:rPr>
  </w:style>
  <w:style w:type="table" w:customStyle="1" w:styleId="a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709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msonormal0">
    <w:name w:val="msonormal"/>
    <w:basedOn w:val="a"/>
    <w:rsid w:val="00F241E8"/>
    <w:pPr>
      <w:spacing w:before="100" w:beforeAutospacing="1" w:after="100" w:afterAutospacing="1"/>
      <w:ind w:left="0"/>
      <w:jc w:val="left"/>
    </w:pPr>
    <w:rPr>
      <w:sz w:val="24"/>
      <w:szCs w:val="24"/>
      <w:lang w:val="en-US"/>
    </w:rPr>
  </w:style>
  <w:style w:type="character" w:styleId="afa">
    <w:name w:val="Unresolved Mention"/>
    <w:basedOn w:val="a0"/>
    <w:uiPriority w:val="99"/>
    <w:semiHidden/>
    <w:unhideWhenUsed/>
    <w:rsid w:val="00CF4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ztwGDRPgwa4lI1JsvE1ub0itA==">CgMxLjAyDmguOW9qazlsZGF0eTBoMg5oLjRxbzZ3NzViN2ppMDIOaC5yZnN2cjNwa3F5M2EyDmgucnhxd2gzZWg0M2U1MghoLmdqZGd4czIJaC4zMGowemxsMg5oLjZ2dnZiZTY2Y3c5ajIOaC5rZmVyMjVqZ3BiODkyDWguMmY3bXR2aTZkb2QyDmguOW9vMjN0Z2E0YzZyMg5oLno3cmpsZG12ZXNycjIJaC4zZHk2dmttMgloLjF0M2g1c2YyDmgudHF5cnd0YnBqNjZoOAByITFUN1pHc3hfbkFURy10dUtsTGI5aDNVd19ZdGNwc0g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Кудош</dc:creator>
  <cp:lastModifiedBy>Светлана Минич</cp:lastModifiedBy>
  <cp:revision>18</cp:revision>
  <cp:lastPrinted>2025-11-18T15:08:00Z</cp:lastPrinted>
  <dcterms:created xsi:type="dcterms:W3CDTF">2025-11-18T13:22:00Z</dcterms:created>
  <dcterms:modified xsi:type="dcterms:W3CDTF">2025-11-18T15:09:00Z</dcterms:modified>
</cp:coreProperties>
</file>