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76"/>
        <w:tblW w:w="7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0"/>
      </w:tblGrid>
      <w:tr w:rsidR="0022677A" w14:paraId="778209B8" w14:textId="77777777" w:rsidTr="00EB33A1">
        <w:trPr>
          <w:cantSplit/>
          <w:trHeight w:val="737"/>
        </w:trPr>
        <w:tc>
          <w:tcPr>
            <w:tcW w:w="7840" w:type="dxa"/>
          </w:tcPr>
          <w:p w14:paraId="553EA352" w14:textId="77777777" w:rsidR="0022677A" w:rsidRDefault="0022677A" w:rsidP="00EB33A1">
            <w:pPr>
              <w:widowControl w:val="0"/>
              <w:spacing w:after="0" w:line="240" w:lineRule="atLeast"/>
              <w:jc w:val="center"/>
              <w:rPr>
                <w:noProof/>
                <w:color w:val="000000"/>
                <w:sz w:val="20"/>
                <w:szCs w:val="20"/>
              </w:rPr>
            </w:pPr>
          </w:p>
          <w:p w14:paraId="5F0C5768" w14:textId="77777777" w:rsidR="0022677A" w:rsidRDefault="0022677A" w:rsidP="00EB33A1">
            <w:pPr>
              <w:widowControl w:val="0"/>
              <w:spacing w:after="0" w:line="240" w:lineRule="atLeast"/>
              <w:jc w:val="center"/>
              <w:rPr>
                <w:caps/>
                <w:color w:val="000000"/>
                <w:sz w:val="20"/>
                <w:szCs w:val="20"/>
              </w:rPr>
            </w:pPr>
          </w:p>
        </w:tc>
      </w:tr>
    </w:tbl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6029535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BBC8FC" w14:textId="77777777" w:rsidR="0022677A" w:rsidRDefault="0022677A" w:rsidP="0022677A">
          <w:pPr>
            <w:pStyle w:val="a6"/>
          </w:pPr>
          <w:r>
            <w:t>Оглавление</w:t>
          </w:r>
        </w:p>
        <w:p w14:paraId="091A502E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029198" w:history="1">
            <w:r w:rsidRPr="00D271B3">
              <w:rPr>
                <w:rStyle w:val="a7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A603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199" w:history="1">
            <w:r w:rsidRPr="00D271B3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AEDD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0" w:history="1">
            <w:r w:rsidRPr="00D271B3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Описание объекта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0BBC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1" w:history="1">
            <w:r w:rsidRPr="00D271B3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Цели и задачи деятельности по обеспечению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EEA9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2" w:history="1">
            <w:r w:rsidRPr="00D271B3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Угрозы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8830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3" w:history="1">
            <w:r w:rsidRPr="00D271B3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Модель нарушителя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5529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4" w:history="1">
            <w:r w:rsidRPr="00D271B3">
              <w:rPr>
                <w:rStyle w:val="a7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Основные положения по обеспечению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BBF4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5" w:history="1">
            <w:r w:rsidRPr="00D271B3">
              <w:rPr>
                <w:rStyle w:val="a7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Организационная основа деятельности по обеспечению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EB9" w14:textId="77777777" w:rsidR="0022677A" w:rsidRDefault="0022677A" w:rsidP="002267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6" w:history="1">
            <w:r w:rsidRPr="00D271B3">
              <w:rPr>
                <w:rStyle w:val="a7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7"/>
                <w:b/>
                <w:noProof/>
              </w:rPr>
              <w:t>Ответственность за соблюдение положений Политики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80CF" w14:textId="77777777" w:rsidR="0022677A" w:rsidRDefault="0022677A" w:rsidP="0022677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4029207" w:history="1">
            <w:r w:rsidRPr="00D271B3">
              <w:rPr>
                <w:rStyle w:val="a7"/>
                <w:noProof/>
              </w:rPr>
              <w:t>10.</w:t>
            </w:r>
            <w:r>
              <w:rPr>
                <w:rFonts w:cstheme="minorBidi"/>
                <w:noProof/>
              </w:rPr>
              <w:t xml:space="preserve">    </w:t>
            </w:r>
            <w:r w:rsidRPr="00917A61">
              <w:rPr>
                <w:rStyle w:val="a7"/>
                <w:b/>
                <w:noProof/>
              </w:rPr>
              <w:t>Контроль за соблюдением положений Политики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3142" w14:textId="77777777" w:rsidR="0022677A" w:rsidRDefault="0022677A" w:rsidP="0022677A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4029208" w:history="1">
            <w:r w:rsidRPr="00D271B3">
              <w:rPr>
                <w:rStyle w:val="a7"/>
                <w:noProof/>
              </w:rPr>
              <w:t>11.</w:t>
            </w:r>
            <w:r>
              <w:rPr>
                <w:rFonts w:cstheme="minorBidi"/>
                <w:noProof/>
              </w:rPr>
              <w:t xml:space="preserve">    </w:t>
            </w:r>
            <w:r w:rsidRPr="00917A61">
              <w:rPr>
                <w:rStyle w:val="a7"/>
                <w:b/>
                <w:noProof/>
              </w:rPr>
              <w:t>Заключительные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8353" w14:textId="77777777" w:rsidR="0022677A" w:rsidRDefault="0022677A" w:rsidP="0022677A">
          <w:r>
            <w:rPr>
              <w:b/>
              <w:bCs/>
            </w:rPr>
            <w:fldChar w:fldCharType="end"/>
          </w:r>
        </w:p>
      </w:sdtContent>
    </w:sdt>
    <w:p w14:paraId="09DFD289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6A9C7AE7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1023E569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4C24996D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331ED1DA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40655736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0ACF833E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55EAA615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25F25530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5CBAD8F2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072192D6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2E0AC3D5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6E077CAC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3046B877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241F68F3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640A0333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6F299BF5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2A50FD71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0017A036" w14:textId="77777777" w:rsidR="0022677A" w:rsidRPr="004A5701" w:rsidRDefault="0022677A" w:rsidP="0022677A">
      <w:pPr>
        <w:rPr>
          <w:rFonts w:cstheme="minorHAnsi"/>
          <w:sz w:val="24"/>
          <w:szCs w:val="24"/>
        </w:rPr>
      </w:pPr>
    </w:p>
    <w:p w14:paraId="2569E806" w14:textId="77777777" w:rsidR="0022677A" w:rsidRDefault="0022677A" w:rsidP="0022677A">
      <w:pPr>
        <w:pStyle w:val="1"/>
        <w:numPr>
          <w:ilvl w:val="0"/>
          <w:numId w:val="10"/>
        </w:numPr>
      </w:pPr>
      <w:bookmarkStart w:id="0" w:name="_Toc54029198"/>
      <w:r w:rsidRPr="00AD4BD9">
        <w:lastRenderedPageBreak/>
        <w:t>Общие положения</w:t>
      </w:r>
      <w:bookmarkEnd w:id="0"/>
    </w:p>
    <w:p w14:paraId="6AF6EEB1" w14:textId="77777777" w:rsidR="0022677A" w:rsidRPr="00AD4BD9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1E2FF2D7" w14:textId="1FD6514C" w:rsidR="0022677A" w:rsidRDefault="0022677A" w:rsidP="00EE0245">
      <w:pPr>
        <w:rPr>
          <w:sz w:val="24"/>
          <w:szCs w:val="24"/>
        </w:rPr>
      </w:pPr>
      <w:r>
        <w:rPr>
          <w:sz w:val="24"/>
          <w:szCs w:val="24"/>
        </w:rPr>
        <w:t xml:space="preserve">Настоящая </w:t>
      </w:r>
      <w:r w:rsidR="00EE0245">
        <w:rPr>
          <w:sz w:val="24"/>
          <w:szCs w:val="24"/>
        </w:rPr>
        <w:t>п</w:t>
      </w:r>
      <w:r>
        <w:rPr>
          <w:sz w:val="24"/>
          <w:szCs w:val="24"/>
        </w:rPr>
        <w:t>олитика информационной безопасности</w:t>
      </w:r>
      <w:r w:rsidRPr="007C7E48">
        <w:rPr>
          <w:sz w:val="24"/>
          <w:szCs w:val="24"/>
        </w:rPr>
        <w:t xml:space="preserve"> </w:t>
      </w:r>
      <w:r>
        <w:rPr>
          <w:sz w:val="24"/>
          <w:szCs w:val="24"/>
        </w:rPr>
        <w:t>ООО «</w:t>
      </w:r>
      <w:r>
        <w:rPr>
          <w:sz w:val="24"/>
          <w:szCs w:val="24"/>
        </w:rPr>
        <w:t>Арктур</w:t>
      </w:r>
      <w:r>
        <w:rPr>
          <w:sz w:val="24"/>
          <w:szCs w:val="24"/>
        </w:rPr>
        <w:t xml:space="preserve">» (далее – Общество) </w:t>
      </w:r>
      <w:r w:rsidR="00EE0245">
        <w:rPr>
          <w:sz w:val="24"/>
          <w:szCs w:val="24"/>
        </w:rPr>
        <w:t>определяет</w:t>
      </w:r>
      <w:r>
        <w:rPr>
          <w:sz w:val="24"/>
          <w:szCs w:val="24"/>
        </w:rPr>
        <w:t xml:space="preserve"> официально принятую систему взглядов на проблему обеспечения информационной безопасности в автоматизированных системах. Политика содержит в себе структурированное изложение целей и задач защиты, способы достижения требуемого уровня информационной безопасности, технологических и организационных аспектов обеспечения информационной безопасности в АС.</w:t>
      </w:r>
    </w:p>
    <w:p w14:paraId="3083E35F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Политика учитывает современное состояние и перспективы развития АС, цели и задачи, правовые основы её создания и эксплуатации, а также анализа угроз безопасности.</w:t>
      </w:r>
    </w:p>
    <w:p w14:paraId="4EB66F01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Правовой основой Политики являются:</w:t>
      </w:r>
    </w:p>
    <w:p w14:paraId="47CD5BBE" w14:textId="77777777" w:rsidR="0022677A" w:rsidRPr="000B64E5" w:rsidRDefault="0022677A" w:rsidP="002267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64E5">
        <w:rPr>
          <w:sz w:val="24"/>
          <w:szCs w:val="24"/>
        </w:rPr>
        <w:t>Конституция Российской Федерации</w:t>
      </w:r>
      <w:r w:rsidRPr="000B64E5">
        <w:rPr>
          <w:sz w:val="24"/>
          <w:szCs w:val="24"/>
          <w:lang w:val="en-US"/>
        </w:rPr>
        <w:t>;</w:t>
      </w:r>
    </w:p>
    <w:p w14:paraId="2C4574D2" w14:textId="77777777" w:rsidR="0022677A" w:rsidRPr="000B64E5" w:rsidRDefault="0022677A" w:rsidP="0022677A">
      <w:pPr>
        <w:numPr>
          <w:ilvl w:val="0"/>
          <w:numId w:val="1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152-ФЗ от 27.07.2006 «О персональных данных»;</w:t>
      </w:r>
    </w:p>
    <w:p w14:paraId="7F9F6C3C" w14:textId="77777777" w:rsidR="0022677A" w:rsidRPr="000B64E5" w:rsidRDefault="0022677A" w:rsidP="0022677A">
      <w:pPr>
        <w:numPr>
          <w:ilvl w:val="0"/>
          <w:numId w:val="1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Закон Российской Федерации № 5485-1 от 21.07.1993 «О государственной тайне»;</w:t>
      </w:r>
    </w:p>
    <w:p w14:paraId="220832BC" w14:textId="77777777" w:rsidR="0022677A" w:rsidRPr="000B64E5" w:rsidRDefault="0022677A" w:rsidP="0022677A">
      <w:pPr>
        <w:numPr>
          <w:ilvl w:val="0"/>
          <w:numId w:val="1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149-ФЗ от 27.07.2006 «Об информации, информационных технологиях и о защите информации»;</w:t>
      </w:r>
    </w:p>
    <w:p w14:paraId="2F8F105E" w14:textId="77777777" w:rsidR="0022677A" w:rsidRPr="000B64E5" w:rsidRDefault="0022677A" w:rsidP="0022677A">
      <w:pPr>
        <w:numPr>
          <w:ilvl w:val="0"/>
          <w:numId w:val="1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99-ФЗ от 04.05.2011 «О лицензировании отдельных видов деятельности»</w:t>
      </w:r>
      <w:r w:rsidRPr="00DE1BBB">
        <w:rPr>
          <w:snapToGrid w:val="0"/>
          <w:sz w:val="24"/>
          <w:szCs w:val="24"/>
        </w:rPr>
        <w:t>;</w:t>
      </w:r>
    </w:p>
    <w:p w14:paraId="1E73B739" w14:textId="77777777" w:rsidR="0022677A" w:rsidRPr="000B64E5" w:rsidRDefault="0022677A" w:rsidP="0022677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64E5">
        <w:rPr>
          <w:sz w:val="24"/>
          <w:szCs w:val="24"/>
        </w:rPr>
        <w:t>Доктрина информационной безопасности Российской Федерации (</w:t>
      </w:r>
      <w:r w:rsidRPr="000B64E5">
        <w:rPr>
          <w:rFonts w:cstheme="minorHAnsi"/>
          <w:color w:val="000000"/>
          <w:spacing w:val="3"/>
          <w:sz w:val="24"/>
          <w:szCs w:val="24"/>
        </w:rPr>
        <w:t>5 декабря 2016 г. №646);</w:t>
      </w:r>
    </w:p>
    <w:p w14:paraId="5848CDB6" w14:textId="77777777" w:rsidR="0022677A" w:rsidRPr="000B64E5" w:rsidRDefault="0022677A" w:rsidP="0022677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64E5">
        <w:rPr>
          <w:rFonts w:cstheme="minorHAnsi"/>
          <w:sz w:val="24"/>
          <w:szCs w:val="24"/>
        </w:rPr>
        <w:t xml:space="preserve">Кодекс Российской Федерации об административных правонарушениях (от 30.12.2001 </w:t>
      </w:r>
      <w:r w:rsidRPr="000B64E5">
        <w:rPr>
          <w:rFonts w:cstheme="minorHAnsi"/>
          <w:sz w:val="24"/>
          <w:szCs w:val="24"/>
          <w:lang w:val="en-US"/>
        </w:rPr>
        <w:t>N</w:t>
      </w:r>
      <w:r w:rsidRPr="000B64E5">
        <w:rPr>
          <w:rFonts w:cstheme="minorHAnsi"/>
          <w:sz w:val="24"/>
          <w:szCs w:val="24"/>
        </w:rPr>
        <w:t xml:space="preserve"> 195-Ф3);</w:t>
      </w:r>
    </w:p>
    <w:p w14:paraId="7C08AE4F" w14:textId="77777777" w:rsidR="0022677A" w:rsidRPr="000B64E5" w:rsidRDefault="0022677A" w:rsidP="0022677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64E5">
        <w:rPr>
          <w:rFonts w:cstheme="minorHAnsi"/>
          <w:sz w:val="24"/>
          <w:szCs w:val="24"/>
        </w:rPr>
        <w:t>Внутренние нормативно – методические и организационно – распорядительные документы;</w:t>
      </w:r>
    </w:p>
    <w:p w14:paraId="7413FBD1" w14:textId="77777777" w:rsidR="0022677A" w:rsidRPr="000B64E5" w:rsidRDefault="0022677A" w:rsidP="0022677A">
      <w:pPr>
        <w:numPr>
          <w:ilvl w:val="0"/>
          <w:numId w:val="1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126-ФЗ от 07.07.2003 «О связи»;</w:t>
      </w:r>
    </w:p>
    <w:p w14:paraId="3DB06927" w14:textId="77777777" w:rsidR="0022677A" w:rsidRDefault="0022677A" w:rsidP="0022677A">
      <w:pPr>
        <w:pStyle w:val="a3"/>
        <w:rPr>
          <w:rFonts w:cstheme="minorHAnsi"/>
          <w:sz w:val="24"/>
          <w:szCs w:val="24"/>
        </w:rPr>
      </w:pPr>
    </w:p>
    <w:p w14:paraId="33BECA1F" w14:textId="77777777" w:rsidR="0022677A" w:rsidRDefault="0022677A" w:rsidP="0022677A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Основные положения Политики распространяются на все структуры и подразделения Общества</w:t>
      </w:r>
      <w:r>
        <w:rPr>
          <w:sz w:val="24"/>
          <w:szCs w:val="24"/>
        </w:rPr>
        <w:t>. Основные положения Политики могут быть распространены также на подразделения других организаций и учреждений (в том числе дочерние), осуществляющие взаимодействующие с АС в качестве поставщиков и потребителей (пользователей) информации АС.</w:t>
      </w:r>
    </w:p>
    <w:p w14:paraId="395CCFA5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Политика является основой для:</w:t>
      </w:r>
    </w:p>
    <w:p w14:paraId="3896B240" w14:textId="77777777" w:rsidR="0022677A" w:rsidRDefault="0022677A" w:rsidP="0022677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Формирования и проведения единой политике в основе информационной безопасности в АС</w:t>
      </w:r>
      <w:r w:rsidRPr="00ED403E">
        <w:rPr>
          <w:sz w:val="24"/>
          <w:szCs w:val="24"/>
        </w:rPr>
        <w:t>;</w:t>
      </w:r>
    </w:p>
    <w:p w14:paraId="08411BC4" w14:textId="77777777" w:rsidR="0022677A" w:rsidRPr="00ED403E" w:rsidRDefault="0022677A" w:rsidP="0022677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ED403E">
        <w:rPr>
          <w:sz w:val="24"/>
          <w:szCs w:val="24"/>
        </w:rPr>
        <w:t>ринятия управленческих решений и разработки практических мер по воплощению политики информационной безопасности и выработки комплекса согласованных мер нормативно-правового, технологического и организационно-технического характера, направленных на выявление, отражение и ликвидацию последствий реализации различных видов угроз информационной безопасности;</w:t>
      </w:r>
    </w:p>
    <w:p w14:paraId="44D2F1DD" w14:textId="77777777" w:rsidR="0022677A" w:rsidRDefault="0022677A" w:rsidP="0022677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Pr="00ED403E">
        <w:rPr>
          <w:sz w:val="24"/>
          <w:szCs w:val="24"/>
        </w:rPr>
        <w:t>азработки стратегии информационной безопасности Общества, включая цели, задачи и комплекс мер по её практической реализации;</w:t>
      </w:r>
    </w:p>
    <w:p w14:paraId="6B9585F2" w14:textId="77777777" w:rsidR="0022677A" w:rsidRDefault="0022677A" w:rsidP="0022677A">
      <w:r>
        <w:lastRenderedPageBreak/>
        <w:t xml:space="preserve">Требования настоящей Политики распространяются на всех сотрудников Фирмы (штатных, временных, работающих по контракту и </w:t>
      </w:r>
      <w:proofErr w:type="gramStart"/>
      <w:r>
        <w:t>т.п.</w:t>
      </w:r>
      <w:proofErr w:type="gramEnd"/>
      <w:r>
        <w:t>), а также всех прочих лиц (подрядчики, аудиторы и т.п.).</w:t>
      </w:r>
    </w:p>
    <w:p w14:paraId="62408CDF" w14:textId="5DDC2D92" w:rsidR="0022677A" w:rsidRPr="00DE1BBB" w:rsidRDefault="0022677A" w:rsidP="0022677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CD2BDA" wp14:editId="1A712657">
                <wp:simplePos x="0" y="0"/>
                <wp:positionH relativeFrom="column">
                  <wp:posOffset>3409105</wp:posOffset>
                </wp:positionH>
                <wp:positionV relativeFrom="paragraph">
                  <wp:posOffset>162945</wp:posOffset>
                </wp:positionV>
                <wp:extent cx="360" cy="360"/>
                <wp:effectExtent l="38100" t="38100" r="57150" b="571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2D16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67.75pt;margin-top:12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">
                <v:imagedata r:id="rId6" o:title=""/>
              </v:shape>
            </w:pict>
          </mc:Fallback>
        </mc:AlternateContent>
      </w:r>
    </w:p>
    <w:p w14:paraId="61693FDF" w14:textId="77777777" w:rsidR="0022677A" w:rsidRDefault="0022677A" w:rsidP="0022677A">
      <w:pPr>
        <w:pStyle w:val="1"/>
        <w:numPr>
          <w:ilvl w:val="0"/>
          <w:numId w:val="10"/>
        </w:numPr>
      </w:pPr>
      <w:bookmarkStart w:id="1" w:name="_Toc54029199"/>
      <w:r w:rsidRPr="009C4838">
        <w:t>Список терминов и определений</w:t>
      </w:r>
      <w:bookmarkEnd w:id="1"/>
    </w:p>
    <w:p w14:paraId="1DC42754" w14:textId="77777777" w:rsidR="0022677A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092588C7" w14:textId="77777777" w:rsidR="0022677A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Автоматизированная система</w:t>
      </w:r>
      <w:r>
        <w:rPr>
          <w:b/>
          <w:sz w:val="24"/>
          <w:szCs w:val="24"/>
        </w:rPr>
        <w:t xml:space="preserve"> (АС)</w:t>
      </w:r>
      <w:r w:rsidRPr="000B64E5">
        <w:rPr>
          <w:sz w:val="24"/>
          <w:szCs w:val="24"/>
        </w:rPr>
        <w:t xml:space="preserve">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7FFCE3CD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Администратор информационной безопасности</w:t>
      </w:r>
      <w:r w:rsidRPr="000B64E5">
        <w:rPr>
          <w:sz w:val="24"/>
          <w:szCs w:val="24"/>
        </w:rPr>
        <w:t xml:space="preserve"> – специалист или группа специалистов организации, осуществляющих контроль за обеспечением защиты информации в ЛВС, а также осуществляющие организацию работ по выявлению и предупреждению возможных каналов утечки информации, потенциальных возможностей осуществления НСД к защищаемой информации.</w:t>
      </w:r>
    </w:p>
    <w:p w14:paraId="23BC2171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Доступ к информации</w:t>
      </w:r>
      <w:r w:rsidRPr="000B64E5">
        <w:rPr>
          <w:sz w:val="24"/>
          <w:szCs w:val="24"/>
        </w:rPr>
        <w:t xml:space="preserve"> – возможность получения информации и ее использования.</w:t>
      </w:r>
    </w:p>
    <w:p w14:paraId="035BAA2C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Информационные ресурсы</w:t>
      </w:r>
      <w:r w:rsidRPr="000B64E5">
        <w:rPr>
          <w:sz w:val="24"/>
          <w:szCs w:val="24"/>
        </w:rPr>
        <w:t xml:space="preserve"> – совокупность содержащейся в базах данных информации и обеспечивающих ее обработку информационных технологий.</w:t>
      </w:r>
    </w:p>
    <w:p w14:paraId="6E9BFD59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Источник угрозы</w:t>
      </w:r>
      <w:r w:rsidRPr="000B64E5">
        <w:rPr>
          <w:sz w:val="24"/>
          <w:szCs w:val="24"/>
        </w:rPr>
        <w:t xml:space="preserve"> – намерение или метод, нацеленный на умышленное использование уязвимости, либо ситуация или метод, которые могут случайно проявить уязвимость.</w:t>
      </w:r>
    </w:p>
    <w:p w14:paraId="71533557" w14:textId="77777777" w:rsidR="0022677A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Конфиденциальная информация</w:t>
      </w:r>
      <w:r w:rsidRPr="000B64E5">
        <w:rPr>
          <w:sz w:val="24"/>
          <w:szCs w:val="24"/>
        </w:rPr>
        <w:t xml:space="preserve"> –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14:paraId="20324E1B" w14:textId="77777777" w:rsidR="0022677A" w:rsidRPr="000B64E5" w:rsidRDefault="0022677A" w:rsidP="0022677A">
      <w:pPr>
        <w:rPr>
          <w:sz w:val="24"/>
          <w:szCs w:val="24"/>
        </w:rPr>
      </w:pPr>
      <w:r w:rsidRPr="00B97CD9">
        <w:rPr>
          <w:b/>
          <w:sz w:val="24"/>
          <w:szCs w:val="24"/>
        </w:rPr>
        <w:t xml:space="preserve"> </w:t>
      </w:r>
      <w:r w:rsidRPr="00507E6C">
        <w:rPr>
          <w:b/>
          <w:sz w:val="24"/>
          <w:szCs w:val="24"/>
        </w:rPr>
        <w:t>Угрозы информации</w:t>
      </w:r>
      <w:r w:rsidRPr="000B64E5">
        <w:rPr>
          <w:sz w:val="24"/>
          <w:szCs w:val="24"/>
        </w:rPr>
        <w:t xml:space="preserve"> – потенциально существующая опасность случайного или преднамеренного разрушения, несанкционированного получения или модификации данных, обусловленная структурой системы обработки, а также условиями обработки и хранения данных, </w:t>
      </w:r>
      <w:proofErr w:type="gramStart"/>
      <w:r w:rsidRPr="000B64E5">
        <w:rPr>
          <w:sz w:val="24"/>
          <w:szCs w:val="24"/>
        </w:rPr>
        <w:t>т.е.</w:t>
      </w:r>
      <w:proofErr w:type="gramEnd"/>
      <w:r w:rsidRPr="000B64E5">
        <w:rPr>
          <w:sz w:val="24"/>
          <w:szCs w:val="24"/>
        </w:rPr>
        <w:t xml:space="preserve"> это потенциальная возможность источника угроз успешно выявить определенную уязвимость системы.</w:t>
      </w:r>
    </w:p>
    <w:p w14:paraId="44EB3341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Конфиденциальность</w:t>
      </w:r>
      <w:r w:rsidRPr="000B64E5">
        <w:rPr>
          <w:sz w:val="24"/>
          <w:szCs w:val="24"/>
        </w:rPr>
        <w:t xml:space="preserve"> – доступ к информации только авторизованных пользователей.</w:t>
      </w:r>
    </w:p>
    <w:p w14:paraId="0E1A2F77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Локальная вычислительная сеть</w:t>
      </w:r>
      <w:r w:rsidRPr="000B64E5">
        <w:rPr>
          <w:sz w:val="24"/>
          <w:szCs w:val="24"/>
        </w:rPr>
        <w:t xml:space="preserve"> – группа ЭВМ, а также периферийное оборудование, объединенные одним или несколькими автономными высокоскоростными каналами передачи цифровых данных в пределах одного или нескольких близлежащих зданий.</w:t>
      </w:r>
    </w:p>
    <w:p w14:paraId="1D9B9C75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Несанкционированный доступ к информации</w:t>
      </w:r>
      <w:r w:rsidRPr="000B64E5">
        <w:rPr>
          <w:sz w:val="24"/>
          <w:szCs w:val="24"/>
        </w:rPr>
        <w:t xml:space="preserve"> – доступ к информации, нарушающий правила разграничения уровней полномочий пользователей.</w:t>
      </w:r>
    </w:p>
    <w:p w14:paraId="75CDFF21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Политика информационной безопасности</w:t>
      </w:r>
      <w:r w:rsidRPr="000B64E5">
        <w:rPr>
          <w:sz w:val="24"/>
          <w:szCs w:val="24"/>
        </w:rPr>
        <w:t xml:space="preserve"> – комплекс взаимоувязанных руководящих принципов и разработанных на их основе правил, процедур и практических приемов, принятых в Учреждении для обеспечения его информационной безопасности.</w:t>
      </w:r>
    </w:p>
    <w:p w14:paraId="7AC191E4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Пользователь локальной вычислительной сети</w:t>
      </w:r>
      <w:r w:rsidRPr="000B64E5">
        <w:rPr>
          <w:sz w:val="24"/>
          <w:szCs w:val="24"/>
        </w:rPr>
        <w:t xml:space="preserve"> – сотрудник организации (штатный, временный, работающий по контракту и т.п.), а также прочие лица (подрядчики, аудиторы </w:t>
      </w:r>
      <w:r w:rsidRPr="000B64E5">
        <w:rPr>
          <w:sz w:val="24"/>
          <w:szCs w:val="24"/>
        </w:rPr>
        <w:lastRenderedPageBreak/>
        <w:t>и т.п.), зарегистрированный в сети в установленном порядке и получивший права на доступ к ресурсам сети в соответствии со своими функциональными обязанностями.</w:t>
      </w:r>
    </w:p>
    <w:p w14:paraId="6F06D03C" w14:textId="77777777" w:rsidR="0022677A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Рабочая станция</w:t>
      </w:r>
      <w:r w:rsidRPr="000B64E5">
        <w:rPr>
          <w:sz w:val="24"/>
          <w:szCs w:val="24"/>
        </w:rPr>
        <w:t xml:space="preserve"> – персональный компьютер, на котором пользователь сети выполняет свои служебные обязанности.</w:t>
      </w:r>
    </w:p>
    <w:p w14:paraId="736F8A1A" w14:textId="77777777" w:rsidR="0022677A" w:rsidRPr="000B64E5" w:rsidRDefault="0022677A" w:rsidP="0022677A">
      <w:pPr>
        <w:rPr>
          <w:sz w:val="24"/>
          <w:szCs w:val="24"/>
        </w:rPr>
      </w:pPr>
      <w:r w:rsidRPr="00B97CD9">
        <w:rPr>
          <w:b/>
          <w:sz w:val="24"/>
          <w:szCs w:val="24"/>
        </w:rPr>
        <w:t xml:space="preserve"> </w:t>
      </w:r>
      <w:r w:rsidRPr="00507E6C">
        <w:rPr>
          <w:b/>
          <w:sz w:val="24"/>
          <w:szCs w:val="24"/>
        </w:rPr>
        <w:t>Личный профиль пользователя</w:t>
      </w:r>
      <w:r w:rsidRPr="000B64E5">
        <w:rPr>
          <w:sz w:val="24"/>
          <w:szCs w:val="24"/>
        </w:rPr>
        <w:t xml:space="preserve"> – учётная запись в вычислительных системах, принадлежащих компании</w:t>
      </w:r>
    </w:p>
    <w:p w14:paraId="1911EE79" w14:textId="77777777" w:rsidR="0022677A" w:rsidRPr="000B64E5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Ответственный за техническое обеспечение</w:t>
      </w:r>
      <w:r w:rsidRPr="000B64E5">
        <w:rPr>
          <w:sz w:val="24"/>
          <w:szCs w:val="24"/>
        </w:rPr>
        <w:t xml:space="preserve"> – сотрудник организации, занимающийся сопровождением автоматизированных систем, отвечающий за функционирование локальной сети Министерства труда, социального развития и занятости населения Республики Алтай и ПК.</w:t>
      </w:r>
    </w:p>
    <w:p w14:paraId="5FF66881" w14:textId="77777777" w:rsidR="0022677A" w:rsidRDefault="0022677A" w:rsidP="0022677A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Уязвимость</w:t>
      </w:r>
      <w:r w:rsidRPr="000B64E5">
        <w:rPr>
          <w:sz w:val="24"/>
          <w:szCs w:val="24"/>
        </w:rPr>
        <w:t xml:space="preserve"> – недостатки или слабые места информационных активов, которые могут привести к нарушению информационной безопасности Общества при реализации угроз в информационной сфере.</w:t>
      </w:r>
    </w:p>
    <w:p w14:paraId="0B1400D2" w14:textId="77777777" w:rsidR="0022677A" w:rsidRPr="000B64E5" w:rsidRDefault="0022677A" w:rsidP="0022677A">
      <w:pPr>
        <w:rPr>
          <w:sz w:val="24"/>
          <w:szCs w:val="24"/>
        </w:rPr>
      </w:pPr>
      <w:r w:rsidRPr="00B97CD9">
        <w:rPr>
          <w:b/>
          <w:sz w:val="24"/>
          <w:szCs w:val="24"/>
        </w:rPr>
        <w:t xml:space="preserve"> </w:t>
      </w:r>
      <w:r w:rsidRPr="00507E6C">
        <w:rPr>
          <w:b/>
          <w:sz w:val="24"/>
          <w:szCs w:val="24"/>
        </w:rPr>
        <w:t>Программное обеспечение</w:t>
      </w:r>
      <w:r w:rsidRPr="000B64E5">
        <w:rPr>
          <w:sz w:val="24"/>
          <w:szCs w:val="24"/>
        </w:rPr>
        <w:t xml:space="preserve"> – совокупность прикладных программ, установленных на сервере или ЭВМ.</w:t>
      </w:r>
    </w:p>
    <w:p w14:paraId="1970379B" w14:textId="77777777" w:rsidR="0022677A" w:rsidRDefault="0022677A" w:rsidP="0022677A">
      <w:r w:rsidRPr="00507E6C">
        <w:rPr>
          <w:b/>
          <w:sz w:val="24"/>
          <w:szCs w:val="24"/>
        </w:rPr>
        <w:t>Целостность информации</w:t>
      </w:r>
      <w:r w:rsidRPr="000B64E5">
        <w:rPr>
          <w:sz w:val="24"/>
          <w:szCs w:val="24"/>
        </w:rPr>
        <w:t xml:space="preserve"> – состояние защищенности информации, характеризуемое способностью</w:t>
      </w:r>
      <w:r>
        <w:rPr>
          <w:sz w:val="24"/>
          <w:szCs w:val="24"/>
        </w:rPr>
        <w:t>,</w:t>
      </w:r>
      <w:r w:rsidRPr="000B64E5">
        <w:rPr>
          <w:sz w:val="24"/>
          <w:szCs w:val="24"/>
        </w:rPr>
        <w:t xml:space="preserve"> АС обеспечивать сохранность и неизменность конфиденциальной информации при попытках несанкционированных или случайных воздействий на нее в процессе обработки или хранения.</w:t>
      </w:r>
      <w:r>
        <w:t xml:space="preserve"> </w:t>
      </w:r>
    </w:p>
    <w:p w14:paraId="0111FB72" w14:textId="77777777" w:rsidR="0022677A" w:rsidRPr="00DE1BBB" w:rsidRDefault="0022677A" w:rsidP="0022677A"/>
    <w:p w14:paraId="29E7F87E" w14:textId="77777777" w:rsidR="0022677A" w:rsidRDefault="0022677A" w:rsidP="0022677A">
      <w:pPr>
        <w:pStyle w:val="1"/>
        <w:numPr>
          <w:ilvl w:val="0"/>
          <w:numId w:val="10"/>
        </w:numPr>
      </w:pPr>
      <w:bookmarkStart w:id="2" w:name="_Toc54029200"/>
      <w:r w:rsidRPr="00507E6C">
        <w:t>Описание объекта защиты</w:t>
      </w:r>
      <w:bookmarkEnd w:id="2"/>
    </w:p>
    <w:p w14:paraId="4334B677" w14:textId="77777777" w:rsidR="0022677A" w:rsidRPr="00507E6C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2F752458" w14:textId="77777777" w:rsidR="00EE0245" w:rsidRDefault="0022677A" w:rsidP="0022677A">
      <w:pPr>
        <w:rPr>
          <w:sz w:val="24"/>
          <w:szCs w:val="24"/>
        </w:rPr>
      </w:pPr>
      <w:r w:rsidRPr="00507E6C">
        <w:rPr>
          <w:sz w:val="24"/>
          <w:szCs w:val="24"/>
        </w:rPr>
        <w:t xml:space="preserve">Объекты информационной безопасности – это компоненты информационной среды, угрозы которым представляют опасность для застрахованных, страхователей, работников, акционеров Общества и </w:t>
      </w:r>
      <w:proofErr w:type="gramStart"/>
      <w:r w:rsidRPr="00507E6C">
        <w:rPr>
          <w:sz w:val="24"/>
          <w:szCs w:val="24"/>
        </w:rPr>
        <w:t>т.д.</w:t>
      </w:r>
      <w:proofErr w:type="gramEnd"/>
    </w:p>
    <w:p w14:paraId="5848DD84" w14:textId="7BF98BCD" w:rsidR="0022677A" w:rsidRPr="00507E6C" w:rsidRDefault="0022677A" w:rsidP="0022677A">
      <w:pPr>
        <w:rPr>
          <w:sz w:val="24"/>
          <w:szCs w:val="24"/>
        </w:rPr>
      </w:pPr>
      <w:r w:rsidRPr="00507E6C">
        <w:rPr>
          <w:sz w:val="24"/>
          <w:szCs w:val="24"/>
        </w:rPr>
        <w:t xml:space="preserve"> Основными объектами информационной безопасности в Обществе являются: </w:t>
      </w:r>
    </w:p>
    <w:p w14:paraId="7E66F0DC" w14:textId="77777777" w:rsidR="0022677A" w:rsidRPr="00EE5E2C" w:rsidRDefault="0022677A" w:rsidP="0022677A">
      <w:pPr>
        <w:pStyle w:val="a3"/>
        <w:numPr>
          <w:ilvl w:val="0"/>
          <w:numId w:val="3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информационные ресурсы с ограниченным доступом, составляющие коммерческую, врачебную, служебную тайну, персональные данные, иные чувствительные по отношению к случайным и несанкционированным воздействиям и нарушению их безопасности информационные ресурсы, в том числе открытая (общедоступная) информация, представленные в виде документов и массивов информации, независимо от формы и вида их представления; </w:t>
      </w:r>
    </w:p>
    <w:p w14:paraId="4E3314F1" w14:textId="77777777" w:rsidR="0022677A" w:rsidRPr="00EE5E2C" w:rsidRDefault="0022677A" w:rsidP="0022677A">
      <w:pPr>
        <w:pStyle w:val="a3"/>
        <w:numPr>
          <w:ilvl w:val="0"/>
          <w:numId w:val="3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процессы обработки информации в АС – информационные технологии, регламенты и процедуры сбора, обработки, хранения и передачи информации, персонал разработчиков, администраторов и пользователей АС; </w:t>
      </w:r>
    </w:p>
    <w:p w14:paraId="18B7467B" w14:textId="77777777" w:rsidR="0022677A" w:rsidRPr="00EE5E2C" w:rsidRDefault="0022677A" w:rsidP="0022677A">
      <w:pPr>
        <w:pStyle w:val="a3"/>
        <w:numPr>
          <w:ilvl w:val="0"/>
          <w:numId w:val="3"/>
        </w:numPr>
        <w:rPr>
          <w:sz w:val="24"/>
          <w:szCs w:val="24"/>
        </w:rPr>
      </w:pPr>
      <w:r w:rsidRPr="00EE5E2C">
        <w:rPr>
          <w:sz w:val="24"/>
          <w:szCs w:val="24"/>
        </w:rPr>
        <w:t>Сотрудники Общества, являющиеся разработчиками и пользователями информационных систем Общества</w:t>
      </w:r>
      <w:r w:rsidRPr="00887A16">
        <w:rPr>
          <w:sz w:val="24"/>
          <w:szCs w:val="24"/>
        </w:rPr>
        <w:t>;</w:t>
      </w:r>
    </w:p>
    <w:p w14:paraId="4A17A9DC" w14:textId="77777777" w:rsidR="0022677A" w:rsidRDefault="0022677A" w:rsidP="0022677A">
      <w:pPr>
        <w:pStyle w:val="a3"/>
        <w:numPr>
          <w:ilvl w:val="0"/>
          <w:numId w:val="3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информационная инфраструктура, включающая системы обработки и анализа информации, технические и программные средства её обработки, передачи и </w:t>
      </w:r>
      <w:r w:rsidRPr="00EE5E2C">
        <w:rPr>
          <w:sz w:val="24"/>
          <w:szCs w:val="24"/>
        </w:rPr>
        <w:lastRenderedPageBreak/>
        <w:t>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чувствительные компоненты АС</w:t>
      </w:r>
      <w:r w:rsidRPr="00887A16">
        <w:rPr>
          <w:sz w:val="24"/>
          <w:szCs w:val="24"/>
        </w:rPr>
        <w:t>;</w:t>
      </w:r>
    </w:p>
    <w:p w14:paraId="08DC3A36" w14:textId="77777777" w:rsidR="0022677A" w:rsidRDefault="0022677A" w:rsidP="0022677A">
      <w:pPr>
        <w:rPr>
          <w:b/>
          <w:sz w:val="24"/>
          <w:szCs w:val="24"/>
        </w:rPr>
      </w:pPr>
    </w:p>
    <w:p w14:paraId="03B1E291" w14:textId="77777777" w:rsidR="0022677A" w:rsidRDefault="0022677A" w:rsidP="0022677A">
      <w:pPr>
        <w:pStyle w:val="1"/>
        <w:numPr>
          <w:ilvl w:val="0"/>
          <w:numId w:val="10"/>
        </w:numPr>
      </w:pPr>
      <w:bookmarkStart w:id="3" w:name="_Toc54029201"/>
      <w:r>
        <w:t>Цели и задачи деятельности по обеспечению информационной безопасности</w:t>
      </w:r>
      <w:bookmarkEnd w:id="3"/>
    </w:p>
    <w:p w14:paraId="5A4D89F3" w14:textId="77777777" w:rsidR="0022677A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6BB20EBC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 xml:space="preserve">Целью деятельности по обеспечению информационной безопасности Общества является снижение угроз информационной безопасности до приемлемого для Общества уровня. </w:t>
      </w:r>
    </w:p>
    <w:p w14:paraId="28EC2BDF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Субъектами правоотношений при использовании АС и обеспечении информационной безопасности являются:</w:t>
      </w:r>
    </w:p>
    <w:p w14:paraId="075BE14F" w14:textId="77777777" w:rsidR="0022677A" w:rsidRDefault="0022677A" w:rsidP="0022677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Должностные лица и работники Общества и его подразделений, как пользователи АС и поставщики информации в неё в соответствии с их должностными обязанностями</w:t>
      </w:r>
      <w:r w:rsidRPr="001434EE">
        <w:rPr>
          <w:sz w:val="24"/>
          <w:szCs w:val="24"/>
        </w:rPr>
        <w:t>;</w:t>
      </w:r>
    </w:p>
    <w:p w14:paraId="6ADF3843" w14:textId="77777777" w:rsidR="0022677A" w:rsidRDefault="0022677A" w:rsidP="0022677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Юридические и физические лица, информация о которых накапливается, хранится и обрабатывается в АС</w:t>
      </w:r>
      <w:r w:rsidRPr="001434EE">
        <w:rPr>
          <w:sz w:val="24"/>
          <w:szCs w:val="24"/>
        </w:rPr>
        <w:t>;</w:t>
      </w:r>
    </w:p>
    <w:p w14:paraId="107E54C2" w14:textId="77777777" w:rsidR="0022677A" w:rsidRDefault="0022677A" w:rsidP="0022677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Другие физические и юридические лица, задействованные в процессе создания и регулировки работы АС</w:t>
      </w:r>
      <w:r w:rsidRPr="001434EE">
        <w:rPr>
          <w:sz w:val="24"/>
          <w:szCs w:val="24"/>
        </w:rPr>
        <w:t>;</w:t>
      </w:r>
    </w:p>
    <w:p w14:paraId="5986580A" w14:textId="77777777" w:rsidR="0022677A" w:rsidRDefault="0022677A" w:rsidP="0022677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ИТ подразделения общества, обеспечивающие эксплуатацию систем обработки информации</w:t>
      </w:r>
      <w:r w:rsidRPr="00DE1BBB">
        <w:rPr>
          <w:sz w:val="24"/>
          <w:szCs w:val="24"/>
        </w:rPr>
        <w:t>;</w:t>
      </w:r>
    </w:p>
    <w:p w14:paraId="11EC4F01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Основные задачи деятельности по обеспечению информационной безопасности Общества:</w:t>
      </w:r>
    </w:p>
    <w:p w14:paraId="319F84E6" w14:textId="77777777" w:rsidR="0022677A" w:rsidRDefault="0022677A" w:rsidP="0022677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Выявление потенциальных угроз информационной безопасности и уязвимостей объектов защиты</w:t>
      </w:r>
      <w:r w:rsidRPr="00A27E55">
        <w:rPr>
          <w:sz w:val="24"/>
          <w:szCs w:val="24"/>
        </w:rPr>
        <w:t>;</w:t>
      </w:r>
    </w:p>
    <w:p w14:paraId="4FBA337C" w14:textId="77777777" w:rsidR="0022677A" w:rsidRDefault="0022677A" w:rsidP="0022677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Регистрация действий пользователя при использовании ресурсов АС и периодический контроль корректности действий пользователя системы</w:t>
      </w:r>
      <w:r w:rsidRPr="00A27E55">
        <w:rPr>
          <w:sz w:val="24"/>
          <w:szCs w:val="24"/>
        </w:rPr>
        <w:t>;</w:t>
      </w:r>
    </w:p>
    <w:p w14:paraId="35560446" w14:textId="77777777" w:rsidR="0022677A" w:rsidRDefault="0022677A" w:rsidP="0022677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Запись всех исходящих и входящих звонков с телефона организации Общества</w:t>
      </w:r>
      <w:r w:rsidRPr="00A27E55">
        <w:rPr>
          <w:sz w:val="24"/>
          <w:szCs w:val="24"/>
        </w:rPr>
        <w:t>;</w:t>
      </w:r>
    </w:p>
    <w:p w14:paraId="3FEEBE4E" w14:textId="77777777" w:rsidR="0022677A" w:rsidRDefault="0022677A" w:rsidP="0022677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Обеспечение идентификации всех пользователей, участвующих в обмене информации (подтверждение подлинности отправителя и получателя)</w:t>
      </w:r>
      <w:r w:rsidRPr="00A27E55">
        <w:rPr>
          <w:sz w:val="24"/>
          <w:szCs w:val="24"/>
        </w:rPr>
        <w:t>;</w:t>
      </w:r>
    </w:p>
    <w:p w14:paraId="45079E1D" w14:textId="77777777" w:rsidR="0022677A" w:rsidRPr="00DE1BBB" w:rsidRDefault="0022677A" w:rsidP="0022677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Выявление источников угроз информационной безопасности, способствующих нанесению любого ущерба Общества</w:t>
      </w:r>
      <w:r w:rsidRPr="00A27E55">
        <w:rPr>
          <w:sz w:val="24"/>
          <w:szCs w:val="24"/>
        </w:rPr>
        <w:t>;</w:t>
      </w:r>
    </w:p>
    <w:p w14:paraId="504987F7" w14:textId="77777777" w:rsidR="0022677A" w:rsidRPr="00A27E55" w:rsidRDefault="0022677A" w:rsidP="0022677A">
      <w:pPr>
        <w:rPr>
          <w:sz w:val="24"/>
          <w:szCs w:val="24"/>
        </w:rPr>
      </w:pPr>
    </w:p>
    <w:p w14:paraId="2FF1E8DF" w14:textId="77777777" w:rsidR="0022677A" w:rsidRDefault="0022677A" w:rsidP="0022677A">
      <w:pPr>
        <w:pStyle w:val="1"/>
        <w:numPr>
          <w:ilvl w:val="0"/>
          <w:numId w:val="10"/>
        </w:numPr>
      </w:pPr>
      <w:bookmarkStart w:id="4" w:name="_Toc54029202"/>
      <w:r w:rsidRPr="00A27E55">
        <w:t>Угрозы информационной безопасности</w:t>
      </w:r>
      <w:bookmarkEnd w:id="4"/>
    </w:p>
    <w:p w14:paraId="6E7F7A31" w14:textId="77777777" w:rsidR="0022677A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2B7F9912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Все потенциальные угрозы безопасности информации делятся на три класса, по сути, их возникновения: антропогенные, техногенные и естественные (природные).</w:t>
      </w:r>
    </w:p>
    <w:p w14:paraId="59201756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Естественные (природные) угрозы – угрозы, вызванные воздействиями на информационную систему и ее компоненты физических процессов техногенного характера и стихийных природных явлений, независящих от человека.</w:t>
      </w:r>
    </w:p>
    <w:p w14:paraId="3F2C293D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Техногенные угрозы – угрозы, определяемые технократической деятельностью человека и развитием цивилизации. Они напрямую зависят от свойств техники. Их подразделяют на внутренние и внешние.</w:t>
      </w:r>
    </w:p>
    <w:p w14:paraId="1C36F1B0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К внутренним источникам относятся некачественные технические и/или программные средства обработки информации, вспомогательные средства, а также вредоносное программное обеспечение и аппаратные закладки.</w:t>
      </w:r>
    </w:p>
    <w:p w14:paraId="02E2AF54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 xml:space="preserve">К внешним источникам относятся инфраструктурные элемента информационных систем: средства связи (телефонные линии, линии передачи данных и </w:t>
      </w:r>
      <w:proofErr w:type="gramStart"/>
      <w:r>
        <w:rPr>
          <w:sz w:val="24"/>
          <w:szCs w:val="24"/>
        </w:rPr>
        <w:t>т.п.</w:t>
      </w:r>
      <w:proofErr w:type="gramEnd"/>
      <w:r>
        <w:rPr>
          <w:sz w:val="24"/>
          <w:szCs w:val="24"/>
        </w:rPr>
        <w:t>), сети инженерных коммуникаций (канализация, отопление, водоснабжение и пр.).</w:t>
      </w:r>
    </w:p>
    <w:p w14:paraId="4D6CDA71" w14:textId="77777777" w:rsidR="0022677A" w:rsidRDefault="0022677A" w:rsidP="0022677A">
      <w:pPr>
        <w:rPr>
          <w:sz w:val="24"/>
          <w:szCs w:val="24"/>
        </w:rPr>
      </w:pPr>
      <w:r w:rsidRPr="00516B0D">
        <w:rPr>
          <w:sz w:val="24"/>
          <w:szCs w:val="24"/>
        </w:rPr>
        <w:t>В качестве антропогенного источника угроз можно рассматривать субъекта, имеющего доступ (санкционированный или несанкционированный) к работе со штатными средствами защищаемого объекта. Антропогенные источники угроз по отношению к информационной системе могут быть как внешними, так и внутренними</w:t>
      </w:r>
      <w:r>
        <w:rPr>
          <w:sz w:val="24"/>
          <w:szCs w:val="24"/>
        </w:rPr>
        <w:t>.</w:t>
      </w:r>
    </w:p>
    <w:p w14:paraId="64051258" w14:textId="77777777" w:rsidR="0022677A" w:rsidRDefault="0022677A" w:rsidP="0022677A">
      <w:pPr>
        <w:rPr>
          <w:sz w:val="24"/>
          <w:szCs w:val="24"/>
        </w:rPr>
      </w:pPr>
      <w:r w:rsidRPr="008E0EF0">
        <w:rPr>
          <w:sz w:val="24"/>
          <w:szCs w:val="24"/>
        </w:rPr>
        <w:t xml:space="preserve">Среди внешних антропогенных источников можно выделить случайные и преднамеренные источники. Случайные (непреднамеренные) источники могут использовать такие уязвимости, как ошибки, совершенные при проектировании информационной системы предприятия и ее элементов, ошибки в программном обеспечении; различного рода сбои и отказы, повреждения, проявляемые в информационной системе. К таким источникам можно отнести персонал поставщиков различного рода услуг, персонал надзорных организаций и аварийных служб и </w:t>
      </w:r>
      <w:proofErr w:type="gramStart"/>
      <w:r w:rsidRPr="008E0EF0">
        <w:rPr>
          <w:sz w:val="24"/>
          <w:szCs w:val="24"/>
        </w:rPr>
        <w:t>т.п.</w:t>
      </w:r>
      <w:proofErr w:type="gramEnd"/>
      <w:r w:rsidRPr="008E0EF0">
        <w:rPr>
          <w:sz w:val="24"/>
          <w:szCs w:val="24"/>
        </w:rPr>
        <w:t xml:space="preserve"> Действия (угрозы), исходящие от данных источников, совершаются по незнанию, невнимательности или халатности, из любопытства, но без злого умысла </w:t>
      </w:r>
    </w:p>
    <w:p w14:paraId="319D9D06" w14:textId="77777777" w:rsidR="0022677A" w:rsidRDefault="0022677A" w:rsidP="0022677A">
      <w:pPr>
        <w:rPr>
          <w:sz w:val="24"/>
          <w:szCs w:val="24"/>
        </w:rPr>
      </w:pPr>
      <w:r w:rsidRPr="008E0EF0">
        <w:rPr>
          <w:sz w:val="24"/>
          <w:szCs w:val="24"/>
        </w:rPr>
        <w:t>Преднамеренные источники проявляются в корыстных устремлениях нарушителей. Основная цель таких источников – умышленная дезорганизация работы, вывод систем предприятия из строя, искажение информации за счет проникновения в информационные ресурсы предприятия путем несанкционированного доступа.</w:t>
      </w:r>
    </w:p>
    <w:p w14:paraId="069DCDF8" w14:textId="77777777" w:rsidR="0022677A" w:rsidRDefault="0022677A" w:rsidP="0022677A">
      <w:pPr>
        <w:rPr>
          <w:sz w:val="24"/>
          <w:szCs w:val="24"/>
        </w:rPr>
      </w:pPr>
    </w:p>
    <w:p w14:paraId="6EF34DF3" w14:textId="77777777" w:rsidR="0022677A" w:rsidRDefault="0022677A" w:rsidP="0022677A">
      <w:pPr>
        <w:pStyle w:val="1"/>
        <w:numPr>
          <w:ilvl w:val="0"/>
          <w:numId w:val="10"/>
        </w:numPr>
      </w:pPr>
      <w:bookmarkStart w:id="5" w:name="_Toc54029203"/>
      <w:r>
        <w:t>Модель нарушителя информационной безопасности</w:t>
      </w:r>
      <w:bookmarkEnd w:id="5"/>
    </w:p>
    <w:p w14:paraId="07025F96" w14:textId="77777777" w:rsidR="0022677A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0119BE29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Нарушитель – лицо, которое предприняло попытку выполнения запрещенных операций по ошибке, незнанию или осознанно со злым умыслом или без такового и использующее для этого различные возможности, методы и средства.</w:t>
      </w:r>
    </w:p>
    <w:p w14:paraId="53A0D501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По отношению к Обществу нарушители могут быть разделены на внешних и внутренних нарушителей.</w:t>
      </w:r>
    </w:p>
    <w:p w14:paraId="5C186459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Внутренние нарушители:</w:t>
      </w:r>
    </w:p>
    <w:p w14:paraId="2ECE9F99" w14:textId="77777777" w:rsidR="0022677A" w:rsidRDefault="0022677A" w:rsidP="0022677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Работник Общества, зарегистрированный как пользователь системы</w:t>
      </w:r>
      <w:r w:rsidRPr="00FE59FA">
        <w:rPr>
          <w:sz w:val="24"/>
          <w:szCs w:val="24"/>
        </w:rPr>
        <w:t>;</w:t>
      </w:r>
    </w:p>
    <w:p w14:paraId="47CD6E53" w14:textId="77777777" w:rsidR="0022677A" w:rsidRDefault="0022677A" w:rsidP="0022677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Работник Общества, не допущенные к работе с АС</w:t>
      </w:r>
      <w:r w:rsidRPr="00FE59FA">
        <w:rPr>
          <w:sz w:val="24"/>
          <w:szCs w:val="24"/>
        </w:rPr>
        <w:t>;</w:t>
      </w:r>
    </w:p>
    <w:p w14:paraId="2F0E3368" w14:textId="77777777" w:rsidR="0022677A" w:rsidRDefault="0022677A" w:rsidP="0022677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Персонал, обслуживающий технические средства АС</w:t>
      </w:r>
      <w:r w:rsidRPr="00FE59FA">
        <w:rPr>
          <w:sz w:val="24"/>
          <w:szCs w:val="24"/>
        </w:rPr>
        <w:t>;</w:t>
      </w:r>
    </w:p>
    <w:p w14:paraId="4ED6DAAC" w14:textId="77777777" w:rsidR="0022677A" w:rsidRDefault="0022677A" w:rsidP="0022677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Сотрудники компаний, принадлежащих Обществу</w:t>
      </w:r>
      <w:r>
        <w:rPr>
          <w:sz w:val="24"/>
          <w:szCs w:val="24"/>
          <w:lang w:val="en-US"/>
        </w:rPr>
        <w:t>;</w:t>
      </w:r>
    </w:p>
    <w:p w14:paraId="238FD3AD" w14:textId="77777777" w:rsidR="0022677A" w:rsidRDefault="0022677A" w:rsidP="0022677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Руководители разных уровней</w:t>
      </w:r>
      <w:r>
        <w:rPr>
          <w:sz w:val="24"/>
          <w:szCs w:val="24"/>
          <w:lang w:val="en-US"/>
        </w:rPr>
        <w:t>;</w:t>
      </w:r>
    </w:p>
    <w:p w14:paraId="5FB8497F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Внешние нарушители:</w:t>
      </w:r>
    </w:p>
    <w:p w14:paraId="3BE86913" w14:textId="77777777" w:rsidR="0022677A" w:rsidRDefault="0022677A" w:rsidP="0022677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Бывшие сотрудники Общества</w:t>
      </w:r>
      <w:r>
        <w:rPr>
          <w:sz w:val="24"/>
          <w:szCs w:val="24"/>
          <w:lang w:val="en-US"/>
        </w:rPr>
        <w:t>;</w:t>
      </w:r>
    </w:p>
    <w:p w14:paraId="5E13D2DF" w14:textId="77777777" w:rsidR="0022677A" w:rsidRDefault="0022677A" w:rsidP="0022677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Клиенты Общества</w:t>
      </w:r>
      <w:r>
        <w:rPr>
          <w:sz w:val="24"/>
          <w:szCs w:val="24"/>
          <w:lang w:val="en-US"/>
        </w:rPr>
        <w:t>;</w:t>
      </w:r>
    </w:p>
    <w:p w14:paraId="398D8E1A" w14:textId="77777777" w:rsidR="0022677A" w:rsidRDefault="0022677A" w:rsidP="0022677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Представители организаций, взаимодействующие с угрожающей по вопросам технического обеспечения</w:t>
      </w:r>
      <w:r w:rsidRPr="00FE59FA">
        <w:rPr>
          <w:sz w:val="24"/>
          <w:szCs w:val="24"/>
        </w:rPr>
        <w:t>;</w:t>
      </w:r>
    </w:p>
    <w:p w14:paraId="0691542A" w14:textId="77777777" w:rsidR="0022677A" w:rsidRDefault="0022677A" w:rsidP="0022677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Лица, случайно или специально проникшие в корпоративную информационную среду Общества из внешних телекоммуникационных сетей (хакеры)</w:t>
      </w:r>
      <w:r w:rsidRPr="00FE59FA">
        <w:rPr>
          <w:sz w:val="24"/>
          <w:szCs w:val="24"/>
        </w:rPr>
        <w:t>;</w:t>
      </w:r>
    </w:p>
    <w:p w14:paraId="10568522" w14:textId="77777777" w:rsidR="0022677A" w:rsidRDefault="0022677A" w:rsidP="0022677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Члены преступных организаций, сотрудники спецслужб или лица, действующие по их заданию</w:t>
      </w:r>
      <w:r w:rsidRPr="00FE59FA">
        <w:rPr>
          <w:sz w:val="24"/>
          <w:szCs w:val="24"/>
        </w:rPr>
        <w:t>;</w:t>
      </w:r>
    </w:p>
    <w:p w14:paraId="623E33D4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Ограничения и предположения о характере действий возможных нарушений:</w:t>
      </w:r>
    </w:p>
    <w:p w14:paraId="07573AFD" w14:textId="77777777" w:rsidR="0022677A" w:rsidRDefault="0022677A" w:rsidP="0022677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Подозрительная активность внутреннего нарушителя, перехваченная с его персонального компьютера</w:t>
      </w:r>
      <w:r w:rsidRPr="00887A16">
        <w:rPr>
          <w:sz w:val="24"/>
          <w:szCs w:val="24"/>
        </w:rPr>
        <w:t>;</w:t>
      </w:r>
    </w:p>
    <w:p w14:paraId="387EAFC3" w14:textId="77777777" w:rsidR="0022677A" w:rsidRDefault="0022677A" w:rsidP="0022677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Несанкционированные действия являются следствием ошибок пользователей, и других лиц Общества</w:t>
      </w:r>
      <w:r w:rsidRPr="00887A16">
        <w:rPr>
          <w:sz w:val="24"/>
          <w:szCs w:val="24"/>
        </w:rPr>
        <w:t>;</w:t>
      </w:r>
    </w:p>
    <w:p w14:paraId="6F2999FD" w14:textId="77777777" w:rsidR="0022677A" w:rsidRDefault="0022677A" w:rsidP="0022677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Скрытие несанкционированных действий от сотрудников Общества</w:t>
      </w:r>
      <w:r w:rsidRPr="00887A16">
        <w:rPr>
          <w:sz w:val="24"/>
          <w:szCs w:val="24"/>
        </w:rPr>
        <w:t>;</w:t>
      </w:r>
    </w:p>
    <w:p w14:paraId="2A056A0F" w14:textId="77777777" w:rsidR="0022677A" w:rsidRPr="00917A61" w:rsidRDefault="0022677A" w:rsidP="0022677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Любой вид договоренности внешнего нарушителя с сотрудником Общества</w:t>
      </w:r>
      <w:r w:rsidRPr="00887A16">
        <w:rPr>
          <w:sz w:val="24"/>
          <w:szCs w:val="24"/>
        </w:rPr>
        <w:t>;</w:t>
      </w:r>
    </w:p>
    <w:p w14:paraId="2CC291B3" w14:textId="77777777" w:rsidR="0022677A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3F5C481C" w14:textId="77777777" w:rsidR="0022677A" w:rsidRDefault="0022677A" w:rsidP="0022677A">
      <w:pPr>
        <w:pStyle w:val="1"/>
        <w:numPr>
          <w:ilvl w:val="0"/>
          <w:numId w:val="10"/>
        </w:numPr>
      </w:pPr>
      <w:bookmarkStart w:id="6" w:name="_Toc54029204"/>
      <w:r w:rsidRPr="00A035C8">
        <w:t>Основные положения по обеспечению информационной безопасности</w:t>
      </w:r>
      <w:bookmarkEnd w:id="6"/>
    </w:p>
    <w:p w14:paraId="524729F8" w14:textId="77777777" w:rsidR="0022677A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0F21FA18" w14:textId="77777777" w:rsidR="0022677A" w:rsidRPr="00917A61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917A61">
        <w:rPr>
          <w:sz w:val="24"/>
          <w:szCs w:val="24"/>
        </w:rPr>
        <w:t>Все сотрудники Общества должны четко знать и выполнять установленные правила и обязанности по доступу к защищаемым объектам и соблюдению принятого режима безопасности.</w:t>
      </w:r>
    </w:p>
    <w:p w14:paraId="25842CE2" w14:textId="77777777" w:rsidR="0022677A" w:rsidRPr="00917A61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917A61">
        <w:rPr>
          <w:sz w:val="24"/>
          <w:szCs w:val="24"/>
        </w:rPr>
        <w:t>При вступлении в должность нового сотрудника, его начальник должен организовать ознакомление с необходимыми документами, а также провести обучение навыкам выполнения процедур, необходимых для санкционированного использования ресурсов Общества</w:t>
      </w:r>
    </w:p>
    <w:p w14:paraId="5ABA9C7D" w14:textId="77777777" w:rsidR="0022677A" w:rsidRPr="00887A16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887A16">
        <w:rPr>
          <w:sz w:val="24"/>
          <w:szCs w:val="24"/>
        </w:rPr>
        <w:t xml:space="preserve"> Сотрудник Общества и его подразделений обязан обеспечивать сохранность идентификаторов (электронных ключей) и не допускать людей, не причастным к Обществу, не передавать персональную информацию третьим лицам</w:t>
      </w:r>
    </w:p>
    <w:p w14:paraId="44123EB4" w14:textId="77777777" w:rsidR="0022677A" w:rsidRPr="00887A16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 Общества должен самостоятельно обеспечивать сохранность и функциональность рабочего оборудования, оставляемого без присмотра</w:t>
      </w:r>
    </w:p>
    <w:p w14:paraId="0AFC4A53" w14:textId="77777777" w:rsidR="0022677A" w:rsidRPr="00887A16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Сотрудникам запрещается установление постороннего программного обеспечения, подключать мобильные устройства и носители информации, а также записывать на них защищаемую информацию</w:t>
      </w:r>
    </w:p>
    <w:p w14:paraId="0BBBF7D8" w14:textId="77777777" w:rsidR="0022677A" w:rsidRPr="00887A16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Сотрудникам запрещается разглашать защищаемую информацию, которая им стала известна в результате трудовой деятельности, при работе с информационными системами Общества, третьим лицам</w:t>
      </w:r>
    </w:p>
    <w:p w14:paraId="451FDAF5" w14:textId="77777777" w:rsidR="0022677A" w:rsidRPr="00887A16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887A16">
        <w:rPr>
          <w:sz w:val="24"/>
          <w:szCs w:val="24"/>
        </w:rPr>
        <w:t xml:space="preserve">При работе с персональным софтом Общества (MS </w:t>
      </w:r>
      <w:proofErr w:type="spellStart"/>
      <w:r w:rsidRPr="00887A16">
        <w:rPr>
          <w:sz w:val="24"/>
          <w:szCs w:val="24"/>
        </w:rPr>
        <w:t>Office</w:t>
      </w:r>
      <w:proofErr w:type="spellEnd"/>
      <w:r w:rsidRPr="00887A16">
        <w:rPr>
          <w:sz w:val="24"/>
          <w:szCs w:val="24"/>
        </w:rPr>
        <w:t>, 1С) сотрудник обязан обеспечить отсутствие возможности просмотра третьими лицами.</w:t>
      </w:r>
    </w:p>
    <w:p w14:paraId="721FB966" w14:textId="77777777" w:rsidR="0022677A" w:rsidRPr="00887A16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887A16">
        <w:rPr>
          <w:sz w:val="24"/>
          <w:szCs w:val="24"/>
        </w:rPr>
        <w:lastRenderedPageBreak/>
        <w:t>При завершении работы на персональном компьютере, работнику необходимо выключить компьютер, введя специальный ключ блокировки или эквивалентного средства контроля.</w:t>
      </w:r>
    </w:p>
    <w:p w14:paraId="46187A70" w14:textId="77777777" w:rsidR="0022677A" w:rsidRPr="00887A16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Сотрудники Общества должны быть информированы об угрозах нарушения безопасности, и расписаться об этом в соответствующем документе при принятии на работу.</w:t>
      </w:r>
    </w:p>
    <w:p w14:paraId="341DE23F" w14:textId="77777777" w:rsidR="0022677A" w:rsidRPr="00887A16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887A16">
        <w:rPr>
          <w:sz w:val="24"/>
          <w:szCs w:val="24"/>
        </w:rPr>
        <w:t xml:space="preserve">Сотрудники обязаны без промедления сообщать </w:t>
      </w:r>
      <w:proofErr w:type="gramStart"/>
      <w:r w:rsidRPr="00887A16">
        <w:rPr>
          <w:sz w:val="24"/>
          <w:szCs w:val="24"/>
        </w:rPr>
        <w:t>о всех</w:t>
      </w:r>
      <w:proofErr w:type="gramEnd"/>
      <w:r w:rsidRPr="00887A16">
        <w:rPr>
          <w:sz w:val="24"/>
          <w:szCs w:val="24"/>
        </w:rPr>
        <w:t xml:space="preserve"> наблюдаемых и подозрительных вариантов нарушения правил Общества, которые могут повлечь за собой любой ущерб Обществу.</w:t>
      </w:r>
    </w:p>
    <w:p w14:paraId="797D5044" w14:textId="77777777" w:rsidR="0022677A" w:rsidRPr="00FE59FA" w:rsidRDefault="0022677A" w:rsidP="0022677A">
      <w:pPr>
        <w:rPr>
          <w:sz w:val="24"/>
          <w:szCs w:val="24"/>
        </w:rPr>
      </w:pPr>
    </w:p>
    <w:p w14:paraId="577D488C" w14:textId="77777777" w:rsidR="0022677A" w:rsidRDefault="0022677A" w:rsidP="0022677A">
      <w:pPr>
        <w:pStyle w:val="1"/>
        <w:numPr>
          <w:ilvl w:val="0"/>
          <w:numId w:val="10"/>
        </w:numPr>
      </w:pPr>
      <w:bookmarkStart w:id="7" w:name="_Toc54029205"/>
      <w:r>
        <w:t>Организационная основа деятельности по обеспечению информационной безопасности</w:t>
      </w:r>
      <w:bookmarkEnd w:id="7"/>
    </w:p>
    <w:p w14:paraId="7C5508D5" w14:textId="77777777" w:rsidR="0022677A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6540DBBF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Меры по обеспечению безопасности подразделяют на четыре вида, такие как:</w:t>
      </w:r>
    </w:p>
    <w:p w14:paraId="043B1EB5" w14:textId="77777777" w:rsidR="0022677A" w:rsidRPr="00C47070" w:rsidRDefault="0022677A" w:rsidP="0022677A">
      <w:pPr>
        <w:pStyle w:val="a3"/>
        <w:numPr>
          <w:ilvl w:val="0"/>
          <w:numId w:val="9"/>
        </w:numPr>
        <w:rPr>
          <w:sz w:val="24"/>
          <w:szCs w:val="24"/>
        </w:rPr>
      </w:pPr>
      <w:r w:rsidRPr="00C47070">
        <w:rPr>
          <w:sz w:val="24"/>
          <w:szCs w:val="24"/>
        </w:rPr>
        <w:t>Правовые (законодательные)</w:t>
      </w:r>
    </w:p>
    <w:p w14:paraId="6B15C3F1" w14:textId="77777777" w:rsidR="0022677A" w:rsidRPr="00C47070" w:rsidRDefault="0022677A" w:rsidP="0022677A">
      <w:pPr>
        <w:pStyle w:val="a3"/>
        <w:numPr>
          <w:ilvl w:val="0"/>
          <w:numId w:val="9"/>
        </w:numPr>
        <w:rPr>
          <w:sz w:val="24"/>
          <w:szCs w:val="24"/>
        </w:rPr>
      </w:pPr>
      <w:r w:rsidRPr="00C47070">
        <w:rPr>
          <w:sz w:val="24"/>
          <w:szCs w:val="24"/>
        </w:rPr>
        <w:t>Морально-этические</w:t>
      </w:r>
    </w:p>
    <w:p w14:paraId="3D0AEB9D" w14:textId="77777777" w:rsidR="0022677A" w:rsidRPr="00C47070" w:rsidRDefault="0022677A" w:rsidP="0022677A">
      <w:pPr>
        <w:pStyle w:val="a3"/>
        <w:numPr>
          <w:ilvl w:val="0"/>
          <w:numId w:val="9"/>
        </w:numPr>
        <w:rPr>
          <w:sz w:val="24"/>
          <w:szCs w:val="24"/>
        </w:rPr>
      </w:pPr>
      <w:r w:rsidRPr="00C47070">
        <w:rPr>
          <w:sz w:val="24"/>
          <w:szCs w:val="24"/>
        </w:rPr>
        <w:t>Организационные (административные)</w:t>
      </w:r>
    </w:p>
    <w:p w14:paraId="66FDB1A3" w14:textId="77777777" w:rsidR="0022677A" w:rsidRPr="00C47070" w:rsidRDefault="0022677A" w:rsidP="0022677A">
      <w:pPr>
        <w:pStyle w:val="a3"/>
        <w:numPr>
          <w:ilvl w:val="0"/>
          <w:numId w:val="9"/>
        </w:numPr>
        <w:rPr>
          <w:sz w:val="24"/>
          <w:szCs w:val="24"/>
        </w:rPr>
      </w:pPr>
      <w:r w:rsidRPr="00C47070">
        <w:rPr>
          <w:sz w:val="24"/>
          <w:szCs w:val="24"/>
        </w:rPr>
        <w:t>Физические</w:t>
      </w:r>
    </w:p>
    <w:p w14:paraId="2D949E9F" w14:textId="77777777" w:rsidR="0022677A" w:rsidRDefault="0022677A" w:rsidP="0022677A">
      <w:pPr>
        <w:pStyle w:val="a3"/>
        <w:numPr>
          <w:ilvl w:val="0"/>
          <w:numId w:val="9"/>
        </w:numPr>
        <w:rPr>
          <w:sz w:val="24"/>
          <w:szCs w:val="24"/>
        </w:rPr>
      </w:pPr>
      <w:r w:rsidRPr="00C47070">
        <w:rPr>
          <w:sz w:val="24"/>
          <w:szCs w:val="24"/>
        </w:rPr>
        <w:t>Технические (аппаратные и программные)</w:t>
      </w:r>
    </w:p>
    <w:p w14:paraId="3995FC86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К правовым мерам относятся действующие в РФ законы, указы и нормативные акты, регламентирующие правила работы с информацией. Правовые меры носят в основном профилактический характер и требуют постоянной разъяснительной работы с пользователем.</w:t>
      </w:r>
    </w:p>
    <w:p w14:paraId="4A057473" w14:textId="77777777" w:rsidR="0022677A" w:rsidRDefault="0022677A" w:rsidP="0022677A">
      <w:pPr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Морально – этические меры защиты - </w:t>
      </w:r>
      <w:r w:rsidRPr="00A93A4A">
        <w:rPr>
          <w:color w:val="000000"/>
          <w:sz w:val="24"/>
          <w:szCs w:val="24"/>
          <w:shd w:val="clear" w:color="auto" w:fill="FFFFFF"/>
        </w:rPr>
        <w:t>традиционно сложившиеся в стране нормы поведения и правила обращения с информацией. Эти нормы не являются обязательными, как законодательно утвержденные нормы, их несоблюдение ведет к падению авторитета, престижа человека, организации.</w:t>
      </w:r>
      <w:r>
        <w:rPr>
          <w:color w:val="000000"/>
          <w:sz w:val="24"/>
          <w:szCs w:val="24"/>
          <w:shd w:val="clear" w:color="auto" w:fill="FFFFFF"/>
        </w:rPr>
        <w:t xml:space="preserve"> Так же форма этих мер защиты может являться как формальной, так и неформальной.</w:t>
      </w:r>
    </w:p>
    <w:p w14:paraId="4E513C77" w14:textId="77777777" w:rsidR="0022677A" w:rsidRDefault="0022677A" w:rsidP="0022677A">
      <w:pPr>
        <w:rPr>
          <w:color w:val="000000"/>
          <w:sz w:val="24"/>
          <w:szCs w:val="24"/>
          <w:shd w:val="clear" w:color="auto" w:fill="FFFFFF"/>
        </w:rPr>
      </w:pPr>
      <w:r w:rsidRPr="00C47070">
        <w:rPr>
          <w:sz w:val="24"/>
          <w:szCs w:val="24"/>
        </w:rPr>
        <w:t>Организационные (административные)</w:t>
      </w:r>
      <w:r>
        <w:rPr>
          <w:sz w:val="24"/>
          <w:szCs w:val="24"/>
        </w:rPr>
        <w:t xml:space="preserve"> – </w:t>
      </w:r>
      <w:r w:rsidRPr="00A93A4A">
        <w:rPr>
          <w:color w:val="000000"/>
          <w:sz w:val="24"/>
          <w:szCs w:val="24"/>
          <w:shd w:val="clear" w:color="auto" w:fill="FFFFFF"/>
        </w:rPr>
        <w:t>это меры, регламентирующие процессы функционирования софта пользователя, использование ее ресурсов, деятельности персонала, а также порядок взаимодействия пользователей системой таким образом, чтобы максимально затруднить или исключить возможность реализации угроз безопасности информации.</w:t>
      </w:r>
    </w:p>
    <w:p w14:paraId="1D896F29" w14:textId="77777777" w:rsidR="0022677A" w:rsidRPr="00A93A4A" w:rsidRDefault="0022677A" w:rsidP="0022677A">
      <w:pPr>
        <w:rPr>
          <w:color w:val="000000"/>
          <w:sz w:val="24"/>
          <w:szCs w:val="24"/>
          <w:shd w:val="clear" w:color="auto" w:fill="FFFFFF"/>
        </w:rPr>
      </w:pPr>
      <w:r w:rsidRPr="00A93A4A">
        <w:rPr>
          <w:sz w:val="24"/>
          <w:szCs w:val="24"/>
        </w:rPr>
        <w:t>В рамках разрешительной системы допуска устанавливается: кто, кому, какую информацию и для какого вида доступа может предоставить и при каких условиях; система разграничения доступа, которая предполагает определение для всех пользователей автоматизированной информационной системы информационных и программных ресурсов, доступных им для конкретных операций (чтение, запись, модификация, удаление, выполнение) с помощью заданных программно-технических средств доступа.</w:t>
      </w:r>
    </w:p>
    <w:p w14:paraId="3C7A27C6" w14:textId="77777777" w:rsidR="0022677A" w:rsidRDefault="0022677A" w:rsidP="0022677A">
      <w:pPr>
        <w:rPr>
          <w:sz w:val="24"/>
          <w:szCs w:val="24"/>
        </w:rPr>
      </w:pPr>
      <w:r w:rsidRPr="00A93A4A">
        <w:rPr>
          <w:sz w:val="24"/>
          <w:szCs w:val="24"/>
        </w:rPr>
        <w:lastRenderedPageBreak/>
        <w:t>Все работники Общества, допущенные к работе (пользователи) и обслуживающий персонал АС, должны нести персональную ответственность за нарушения установленного порядка автоматизированной обработки информации, правил хранения, использования и передачи находящихся в их распоряжении защищаемых ресурсов АС. Каждый работник (при приеме на работу) должен подписывать «Договор о неразглашении конфиденциальной информации», а также ознакомиться с «Инструкцией о порядке работы с конфиденциальной информацией в АС».</w:t>
      </w:r>
    </w:p>
    <w:p w14:paraId="3554B364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Физические меры защиты – мера защита территории и прилегающих к ней зданий, сооружении Общества, путем установления контрольно-пропускного пункта при входе на территорию Общества, организация постов охраны, отсутствие посторонних людей в помещениях. В физические меры защиты также включены и средства ночного видения, видеокамер.</w:t>
      </w:r>
    </w:p>
    <w:p w14:paraId="0D72E2B7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 xml:space="preserve">Технические меры защиты – </w:t>
      </w:r>
      <w:r w:rsidRPr="00CD63E4">
        <w:rPr>
          <w:sz w:val="24"/>
          <w:szCs w:val="24"/>
        </w:rPr>
        <w:t xml:space="preserve">различные электронные устройства и специальные программы, выполняющие (самостоятельно или в комплексе с другими средствами) функции защиты информации (идентификацию пользователей, разграничение доступа к ресурсам, криптографическое закрытие информации и </w:t>
      </w:r>
      <w:proofErr w:type="gramStart"/>
      <w:r w:rsidRPr="00CD63E4">
        <w:rPr>
          <w:sz w:val="24"/>
          <w:szCs w:val="24"/>
        </w:rPr>
        <w:t>т.п.</w:t>
      </w:r>
      <w:proofErr w:type="gramEnd"/>
      <w:r w:rsidRPr="00CD63E4">
        <w:rPr>
          <w:sz w:val="24"/>
          <w:szCs w:val="24"/>
        </w:rPr>
        <w:t>)</w:t>
      </w:r>
    </w:p>
    <w:p w14:paraId="0B7042BA" w14:textId="77777777" w:rsidR="0022677A" w:rsidRDefault="0022677A" w:rsidP="0022677A">
      <w:pPr>
        <w:rPr>
          <w:sz w:val="24"/>
          <w:szCs w:val="24"/>
        </w:rPr>
      </w:pPr>
    </w:p>
    <w:p w14:paraId="6CBC8E8B" w14:textId="77777777" w:rsidR="0022677A" w:rsidRDefault="0022677A" w:rsidP="0022677A">
      <w:pPr>
        <w:pStyle w:val="1"/>
        <w:numPr>
          <w:ilvl w:val="0"/>
          <w:numId w:val="10"/>
        </w:numPr>
      </w:pPr>
      <w:bookmarkStart w:id="8" w:name="_Toc54029206"/>
      <w:r>
        <w:t>Ответственность за соблюдение положений Политики</w:t>
      </w:r>
      <w:bookmarkEnd w:id="8"/>
    </w:p>
    <w:p w14:paraId="18B55473" w14:textId="77777777" w:rsidR="0022677A" w:rsidRPr="00CD63E4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7F756D41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 xml:space="preserve">Общее руководство обеспечением информационной безопасности Общества осуществляется членом руководства. </w:t>
      </w:r>
    </w:p>
    <w:p w14:paraId="56ED60A1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>Так же за ним прикрепляется обязанность поддержания настоящей Политики в актуальном состоянии, создание, внедрение, а также координация и внесение изменений в процессы системы менеджмента информационной безопасности Общества.</w:t>
      </w:r>
    </w:p>
    <w:p w14:paraId="6BA0F0CE" w14:textId="77777777" w:rsidR="0022677A" w:rsidRDefault="0022677A" w:rsidP="0022677A">
      <w:pPr>
        <w:rPr>
          <w:sz w:val="24"/>
          <w:szCs w:val="24"/>
        </w:rPr>
      </w:pPr>
      <w:r>
        <w:rPr>
          <w:sz w:val="24"/>
          <w:szCs w:val="24"/>
        </w:rPr>
        <w:t xml:space="preserve">Ответственность работников Общества за невыполнение настоящей Политики определяется соответствующими положениями, включаемыми в договоры с сотрудниками Общества, а также положениями внутренних нормативных документов Общества </w:t>
      </w:r>
    </w:p>
    <w:p w14:paraId="1842F364" w14:textId="77777777" w:rsidR="0022677A" w:rsidRDefault="0022677A" w:rsidP="0022677A">
      <w:pPr>
        <w:rPr>
          <w:sz w:val="24"/>
          <w:szCs w:val="24"/>
        </w:rPr>
      </w:pPr>
    </w:p>
    <w:p w14:paraId="5B80142D" w14:textId="77777777" w:rsidR="0022677A" w:rsidRDefault="0022677A" w:rsidP="0022677A">
      <w:pPr>
        <w:pStyle w:val="1"/>
        <w:numPr>
          <w:ilvl w:val="0"/>
          <w:numId w:val="10"/>
        </w:numPr>
      </w:pPr>
      <w:bookmarkStart w:id="9" w:name="_Toc54029207"/>
      <w:r>
        <w:t>Контроль за соблюдением положений Политики</w:t>
      </w:r>
      <w:bookmarkEnd w:id="9"/>
    </w:p>
    <w:p w14:paraId="5B92DBD0" w14:textId="77777777" w:rsidR="0022677A" w:rsidRPr="00AC0674" w:rsidRDefault="0022677A" w:rsidP="0022677A">
      <w:pPr>
        <w:pStyle w:val="a3"/>
        <w:ind w:left="1080"/>
        <w:rPr>
          <w:b/>
          <w:sz w:val="24"/>
          <w:szCs w:val="24"/>
        </w:rPr>
      </w:pPr>
    </w:p>
    <w:p w14:paraId="2C078FC2" w14:textId="77777777" w:rsidR="0022677A" w:rsidRPr="00DE1BBB" w:rsidRDefault="0022677A" w:rsidP="0022677A">
      <w:pPr>
        <w:rPr>
          <w:rFonts w:cstheme="minorHAnsi"/>
          <w:sz w:val="24"/>
          <w:szCs w:val="24"/>
        </w:rPr>
      </w:pPr>
      <w:r w:rsidRPr="00DE1BBB">
        <w:rPr>
          <w:rFonts w:cstheme="minorHAnsi"/>
          <w:sz w:val="24"/>
          <w:szCs w:val="24"/>
        </w:rPr>
        <w:t>Общий контроль состояния информационной безопасности Общества осуществляется членом руководства.</w:t>
      </w:r>
    </w:p>
    <w:p w14:paraId="3922CD1C" w14:textId="77777777" w:rsidR="0022677A" w:rsidRDefault="0022677A" w:rsidP="002267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Текущий контроль соблюдения настоящей Политики осуществляет штаб Руководства. Контроль осуществляется путем проведения мониторинга и менеджмента инцидентов информационной безопасности Общества, по результатам оценки информационной безопасности.</w:t>
      </w:r>
    </w:p>
    <w:p w14:paraId="07237787" w14:textId="77777777" w:rsidR="0022677A" w:rsidRDefault="0022677A" w:rsidP="0022677A">
      <w:pPr>
        <w:rPr>
          <w:rFonts w:cstheme="minorHAnsi"/>
          <w:sz w:val="24"/>
          <w:szCs w:val="24"/>
        </w:rPr>
      </w:pPr>
    </w:p>
    <w:p w14:paraId="76AD2D0A" w14:textId="77777777" w:rsidR="0022677A" w:rsidRDefault="0022677A" w:rsidP="0022677A">
      <w:pPr>
        <w:pStyle w:val="1"/>
        <w:numPr>
          <w:ilvl w:val="0"/>
          <w:numId w:val="10"/>
        </w:numPr>
      </w:pPr>
      <w:bookmarkStart w:id="10" w:name="_Toc54029208"/>
      <w:r w:rsidRPr="00DE1BBB">
        <w:lastRenderedPageBreak/>
        <w:t>Заключительные положения</w:t>
      </w:r>
      <w:bookmarkEnd w:id="10"/>
    </w:p>
    <w:p w14:paraId="6CA5BEE8" w14:textId="77777777" w:rsidR="0022677A" w:rsidRPr="00DE1BBB" w:rsidRDefault="0022677A" w:rsidP="0022677A">
      <w:pPr>
        <w:pStyle w:val="a3"/>
        <w:ind w:left="1080"/>
        <w:rPr>
          <w:rFonts w:cstheme="minorHAnsi"/>
          <w:b/>
          <w:sz w:val="24"/>
          <w:szCs w:val="24"/>
        </w:rPr>
      </w:pPr>
    </w:p>
    <w:p w14:paraId="2D99C83D" w14:textId="77777777" w:rsidR="0022677A" w:rsidRPr="00DE1BBB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DE1BBB">
        <w:rPr>
          <w:sz w:val="24"/>
          <w:szCs w:val="24"/>
        </w:rPr>
        <w:t>Невыполнение сотрудниками Общества требований по обеспечению ИБ приравнивается к невыполнению должностных обязанностей и приводит, как минимум, к дисциплинарной ответственности</w:t>
      </w:r>
      <w:r w:rsidRPr="00887A16">
        <w:rPr>
          <w:sz w:val="24"/>
          <w:szCs w:val="24"/>
        </w:rPr>
        <w:t>;</w:t>
      </w:r>
    </w:p>
    <w:p w14:paraId="7FA38CAB" w14:textId="77777777" w:rsidR="0022677A" w:rsidRPr="00DE1BBB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DE1BBB">
        <w:rPr>
          <w:sz w:val="24"/>
          <w:szCs w:val="24"/>
        </w:rPr>
        <w:t>Изменение настоящей Политики предусмотрено не реже одного раза за два календарных года</w:t>
      </w:r>
      <w:r w:rsidRPr="00887A16">
        <w:rPr>
          <w:sz w:val="24"/>
          <w:szCs w:val="24"/>
        </w:rPr>
        <w:t>;</w:t>
      </w:r>
    </w:p>
    <w:p w14:paraId="40588B62" w14:textId="77777777" w:rsidR="0022677A" w:rsidRPr="00DE1BBB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DE1BBB">
        <w:rPr>
          <w:sz w:val="24"/>
          <w:szCs w:val="24"/>
        </w:rPr>
        <w:t>Изменения в настоящей Политике в праве вносить только назначенный член руководства</w:t>
      </w:r>
      <w:r w:rsidRPr="00887A16">
        <w:rPr>
          <w:sz w:val="24"/>
          <w:szCs w:val="24"/>
        </w:rPr>
        <w:t>;</w:t>
      </w:r>
    </w:p>
    <w:p w14:paraId="1FE813D5" w14:textId="77777777" w:rsidR="0022677A" w:rsidRPr="00DE1BBB" w:rsidRDefault="0022677A" w:rsidP="0022677A">
      <w:pPr>
        <w:pStyle w:val="a3"/>
        <w:numPr>
          <w:ilvl w:val="1"/>
          <w:numId w:val="10"/>
        </w:numPr>
        <w:rPr>
          <w:sz w:val="24"/>
          <w:szCs w:val="24"/>
        </w:rPr>
      </w:pPr>
      <w:r w:rsidRPr="00DE1BBB">
        <w:rPr>
          <w:sz w:val="24"/>
          <w:szCs w:val="24"/>
        </w:rPr>
        <w:t>Политика в праве быть признанной недействующей только в случае принятия соответствующего решения главы отдела Безопасности вместе с главой руководства</w:t>
      </w:r>
      <w:r w:rsidRPr="00887A16">
        <w:rPr>
          <w:sz w:val="24"/>
          <w:szCs w:val="24"/>
        </w:rPr>
        <w:t>;</w:t>
      </w:r>
    </w:p>
    <w:p w14:paraId="254D9511" w14:textId="77777777" w:rsidR="0022677A" w:rsidRDefault="0022677A" w:rsidP="0022677A">
      <w:pPr>
        <w:rPr>
          <w:sz w:val="28"/>
          <w:szCs w:val="28"/>
        </w:rPr>
      </w:pPr>
    </w:p>
    <w:p w14:paraId="2C5C79FB" w14:textId="77777777" w:rsidR="0022677A" w:rsidRDefault="0022677A" w:rsidP="0022677A">
      <w:pPr>
        <w:rPr>
          <w:sz w:val="28"/>
          <w:szCs w:val="28"/>
        </w:rPr>
      </w:pPr>
    </w:p>
    <w:p w14:paraId="72C04CA0" w14:textId="77777777" w:rsidR="0022677A" w:rsidRDefault="0022677A" w:rsidP="0022677A">
      <w:pPr>
        <w:rPr>
          <w:sz w:val="28"/>
          <w:szCs w:val="28"/>
        </w:rPr>
      </w:pPr>
    </w:p>
    <w:p w14:paraId="56488A0A" w14:textId="77777777" w:rsidR="0022677A" w:rsidRDefault="0022677A" w:rsidP="0022677A">
      <w:pPr>
        <w:rPr>
          <w:sz w:val="28"/>
          <w:szCs w:val="28"/>
        </w:rPr>
      </w:pPr>
    </w:p>
    <w:p w14:paraId="00F0A46F" w14:textId="77777777" w:rsidR="007851A4" w:rsidRDefault="00DA5FC9"/>
    <w:sectPr w:rsidR="007851A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771691"/>
      <w:docPartObj>
        <w:docPartGallery w:val="Page Numbers (Bottom of Page)"/>
        <w:docPartUnique/>
      </w:docPartObj>
    </w:sdtPr>
    <w:sdtEndPr/>
    <w:sdtContent>
      <w:p w14:paraId="37E47B79" w14:textId="77777777" w:rsidR="00887A16" w:rsidRDefault="00DA5FC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361A2A1" w14:textId="77777777" w:rsidR="00887A16" w:rsidRDefault="00DA5FC9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B5CF9"/>
    <w:multiLevelType w:val="hybridMultilevel"/>
    <w:tmpl w:val="31A8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F0F6E"/>
    <w:multiLevelType w:val="hybridMultilevel"/>
    <w:tmpl w:val="55BE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5698"/>
    <w:multiLevelType w:val="hybridMultilevel"/>
    <w:tmpl w:val="9B464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D6A"/>
    <w:multiLevelType w:val="hybridMultilevel"/>
    <w:tmpl w:val="1D0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E43AD"/>
    <w:multiLevelType w:val="hybridMultilevel"/>
    <w:tmpl w:val="A1F49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50889"/>
    <w:multiLevelType w:val="hybridMultilevel"/>
    <w:tmpl w:val="5E28C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365C2"/>
    <w:multiLevelType w:val="multilevel"/>
    <w:tmpl w:val="03D8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6CB7CC8"/>
    <w:multiLevelType w:val="hybridMultilevel"/>
    <w:tmpl w:val="8D02F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969C4"/>
    <w:multiLevelType w:val="hybridMultilevel"/>
    <w:tmpl w:val="81DAF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84816"/>
    <w:multiLevelType w:val="hybridMultilevel"/>
    <w:tmpl w:val="578CF96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7A"/>
    <w:rsid w:val="0016433E"/>
    <w:rsid w:val="0022677A"/>
    <w:rsid w:val="002F1EBD"/>
    <w:rsid w:val="009642D2"/>
    <w:rsid w:val="00DA5FC9"/>
    <w:rsid w:val="00E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BD2C"/>
  <w15:chartTrackingRefBased/>
  <w15:docId w15:val="{A0F618A3-4F7B-4A21-8B58-6A87C3E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77A"/>
  </w:style>
  <w:style w:type="paragraph" w:styleId="1">
    <w:name w:val="heading 1"/>
    <w:basedOn w:val="a"/>
    <w:next w:val="a"/>
    <w:link w:val="10"/>
    <w:uiPriority w:val="9"/>
    <w:qFormat/>
    <w:rsid w:val="0022677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77A"/>
    <w:rPr>
      <w:rFonts w:eastAsiaTheme="majorEastAsia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22677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26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2677A"/>
  </w:style>
  <w:style w:type="paragraph" w:styleId="a6">
    <w:name w:val="TOC Heading"/>
    <w:basedOn w:val="1"/>
    <w:next w:val="a"/>
    <w:uiPriority w:val="39"/>
    <w:unhideWhenUsed/>
    <w:qFormat/>
    <w:rsid w:val="0022677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77A"/>
    <w:pPr>
      <w:spacing w:after="10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226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5T19:30:11.0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svetatarass@yandex.ru</dc:creator>
  <cp:keywords/>
  <dc:description/>
  <cp:lastModifiedBy>svetatarass@yandex.ru</cp:lastModifiedBy>
  <cp:revision>2</cp:revision>
  <dcterms:created xsi:type="dcterms:W3CDTF">2020-11-05T19:18:00Z</dcterms:created>
  <dcterms:modified xsi:type="dcterms:W3CDTF">2020-11-05T19:41:00Z</dcterms:modified>
</cp:coreProperties>
</file>