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1D48" w:rsidRDefault="00E71D48" w:rsidP="00E71D48">
      <w:pPr>
        <w:pStyle w:val="StandardWeb"/>
        <w:spacing w:before="0" w:beforeAutospacing="0" w:after="120" w:afterAutospacing="0" w:line="360" w:lineRule="auto"/>
        <w:jc w:val="both"/>
      </w:pPr>
      <w:r>
        <w:t xml:space="preserve">Das menschliche Gedächtnis setzt sich aus zwei zentralen Komponenten zusammen: einem semantischen Teil für allgemeines, kulturell geteiltes Wissen und einem episodischen Teil für persönlich Erlebtes. Diese Kombination ermöglicht es uns, Bedeutung zu erkenn und Erinnerung einzuordnen. Wörter und Phrasen können je nach Kontext verschiedene Bedeutungen haben und ohne Kontext können die Bedeutung vieler Ausdrücke unklar bleiben. Selbst strukturierte Informationen wie Zeitangaben entfalten ihre Bedeutung nur, wenn man die dahinterliegende Syntax kennt und weiß, wie diese Information zu lesen ist. </w:t>
      </w:r>
      <w:r w:rsidRPr="006C2877">
        <w:rPr>
          <w:color w:val="000000"/>
        </w:rPr>
        <w:t>Syntax gibt die Regeln vor, nach denen Zeichen geordnet sind, während Semantik ihre inhaltliche Bedeutung beschreibt</w:t>
      </w:r>
      <w:r>
        <w:rPr>
          <w:color w:val="000000"/>
        </w:rPr>
        <w:t xml:space="preserve">. </w:t>
      </w:r>
      <w:r w:rsidRPr="006C2877">
        <w:rPr>
          <w:color w:val="000000"/>
        </w:rPr>
        <w:t>Pragmatik geht über die Bedeutungszuweisung hinaus und fragt nach dem Zweck und der Absicht sprachlicher Äußerungen. Sie ist entscheidend für eine vollständige Interpretation von Sprache im Handlungszusammenhang</w:t>
      </w:r>
      <w:r>
        <w:rPr>
          <w:color w:val="000000"/>
        </w:rPr>
        <w:t xml:space="preserve">. Während </w:t>
      </w:r>
      <w:r w:rsidRPr="00E75B83">
        <w:rPr>
          <w:color w:val="000000"/>
        </w:rPr>
        <w:t>Menschen über kognitive Fähigkeiten</w:t>
      </w:r>
      <w:r>
        <w:rPr>
          <w:color w:val="000000"/>
        </w:rPr>
        <w:t xml:space="preserve"> verfügen</w:t>
      </w:r>
      <w:r w:rsidRPr="00E75B83">
        <w:rPr>
          <w:color w:val="000000"/>
        </w:rPr>
        <w:t>, um sprachliche Bedeutung intuitiv zu erfassen</w:t>
      </w:r>
      <w:r>
        <w:rPr>
          <w:color w:val="000000"/>
        </w:rPr>
        <w:t xml:space="preserve">, </w:t>
      </w:r>
      <w:r w:rsidRPr="00E75B83">
        <w:rPr>
          <w:color w:val="000000"/>
        </w:rPr>
        <w:t xml:space="preserve">muss </w:t>
      </w:r>
      <w:r>
        <w:rPr>
          <w:color w:val="000000"/>
        </w:rPr>
        <w:t xml:space="preserve">diese Fähigkeit </w:t>
      </w:r>
      <w:r w:rsidRPr="00E75B83">
        <w:rPr>
          <w:color w:val="000000"/>
        </w:rPr>
        <w:t>bei Maschinen künstlich nachgebildet oder kompensiert werden</w:t>
      </w:r>
      <w:r>
        <w:t xml:space="preserve"> </w:t>
      </w:r>
      <w:r>
        <w:fldChar w:fldCharType="begin"/>
      </w:r>
      <w:r>
        <w:instrText xml:space="preserve"> ADDIN ZOTERO_ITEM CSL_CITATION {"citationID":"h82jAUoi","properties":{"formattedCitation":"(Dengel 2012)","plainCitation":"(Dengel 2012)","noteIndex":0},"citationItems":[{"id":13,"uris":["http://zotero.org/users/10358077/items/93QID7FI"],"itemData":{"id":13,"type":"book","event-place":"Heidelberg","ISBN":"978-3-8274-2663-5","language":"de","license":"http://www.springer.com/tdm","note":"DOI: 10.1007/978-3-8274-2664-2","publisher":"Spektrum Akademischer Verlag","publisher-place":"Heidelberg","source":"DOI.org (Crossref)","title":"Semantische Technologien","URL":"http://link.springer.com/10.1007/978-3-8274-2664-2","editor":[{"family":"Dengel","given":"Andreas"}],"accessed":{"date-parts":[["2025",4,28]]},"issued":{"date-parts":[["2012"]]}}}],"schema":"https://github.com/citation-style-language/schema/raw/master/csl-citation.json"} </w:instrText>
      </w:r>
      <w:r>
        <w:fldChar w:fldCharType="separate"/>
      </w:r>
      <w:r>
        <w:rPr>
          <w:noProof/>
        </w:rPr>
        <w:t>(vgl. Dengel 2012: 10–11, 13)</w:t>
      </w:r>
      <w:r>
        <w:fldChar w:fldCharType="end"/>
      </w:r>
      <w:r>
        <w:t xml:space="preserve">. </w:t>
      </w:r>
      <w:r w:rsidRPr="00C12EC2">
        <w:rPr>
          <w:color w:val="000000"/>
        </w:rPr>
        <w:t>Damit Computer Bedeutungen erkennen und verarbeiten können, muss Wissen formalisiert und in eine strukturierte Form gebracht werden. Nur so ist es möglich, Objekte maschinell zu kategorisieren, Relationen herzustellen und Kontexte zu berücksichtigen</w:t>
      </w:r>
      <w:r>
        <w:t xml:space="preserve"> (vgl. ebd. 21). </w:t>
      </w:r>
    </w:p>
    <w:p w:rsidR="00E71D48" w:rsidRDefault="00E71D48" w:rsidP="00E71D48">
      <w:pPr>
        <w:pStyle w:val="StandardWeb"/>
        <w:spacing w:before="0" w:beforeAutospacing="0" w:after="120" w:afterAutospacing="0" w:line="360" w:lineRule="auto"/>
        <w:jc w:val="both"/>
      </w:pPr>
      <w:r>
        <w:t>Wissen soll nicht mehr als statische Ansammlung von Fakten verstanden werden, sondern als ein dynamisches Netz miteinander verbundener Information. In unterschiedlichen wissenschaftlichen Disziplinen wird zunehmend anerkannt, dass Objekte viele Bedeutungen und Verbindungen aufweisen</w:t>
      </w:r>
      <w:r w:rsidRPr="00EF4A46">
        <w:t xml:space="preserve"> </w:t>
      </w:r>
      <w:r>
        <w:fldChar w:fldCharType="begin"/>
      </w:r>
      <w:r>
        <w:instrText xml:space="preserve"> ADDIN ZOTERO_ITEM CSL_CITATION {"citationID":"lfyudMLj","properties":{"formattedCitation":"(Andraschke/Wagner 2020)","plainCitation":"(Andraschke/Wagner 2020)","dontUpdate":true,"noteIndex":0},"citationItems":[{"id":38,"uris":["http://zotero.org/users/10358077/items/8ASL77II"],"itemData":{"id":38,"type":"book","abstract":"Die digitale Dokumentation von Objekten und ihre virtuelle Verfügbarkeit bieten enorme Chancen für Forschung, Vermittlung und Öffentlichkeitsarbeit. Sie stellen Museen und Universitäten aber auch vor etliche Fragen und Herausforderungen: Mit welchen Zielen und Werkzeugen digitalisieren wir unsere Bestände? Welche Zugänge zu ihnen wollen wir gestatten? In welchem Verhältnis stehen analoge und digitale Objekte? Der Band versammelt Positionen aus Theorie und Praxis, die sich mit der Digitalisierung und Digitalität wissenschaftlicher Sammlungen beschäftigen. Die Beiträger*innen geben Einblicke in aktuelle Ansätze, beleuchten künftige Perspektiven und fragen nach den Folgen einer digitalen Sammlungspraxis.","collection-title":"Digitale Gesellschaft","edition":"1","event-place":"Bielefeld, Germany","ISBN":"978-3-8376-5571-1","language":"de","license":"https://creativecommons.org/licenses/by/4.0/","note":"DOI: 10.14361/9783839455715","publisher":"transcript Verlag","publisher-place":"Bielefeld, Germany","source":"DOI.org (Crossref)","title":"Objekte im Netz: Wissenschaftliche Sammlungen im digitalen Wandel","title-short":"Objekte im Netz","URL":"https://www.transcript-open.de/isbn/5571","volume":"33","editor":[{"family":"Andraschke","given":"Udo"},{"family":"Wagner","given":"Sarah"}],"accessed":{"date-parts":[["2025",4,28]]},"issued":{"date-parts":[["2020",12,14]]}}}],"schema":"https://github.com/citation-style-language/schema/raw/master/csl-citation.json"} </w:instrText>
      </w:r>
      <w:r>
        <w:fldChar w:fldCharType="separate"/>
      </w:r>
      <w:r>
        <w:rPr>
          <w:noProof/>
        </w:rPr>
        <w:t>(vgl. Werner 2020: 247)</w:t>
      </w:r>
      <w:r>
        <w:fldChar w:fldCharType="end"/>
      </w:r>
      <w:r>
        <w:t xml:space="preserve">. Dies macht deutlich, dass Daten ohne ihren Kontext kaum aussagekräftig sind </w:t>
      </w:r>
      <w:r>
        <w:fldChar w:fldCharType="begin"/>
      </w:r>
      <w:r>
        <w:instrText xml:space="preserve"> ADDIN ZOTERO_ITEM CSL_CITATION {"citationID":"kGkShrVN","properties":{"formattedCitation":"(Dengel 2012)","plainCitation":"(Dengel 2012)","dontUpdate":true,"noteIndex":0},"citationItems":[{"id":13,"uris":["http://zotero.org/users/10358077/items/93QID7FI"],"itemData":{"id":13,"type":"book","event-place":"Heidelberg","ISBN":"978-3-8274-2663-5","language":"de","license":"http://www.springer.com/tdm","note":"DOI: 10.1007/978-3-8274-2664-2","publisher":"Spektrum Akademischer Verlag","publisher-place":"Heidelberg","source":"DOI.org (Crossref)","title":"Semantische Technologien","URL":"http://link.springer.com/10.1007/978-3-8274-2664-2","editor":[{"family":"Dengel","given":"Andreas"}],"accessed":{"date-parts":[["2025",4,28]]},"issued":{"date-parts":[["2012"]]}}}],"schema":"https://github.com/citation-style-language/schema/raw/master/csl-citation.json"} </w:instrText>
      </w:r>
      <w:r>
        <w:fldChar w:fldCharType="separate"/>
      </w:r>
      <w:r>
        <w:rPr>
          <w:noProof/>
        </w:rPr>
        <w:t>(vgl. Dengel 2012: 5)</w:t>
      </w:r>
      <w:r>
        <w:fldChar w:fldCharType="end"/>
      </w:r>
      <w:r>
        <w:t xml:space="preserve">. Durch technologische Entwicklungen ist es möglich, Metadaten systematisch mit externem Wissen zu vernetzen </w:t>
      </w:r>
      <w:r>
        <w:fldChar w:fldCharType="begin"/>
      </w:r>
      <w:r>
        <w:instrText xml:space="preserve"> ADDIN ZOTERO_ITEM CSL_CITATION {"citationID":"XrFNyIT9","properties":{"formattedCitation":"(Andraschke/Wagner 2020)","plainCitation":"(Andraschke/Wagner 2020)","dontUpdate":true,"noteIndex":0},"citationItems":[{"id":38,"uris":["http://zotero.org/users/10358077/items/8ASL77II"],"itemData":{"id":38,"type":"book","abstract":"Die digitale Dokumentation von Objekten und ihre virtuelle Verfügbarkeit bieten enorme Chancen für Forschung, Vermittlung und Öffentlichkeitsarbeit. Sie stellen Museen und Universitäten aber auch vor etliche Fragen und Herausforderungen: Mit welchen Zielen und Werkzeugen digitalisieren wir unsere Bestände? Welche Zugänge zu ihnen wollen wir gestatten? In welchem Verhältnis stehen analoge und digitale Objekte? Der Band versammelt Positionen aus Theorie und Praxis, die sich mit der Digitalisierung und Digitalität wissenschaftlicher Sammlungen beschäftigen. Die Beiträger*innen geben Einblicke in aktuelle Ansätze, beleuchten künftige Perspektiven und fragen nach den Folgen einer digitalen Sammlungspraxis.","collection-title":"Digitale Gesellschaft","edition":"1","event-place":"Bielefeld, Germany","ISBN":"978-3-8376-5571-1","language":"de","license":"https://creativecommons.org/licenses/by/4.0/","note":"DOI: 10.14361/9783839455715","publisher":"transcript Verlag","publisher-place":"Bielefeld, Germany","source":"DOI.org (Crossref)","title":"Objekte im Netz: Wissenschaftliche Sammlungen im digitalen Wandel","title-short":"Objekte im Netz","URL":"https://www.transcript-open.de/isbn/5571","volume":"33","editor":[{"family":"Andraschke","given":"Udo"},{"family":"Wagner","given":"Sarah"}],"accessed":{"date-parts":[["2025",4,28]]},"issued":{"date-parts":[["2020",12,14]]}}}],"schema":"https://github.com/citation-style-language/schema/raw/master/csl-citation.json"} </w:instrText>
      </w:r>
      <w:r>
        <w:fldChar w:fldCharType="separate"/>
      </w:r>
      <w:r>
        <w:rPr>
          <w:noProof/>
        </w:rPr>
        <w:t>(vgl. Werner 2020: 247)</w:t>
      </w:r>
      <w:r>
        <w:fldChar w:fldCharType="end"/>
      </w:r>
      <w:r>
        <w:t xml:space="preserve">. Dabei entsteht ein semantischer Raum, in dem Daten nicht isoliert, sondern relational verstanden und genutzt werden </w:t>
      </w:r>
      <w:r>
        <w:fldChar w:fldCharType="begin"/>
      </w:r>
      <w:r>
        <w:instrText xml:space="preserve"> ADDIN ZOTERO_ITEM CSL_CITATION {"citationID":"Eiwp8FyA","properties":{"formattedCitation":"(Dengel 2012)","plainCitation":"(Dengel 2012)","dontUpdate":true,"noteIndex":0},"citationItems":[{"id":13,"uris":["http://zotero.org/users/10358077/items/93QID7FI"],"itemData":{"id":13,"type":"book","event-place":"Heidelberg","ISBN":"978-3-8274-2663-5","language":"de","license":"http://www.springer.com/tdm","note":"DOI: 10.1007/978-3-8274-2664-2","publisher":"Spektrum Akademischer Verlag","publisher-place":"Heidelberg","source":"DOI.org (Crossref)","title":"Semantische Technologien","URL":"http://link.springer.com/10.1007/978-3-8274-2664-2","editor":[{"family":"Dengel","given":"Andreas"}],"accessed":{"date-parts":[["2025",4,28]]},"issued":{"date-parts":[["2012"]]}}}],"schema":"https://github.com/citation-style-language/schema/raw/master/csl-citation.json"} </w:instrText>
      </w:r>
      <w:r>
        <w:fldChar w:fldCharType="separate"/>
      </w:r>
      <w:r>
        <w:rPr>
          <w:noProof/>
        </w:rPr>
        <w:t>(vgl. Dengel 2012: 5)</w:t>
      </w:r>
      <w:r>
        <w:fldChar w:fldCharType="end"/>
      </w:r>
      <w:r>
        <w:t xml:space="preserve">. Diese Anforderung bildet die Grundlage für Konzepte wie </w:t>
      </w:r>
      <w:proofErr w:type="spellStart"/>
      <w:r>
        <w:t>Semantic</w:t>
      </w:r>
      <w:proofErr w:type="spellEnd"/>
      <w:r>
        <w:t xml:space="preserve"> Web. </w:t>
      </w:r>
    </w:p>
    <w:p w:rsidR="00E71D48" w:rsidRPr="00CE6DB0" w:rsidRDefault="00E71D48" w:rsidP="00E71D48">
      <w:pPr>
        <w:pStyle w:val="GrundschriftmitEinzug"/>
        <w:spacing w:after="240" w:line="360" w:lineRule="auto"/>
        <w:ind w:firstLine="0"/>
        <w:rPr>
          <w:rFonts w:ascii="Times New Roman" w:hAnsi="Times New Roman"/>
          <w:sz w:val="24"/>
          <w:szCs w:val="24"/>
        </w:rPr>
      </w:pPr>
      <w:r w:rsidRPr="00516DA0">
        <w:rPr>
          <w:rFonts w:ascii="Times New Roman" w:hAnsi="Times New Roman"/>
          <w:sz w:val="24"/>
          <w:szCs w:val="24"/>
        </w:rPr>
        <w:t xml:space="preserve">Das Konzept </w:t>
      </w:r>
      <w:proofErr w:type="spellStart"/>
      <w:r w:rsidRPr="00DE246F">
        <w:rPr>
          <w:rFonts w:ascii="Times New Roman" w:hAnsi="Times New Roman"/>
          <w:sz w:val="24"/>
          <w:szCs w:val="24"/>
        </w:rPr>
        <w:t>Semantic</w:t>
      </w:r>
      <w:proofErr w:type="spellEnd"/>
      <w:r w:rsidRPr="00DE246F">
        <w:rPr>
          <w:rFonts w:ascii="Times New Roman" w:hAnsi="Times New Roman"/>
          <w:sz w:val="24"/>
          <w:szCs w:val="24"/>
        </w:rPr>
        <w:t xml:space="preserve"> Web</w:t>
      </w:r>
      <w:r w:rsidRPr="00516DA0">
        <w:rPr>
          <w:rFonts w:ascii="Times New Roman" w:hAnsi="Times New Roman"/>
          <w:sz w:val="24"/>
          <w:szCs w:val="24"/>
        </w:rPr>
        <w:t xml:space="preserve"> geht auf Tim Berners-Lee zurück und zielt darauf ab, Informationen im World Wide Web automatisch und maschinell interpretierbar zu machen </w:t>
      </w:r>
      <w:r>
        <w:rPr>
          <w:rFonts w:ascii="Times New Roman" w:hAnsi="Times New Roman"/>
          <w:sz w:val="24"/>
          <w:szCs w:val="24"/>
        </w:rPr>
        <w:fldChar w:fldCharType="begin"/>
      </w:r>
      <w:r>
        <w:rPr>
          <w:rFonts w:ascii="Times New Roman" w:hAnsi="Times New Roman"/>
          <w:sz w:val="24"/>
          <w:szCs w:val="24"/>
        </w:rPr>
        <w:instrText xml:space="preserve"> ADDIN ZOTERO_ITEM CSL_CITATION {"citationID":"mR0OYAbk","properties":{"formattedCitation":"(D\\uc0\\u246{}rpinghaus 2022)","plainCitation":"(Dörpinghaus 2022)","noteIndex":0},"citationItems":[{"id":16,"uris":["http://zotero.org/users/10358077/items/SF6JYU8Z"],"itemData":{"id":16,"type":"article-journal","abstract":"Knowledge graphs and network approaches are an increasingly vibrant research topic in quite different disciplines. This article acknowledges their parallel development in applied and mathematical fields, and the various current approaches between computer science, mathematics, data science, and the humanities and social sciences. This gives rise to key interdisciplinary perspectives: first, network approaches in the humanities and social sciences need to be broader, as knowledge networks are already implicit in the use of Linked Data. Second, the methodological breadth of knowledge graphs, in which, for example, social networks can be conceived as knowledge graphs, results in new tools and new methods of analysis. In this respect, this paper is intended as a plea for interdisciplinary exchange and in-depth discussion of methods, algorithms, and Linked Data approaches.","DOI":"10.17175/2022_011","language":"de","license":"Creative Commons Attribution Share Alike 4.0 International","note":"medium: HTML,XML,PDF\npublisher: Zeitschrift für digitale Geisteswissenschaften – ZfdG\nversion: 1.0","source":"DOI.org (Datacite)","title":"Wissensgraphen: Interdisziplinäre Perspektiven für Linked Data in den Geistes- und Sozialwissenschaften","title-short":"Wissensgraphen","URL":"https://zfdg.de/2022_011","author":[{"family":"Dörpinghaus","given":"Jens"}],"accessed":{"date-parts":[["2025",4,28]]},"issued":{"date-parts":[["2022"]]}}}],"schema":"https://github.com/citation-style-language/schema/raw/master/csl-citation.json"} </w:instrText>
      </w:r>
      <w:r>
        <w:rPr>
          <w:rFonts w:ascii="Times New Roman" w:hAnsi="Times New Roman"/>
          <w:sz w:val="24"/>
          <w:szCs w:val="24"/>
        </w:rPr>
        <w:fldChar w:fldCharType="separate"/>
      </w:r>
      <w:r w:rsidRPr="00516DA0">
        <w:rPr>
          <w:rFonts w:ascii="Times New Roman" w:hAnsi="Times New Roman"/>
          <w:sz w:val="24"/>
          <w:szCs w:val="24"/>
        </w:rPr>
        <w:t>(</w:t>
      </w:r>
      <w:r>
        <w:rPr>
          <w:rFonts w:ascii="Times New Roman" w:hAnsi="Times New Roman"/>
          <w:sz w:val="24"/>
          <w:szCs w:val="24"/>
        </w:rPr>
        <w:t xml:space="preserve">vgl. </w:t>
      </w:r>
      <w:r w:rsidRPr="00516DA0">
        <w:rPr>
          <w:rFonts w:ascii="Times New Roman" w:hAnsi="Times New Roman"/>
          <w:sz w:val="24"/>
          <w:szCs w:val="24"/>
        </w:rPr>
        <w:t>Dörpinghaus 2022)</w:t>
      </w:r>
      <w:r>
        <w:rPr>
          <w:rFonts w:ascii="Times New Roman" w:hAnsi="Times New Roman"/>
          <w:sz w:val="24"/>
          <w:szCs w:val="24"/>
        </w:rPr>
        <w:fldChar w:fldCharType="end"/>
      </w:r>
      <w:r>
        <w:rPr>
          <w:rFonts w:ascii="Times New Roman" w:hAnsi="Times New Roman"/>
          <w:sz w:val="24"/>
          <w:szCs w:val="24"/>
        </w:rPr>
        <w:t>.</w:t>
      </w:r>
      <w:r w:rsidRPr="00516DA0">
        <w:rPr>
          <w:rFonts w:ascii="Times New Roman" w:hAnsi="Times New Roman"/>
          <w:sz w:val="24"/>
          <w:szCs w:val="24"/>
        </w:rPr>
        <w:t xml:space="preserve"> Mit den Technologien des </w:t>
      </w:r>
      <w:proofErr w:type="spellStart"/>
      <w:r w:rsidRPr="00516DA0">
        <w:rPr>
          <w:rFonts w:ascii="Times New Roman" w:hAnsi="Times New Roman"/>
          <w:sz w:val="24"/>
          <w:szCs w:val="24"/>
        </w:rPr>
        <w:t>Semantic</w:t>
      </w:r>
      <w:proofErr w:type="spellEnd"/>
      <w:r w:rsidRPr="00516DA0">
        <w:rPr>
          <w:rFonts w:ascii="Times New Roman" w:hAnsi="Times New Roman"/>
          <w:sz w:val="24"/>
          <w:szCs w:val="24"/>
        </w:rPr>
        <w:t xml:space="preserve"> Web können </w:t>
      </w:r>
      <w:proofErr w:type="spellStart"/>
      <w:r w:rsidRPr="00516DA0">
        <w:rPr>
          <w:rFonts w:ascii="Times New Roman" w:hAnsi="Times New Roman"/>
          <w:sz w:val="24"/>
          <w:szCs w:val="24"/>
        </w:rPr>
        <w:t>Nutzer:innen</w:t>
      </w:r>
      <w:proofErr w:type="spellEnd"/>
      <w:r>
        <w:rPr>
          <w:rFonts w:ascii="Times New Roman" w:hAnsi="Times New Roman"/>
          <w:bCs/>
          <w:sz w:val="24"/>
          <w:szCs w:val="24"/>
        </w:rPr>
        <w:t xml:space="preserve"> </w:t>
      </w:r>
      <w:r w:rsidRPr="00516DA0">
        <w:rPr>
          <w:rFonts w:ascii="Times New Roman" w:hAnsi="Times New Roman"/>
          <w:sz w:val="24"/>
          <w:szCs w:val="24"/>
        </w:rPr>
        <w:t>Datenspeicher im Web aufbauen, Vokabulare entwickeln und Regeln zur Datenverarbeitung festlegen</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ADDIN ZOTERO_ITEM CSL_CITATION {"citationID":"Vz0mr0c7","properties":{"formattedCitation":"(Kamzelak 2018)","plainCitation":"(Kamzelak 2018)","dontUpdate":true,"noteIndex":0},"citationItems":[{"id":112,"uris":["http://zotero.org/users/10358077/items/ZZ7T6LKX"],"itemData":{"id":112,"type":"chapter","container-title":"Digitale Editionen im semantic web. Chancen und Grenzen von Normdaten, FRBR und RDF.","edition":"2016","ISBN":"978-3-86906-842-8","language":"de","note":"DOI: 10.25366/2018.2","publisher":"Allitera Verlag, München","source":"DOI.org (Crossref)","title":"„Ei, dem alten Herrn zoll’ ich Achtung gern“","URL":"https://nbn-resolving.org/urn:nbn:de:bsz:14-qucosa2-209533","editor":[{"family":"Richts","given":"Kristina"},{"family":"Stadler","given":"Peter"}],"author":[{"family":"Kamzelak","given":"Roland S."}],"accessed":{"date-parts":[["2025",6,30]]},"issued":{"date-parts":[["2018",3,19]]}}}],"schema":"https://github.com/citation-style-language/schema/raw/master/csl-citation.json"}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(vgl. Kamzelak 2018: 424)</w:t>
      </w:r>
      <w:r>
        <w:rPr>
          <w:rFonts w:ascii="Times New Roman" w:hAnsi="Times New Roman"/>
          <w:sz w:val="24"/>
          <w:szCs w:val="24"/>
        </w:rPr>
        <w:fldChar w:fldCharType="end"/>
      </w:r>
      <w:r w:rsidRPr="00516DA0">
        <w:rPr>
          <w:rFonts w:ascii="Times New Roman" w:hAnsi="Times New Roman"/>
          <w:sz w:val="24"/>
          <w:szCs w:val="24"/>
        </w:rPr>
        <w:t xml:space="preserve">. </w:t>
      </w:r>
      <w:r w:rsidRPr="00CE6DB0">
        <w:rPr>
          <w:rFonts w:ascii="Times New Roman" w:hAnsi="Times New Roman"/>
          <w:color w:val="000000"/>
          <w:sz w:val="24"/>
          <w:szCs w:val="24"/>
        </w:rPr>
        <w:t>Es erweitert das bestehende Web, nutzt dessen globale Indexierungs- und Benennungssysteme und ist sowohl mit herkömmlichen Browsern als auch mit semantisch-fähiger Software zugänglich</w:t>
      </w:r>
      <w:r>
        <w:rPr>
          <w:rFonts w:ascii="Times New Roman" w:hAnsi="Times New Roman"/>
          <w:color w:val="000000"/>
          <w:sz w:val="24"/>
          <w:szCs w:val="24"/>
        </w:rPr>
        <w:t xml:space="preserve"> </w:t>
      </w:r>
      <w:r>
        <w:rPr>
          <w:rFonts w:ascii="Times New Roman" w:hAnsi="Times New Roman"/>
          <w:color w:val="000000"/>
          <w:sz w:val="24"/>
          <w:szCs w:val="24"/>
        </w:rPr>
        <w:fldChar w:fldCharType="begin"/>
      </w:r>
      <w:r>
        <w:rPr>
          <w:rFonts w:ascii="Times New Roman" w:hAnsi="Times New Roman"/>
          <w:color w:val="000000"/>
          <w:sz w:val="24"/>
          <w:szCs w:val="24"/>
        </w:rPr>
        <w:instrText xml:space="preserve"> ADDIN ZOTERO_ITEM CSL_CITATION {"citationID":"ALrFsbge","properties":{"formattedCitation":"(Domingue/Fensel/Hendler 2011)","plainCitation":"(Domingue/Fensel/Hendler 2011)","dontUpdate":true,"noteIndex":0},"citationItems":[{"id":171,"uris":["http://zotero.org/users/10358077/items/ZEUJNLJJ"],"itemData":{"id":171,"type":"book","event-place":"Berlin, Heidelberg","publisher":"Springer","publisher-place":"Berlin, Heidelberg","title":"Handbook of Semantic Web Technologies","editor":[{"family":"Domingue","given":"John"},{"family":"Fensel","given":"Dieter"},{"family":"Hendler","given":"James A."}],"issued":{"date-parts":[["2011"]]}}}],"schema":"https://github.com/citation-style-language/schema/raw/master/csl-citation.json"} </w:instrText>
      </w:r>
      <w:r>
        <w:rPr>
          <w:rFonts w:ascii="Times New Roman" w:hAnsi="Times New Roman"/>
          <w:color w:val="000000"/>
          <w:sz w:val="24"/>
          <w:szCs w:val="24"/>
        </w:rPr>
        <w:fldChar w:fldCharType="separate"/>
      </w:r>
      <w:r>
        <w:rPr>
          <w:rFonts w:ascii="Times New Roman" w:hAnsi="Times New Roman"/>
          <w:noProof/>
          <w:color w:val="000000"/>
          <w:sz w:val="24"/>
          <w:szCs w:val="24"/>
        </w:rPr>
        <w:t>(vgl. Domingue/Fensel/Hendler 2011: 5)</w:t>
      </w:r>
      <w:r>
        <w:rPr>
          <w:rFonts w:ascii="Times New Roman" w:hAnsi="Times New Roman"/>
          <w:color w:val="000000"/>
          <w:sz w:val="24"/>
          <w:szCs w:val="24"/>
        </w:rPr>
        <w:fldChar w:fldCharType="end"/>
      </w:r>
      <w:r w:rsidRPr="00CE6DB0">
        <w:rPr>
          <w:rFonts w:ascii="Times New Roman" w:hAnsi="Times New Roman"/>
          <w:color w:val="000000"/>
          <w:sz w:val="24"/>
          <w:szCs w:val="24"/>
        </w:rPr>
        <w:t>.</w:t>
      </w:r>
      <w:r>
        <w:rPr>
          <w:rFonts w:ascii="Times New Roman" w:hAnsi="Times New Roman"/>
          <w:color w:val="000000"/>
          <w:sz w:val="24"/>
          <w:szCs w:val="24"/>
        </w:rPr>
        <w:t xml:space="preserve"> </w:t>
      </w:r>
    </w:p>
    <w:p w:rsidR="00E71D48" w:rsidRPr="003659F9" w:rsidRDefault="00E71D48" w:rsidP="00E71D48">
      <w:pPr>
        <w:spacing w:after="240" w:line="360" w:lineRule="auto"/>
        <w:jc w:val="both"/>
        <w:rPr>
          <w:sz w:val="24"/>
          <w:szCs w:val="24"/>
        </w:rPr>
      </w:pPr>
      <w:r w:rsidRPr="003659F9">
        <w:rPr>
          <w:sz w:val="24"/>
          <w:szCs w:val="24"/>
        </w:rPr>
        <w:lastRenderedPageBreak/>
        <w:t xml:space="preserve">In der Informatik wird unter dem Begriff </w:t>
      </w:r>
      <w:r w:rsidRPr="003659F9">
        <w:rPr>
          <w:i/>
          <w:iCs/>
          <w:sz w:val="24"/>
          <w:szCs w:val="24"/>
        </w:rPr>
        <w:t>Semantik</w:t>
      </w:r>
      <w:r w:rsidRPr="003659F9">
        <w:rPr>
          <w:sz w:val="24"/>
          <w:szCs w:val="24"/>
        </w:rPr>
        <w:t xml:space="preserve"> die Verknüpfung von Informationen verstanden, wobei der Fokus auf den Regeln zur Strukturierung und Interpretation dieser Daten liegt. Ziel ist es, gleichartige Informationen, die an unterschiedlichen Orten gespeichert sind, miteinander in Beziehung zu setzen </w:t>
      </w:r>
      <w:r w:rsidRPr="003659F9">
        <w:rPr>
          <w:sz w:val="24"/>
          <w:szCs w:val="24"/>
        </w:rPr>
        <w:fldChar w:fldCharType="begin"/>
      </w:r>
      <w:r w:rsidRPr="003659F9">
        <w:rPr>
          <w:sz w:val="24"/>
          <w:szCs w:val="24"/>
        </w:rPr>
        <w:instrText xml:space="preserve"> ADDIN ZOTERO_ITEM CSL_CITATION {"citationID":"yr5vfImz","properties":{"formattedCitation":"(Kamzelak 2018)","plainCitation":"(Kamzelak 2018)","dontUpdate":true,"noteIndex":0},"citationItems":[{"id":112,"uris":["http://zotero.org/users/10358077/items/ZZ7T6LKX"],"itemData":{"id":112,"type":"chapter","container-title":"Digitale Editionen im semantic web. Chancen und Grenzen von Normdaten, FRBR und RDF.","edition":"2016","ISBN":"978-3-86906-842-8","language":"de","note":"DOI: 10.25366/2018.2","publisher":"Allitera Verlag, München","source":"DOI.org (Crossref)","title":"„Ei, dem alten Herrn zoll’ ich Achtung gern“","URL":"https://nbn-resolving.org/urn:nbn:de:bsz:14-qucosa2-209533","editor":[{"family":"Richts","given":"Kristina"},{"family":"Stadler","given":"Peter"}],"author":[{"family":"Kamzelak","given":"Roland S."}],"accessed":{"date-parts":[["2025",6,30]]},"issued":{"date-parts":[["2018",3,19]]}}}],"schema":"https://github.com/citation-style-language/schema/raw/master/csl-citation.json"} </w:instrText>
      </w:r>
      <w:r w:rsidRPr="003659F9">
        <w:rPr>
          <w:sz w:val="24"/>
          <w:szCs w:val="24"/>
        </w:rPr>
        <w:fldChar w:fldCharType="separate"/>
      </w:r>
      <w:r w:rsidRPr="003659F9">
        <w:rPr>
          <w:noProof/>
          <w:sz w:val="24"/>
          <w:szCs w:val="24"/>
        </w:rPr>
        <w:t>(vgl. Kamzelak 2018: 424)</w:t>
      </w:r>
      <w:r w:rsidRPr="003659F9">
        <w:rPr>
          <w:sz w:val="24"/>
          <w:szCs w:val="24"/>
        </w:rPr>
        <w:fldChar w:fldCharType="end"/>
      </w:r>
      <w:r w:rsidRPr="003659F9">
        <w:rPr>
          <w:sz w:val="24"/>
          <w:szCs w:val="24"/>
        </w:rPr>
        <w:t xml:space="preserve">. </w:t>
      </w:r>
      <w:r w:rsidRPr="003659F9">
        <w:rPr>
          <w:color w:val="000000"/>
          <w:sz w:val="24"/>
          <w:szCs w:val="24"/>
        </w:rPr>
        <w:t xml:space="preserve">Im Kontext des </w:t>
      </w:r>
      <w:proofErr w:type="spellStart"/>
      <w:r w:rsidRPr="003659F9">
        <w:rPr>
          <w:color w:val="000000"/>
          <w:sz w:val="24"/>
          <w:szCs w:val="24"/>
        </w:rPr>
        <w:t>Semantic</w:t>
      </w:r>
      <w:proofErr w:type="spellEnd"/>
      <w:r w:rsidRPr="003659F9">
        <w:rPr>
          <w:color w:val="000000"/>
          <w:sz w:val="24"/>
          <w:szCs w:val="24"/>
        </w:rPr>
        <w:t xml:space="preserve"> Web soll jeder Begriff eine eindeutige Kennung erhalten, um Identitäten klar aufzulösen </w:t>
      </w:r>
      <w:r w:rsidRPr="003659F9">
        <w:rPr>
          <w:color w:val="000000"/>
          <w:sz w:val="24"/>
          <w:szCs w:val="24"/>
        </w:rPr>
        <w:fldChar w:fldCharType="begin"/>
      </w:r>
      <w:r w:rsidRPr="003659F9">
        <w:rPr>
          <w:color w:val="000000"/>
          <w:sz w:val="24"/>
          <w:szCs w:val="24"/>
        </w:rPr>
        <w:instrText xml:space="preserve"> ADDIN ZOTERO_ITEM CSL_CITATION {"citationID":"9M1FgKyk","properties":{"formattedCitation":"(Domingue/Fensel/Hendler 2011)","plainCitation":"(Domingue/Fensel/Hendler 2011)","dontUpdate":true,"noteIndex":0},"citationItems":[{"id":171,"uris":["http://zotero.org/users/10358077/items/ZEUJNLJJ"],"itemData":{"id":171,"type":"book","event-place":"Berlin, Heidelberg","publisher":"Springer","publisher-place":"Berlin, Heidelberg","title":"Handbook of Semantic Web Technologies","editor":[{"family":"Domingue","given":"John"},{"family":"Fensel","given":"Dieter"},{"family":"Hendler","given":"James A."}],"issued":{"date-parts":[["2011"]]}}}],"schema":"https://github.com/citation-style-language/schema/raw/master/csl-citation.json"} </w:instrText>
      </w:r>
      <w:r w:rsidRPr="003659F9">
        <w:rPr>
          <w:color w:val="000000"/>
          <w:sz w:val="24"/>
          <w:szCs w:val="24"/>
        </w:rPr>
        <w:fldChar w:fldCharType="separate"/>
      </w:r>
      <w:r w:rsidRPr="003659F9">
        <w:rPr>
          <w:noProof/>
          <w:color w:val="000000"/>
          <w:sz w:val="24"/>
          <w:szCs w:val="24"/>
        </w:rPr>
        <w:t>(Domingue/Fensel/ Hendler 2011: 5)</w:t>
      </w:r>
      <w:r w:rsidRPr="003659F9">
        <w:rPr>
          <w:color w:val="000000"/>
          <w:sz w:val="24"/>
          <w:szCs w:val="24"/>
        </w:rPr>
        <w:fldChar w:fldCharType="end"/>
      </w:r>
      <w:r w:rsidRPr="003659F9">
        <w:rPr>
          <w:color w:val="000000"/>
          <w:sz w:val="24"/>
          <w:szCs w:val="24"/>
        </w:rPr>
        <w:t>.</w:t>
      </w:r>
      <w:r w:rsidRPr="003659F9">
        <w:rPr>
          <w:sz w:val="24"/>
          <w:szCs w:val="24"/>
        </w:rPr>
        <w:t xml:space="preserve"> Ein zentrales Element ist dabei die Repräsentation von Zusatzinformationen (Metadaten) in einer Form, die von Maschinen interpretiert werden kann </w:t>
      </w:r>
      <w:r w:rsidRPr="003659F9">
        <w:rPr>
          <w:sz w:val="24"/>
          <w:szCs w:val="24"/>
        </w:rPr>
        <w:fldChar w:fldCharType="begin"/>
      </w:r>
      <w:r w:rsidRPr="003659F9">
        <w:rPr>
          <w:sz w:val="24"/>
          <w:szCs w:val="24"/>
        </w:rPr>
        <w:instrText xml:space="preserve"> ADDIN ZOTERO_ITEM CSL_CITATION {"citationID":"5YQmxara","properties":{"formattedCitation":"(Gr\\uc0\\u252{}tter 2008)","plainCitation":"(Grütter 2008)","noteIndex":0},"citationItems":[{"id":19,"uris":["http://zotero.org/users/10358077/items/A3QT2YYU"],"itemData":{"id":19,"type":"book","abstract":"Literaturverz. S. [225] - 240","event-place":"München","ISBN":"978-3-486-58626-8","publisher":"Oldenbourg","publisher-place":"München","source":"SLUB Dresden","title":"Semantic Web zur Unterstützung von Wissensgemeinschaften","URL":"http://deposit.dnb.de/cgi-bin/dokserv?id=3090012&amp;prov=M&amp;dok_var=1&amp;dok_ext=htm","author":[{"family":"Grütter","given":"Rolf"}],"accessed":{"date-parts":[["2025",4,28]]},"issued":{"date-parts":[["2008"]]}}}],"schema":"https://github.com/citation-style-language/schema/raw/master/csl-citation.json"} </w:instrText>
      </w:r>
      <w:r w:rsidRPr="003659F9">
        <w:rPr>
          <w:sz w:val="24"/>
          <w:szCs w:val="24"/>
        </w:rPr>
        <w:fldChar w:fldCharType="separate"/>
      </w:r>
      <w:r w:rsidRPr="003659F9">
        <w:rPr>
          <w:sz w:val="24"/>
          <w:szCs w:val="24"/>
        </w:rPr>
        <w:t>(vgl. Grütter 2008: 75)</w:t>
      </w:r>
      <w:r w:rsidRPr="003659F9">
        <w:rPr>
          <w:sz w:val="24"/>
          <w:szCs w:val="24"/>
        </w:rPr>
        <w:fldChar w:fldCharType="end"/>
      </w:r>
      <w:r w:rsidRPr="003659F9">
        <w:rPr>
          <w:sz w:val="24"/>
          <w:szCs w:val="24"/>
        </w:rPr>
        <w:t xml:space="preserve">. Semantische Metainformationen dienen dabei als Verknüpfung der Daten, die idealerweise öffentlich zugänglich sind. Dies bildet die Grundlage für ein maschinenlesbares Wissensnetzwerk </w:t>
      </w:r>
      <w:r w:rsidRPr="003659F9">
        <w:rPr>
          <w:sz w:val="24"/>
          <w:szCs w:val="24"/>
        </w:rPr>
        <w:fldChar w:fldCharType="begin"/>
      </w:r>
      <w:r w:rsidRPr="003659F9">
        <w:rPr>
          <w:sz w:val="24"/>
          <w:szCs w:val="24"/>
        </w:rPr>
        <w:instrText xml:space="preserve"> ADDIN ZOTERO_ITEM CSL_CITATION {"citationID":"PgYF4UQ2","properties":{"formattedCitation":"(D\\uc0\\u246{}rpinghaus 2022)","plainCitation":"(Dörpinghaus 2022)","noteIndex":0},"citationItems":[{"id":16,"uris":["http://zotero.org/users/10358077/items/SF6JYU8Z"],"itemData":{"id":16,"type":"article-journal","abstract":"Knowledge graphs and network approaches are an increasingly vibrant research topic in quite different disciplines. This article acknowledges their parallel development in applied and mathematical fields, and the various current approaches between computer science, mathematics, data science, and the humanities and social sciences. This gives rise to key interdisciplinary perspectives: first, network approaches in the humanities and social sciences need to be broader, as knowledge networks are already implicit in the use of Linked Data. Second, the methodological breadth of knowledge graphs, in which, for example, social networks can be conceived as knowledge graphs, results in new tools and new methods of analysis. In this respect, this paper is intended as a plea for interdisciplinary exchange and in-depth discussion of methods, algorithms, and Linked Data approaches.","DOI":"10.17175/2022_011","language":"de","license":"Creative Commons Attribution Share Alike 4.0 International","note":"medium: HTML,XML,PDF\npublisher: Zeitschrift für digitale Geisteswissenschaften – ZfdG\nversion: 1.0","source":"DOI.org (Datacite)","title":"Wissensgraphen: Interdisziplinäre Perspektiven für Linked Data in den Geistes- und Sozialwissenschaften","title-short":"Wissensgraphen","URL":"https://zfdg.de/2022_011","author":[{"family":"Dörpinghaus","given":"Jens"}],"accessed":{"date-parts":[["2025",4,28]]},"issued":{"date-parts":[["2022"]]}}}],"schema":"https://github.com/citation-style-language/schema/raw/master/csl-citation.json"} </w:instrText>
      </w:r>
      <w:r w:rsidRPr="003659F9">
        <w:rPr>
          <w:sz w:val="24"/>
          <w:szCs w:val="24"/>
        </w:rPr>
        <w:fldChar w:fldCharType="separate"/>
      </w:r>
      <w:r w:rsidRPr="003659F9">
        <w:rPr>
          <w:sz w:val="24"/>
          <w:szCs w:val="24"/>
        </w:rPr>
        <w:t>(vgl. Dörpinghaus 2022)</w:t>
      </w:r>
      <w:r w:rsidRPr="003659F9">
        <w:rPr>
          <w:sz w:val="24"/>
          <w:szCs w:val="24"/>
        </w:rPr>
        <w:fldChar w:fldCharType="end"/>
      </w:r>
      <w:r w:rsidRPr="003659F9">
        <w:rPr>
          <w:sz w:val="24"/>
          <w:szCs w:val="24"/>
        </w:rPr>
        <w:t xml:space="preserve">. Solche semantischen Netze organisieren Wissen durch strukturierte, graphische Darstellung, meist in Form von Knoten und Kanten: Graphen </w:t>
      </w:r>
      <w:r w:rsidRPr="003659F9">
        <w:rPr>
          <w:sz w:val="24"/>
          <w:szCs w:val="24"/>
        </w:rPr>
        <w:fldChar w:fldCharType="begin"/>
      </w:r>
      <w:r w:rsidRPr="003659F9">
        <w:rPr>
          <w:sz w:val="24"/>
          <w:szCs w:val="24"/>
        </w:rPr>
        <w:instrText xml:space="preserve"> ADDIN ZOTERO_ITEM CSL_CITATION {"citationID":"Yfu77PAH","properties":{"formattedCitation":"(Dengel 2012)","plainCitation":"(Dengel 2012)","noteIndex":0},"citationItems":[{"id":13,"uris":["http://zotero.org/users/10358077/items/93QID7FI"],"itemData":{"id":13,"type":"book","event-place":"Heidelberg","ISBN":"978-3-8274-2663-5","language":"de","license":"http://www.springer.com/tdm","note":"DOI: 10.1007/978-3-8274-2664-2","publisher":"Spektrum Akademischer Verlag","publisher-place":"Heidelberg","source":"DOI.org (Crossref)","title":"Semantische Technologien","URL":"http://link.springer.com/10.1007/978-3-8274-2664-2","editor":[{"family":"Dengel","given":"Andreas"}],"accessed":{"date-parts":[["2025",4,28]]},"issued":{"date-parts":[["2012"]]}}}],"schema":"https://github.com/citation-style-language/schema/raw/master/csl-citation.json"} </w:instrText>
      </w:r>
      <w:r w:rsidRPr="003659F9">
        <w:rPr>
          <w:sz w:val="24"/>
          <w:szCs w:val="24"/>
        </w:rPr>
        <w:fldChar w:fldCharType="separate"/>
      </w:r>
      <w:r w:rsidRPr="003659F9">
        <w:rPr>
          <w:noProof/>
          <w:sz w:val="24"/>
          <w:szCs w:val="24"/>
        </w:rPr>
        <w:t>(vgl. Dengel 2012: 34)</w:t>
      </w:r>
      <w:r w:rsidRPr="003659F9">
        <w:rPr>
          <w:sz w:val="24"/>
          <w:szCs w:val="24"/>
        </w:rPr>
        <w:fldChar w:fldCharType="end"/>
      </w:r>
      <w:r w:rsidRPr="003659F9">
        <w:rPr>
          <w:sz w:val="24"/>
          <w:szCs w:val="24"/>
        </w:rPr>
        <w:t>.</w:t>
      </w:r>
    </w:p>
    <w:p w:rsidR="00E71D48" w:rsidRDefault="00E71D48" w:rsidP="00E71D48">
      <w:pPr>
        <w:spacing w:after="240" w:line="360" w:lineRule="auto"/>
        <w:jc w:val="both"/>
        <w:rPr>
          <w:sz w:val="24"/>
          <w:szCs w:val="24"/>
        </w:rPr>
      </w:pPr>
      <w:r w:rsidRPr="003659F9">
        <w:rPr>
          <w:color w:val="000000"/>
          <w:sz w:val="24"/>
          <w:szCs w:val="24"/>
        </w:rPr>
        <w:t xml:space="preserve">Graphen dienen als mathematische Modelle zur formalen Beschreibung netzartiger Strukturen. Solche Systeme zeichnen sich typischerweise durch Zusammensetzung von zwei strukturell unterschiedlichen Objektklassen. In der Terminologie der Graphentheorie werden diese beiden Elementen als Knoten (Objekte) und Kanten (Verbindungen bzw. Beziehungen) bezeichnet </w:t>
      </w:r>
      <w:r w:rsidRPr="003659F9">
        <w:rPr>
          <w:color w:val="000000"/>
          <w:sz w:val="24"/>
          <w:szCs w:val="24"/>
        </w:rPr>
        <w:fldChar w:fldCharType="begin"/>
      </w:r>
      <w:r w:rsidRPr="003659F9">
        <w:rPr>
          <w:color w:val="000000"/>
          <w:sz w:val="24"/>
          <w:szCs w:val="24"/>
        </w:rPr>
        <w:instrText xml:space="preserve"> ADDIN ZOTERO_ITEM CSL_CITATION {"citationID":"LBTdKSuw","properties":{"formattedCitation":"(Tittmann 2019)","plainCitation":"(Tittmann 2019)","noteIndex":0},"citationItems":[{"id":122,"uris":["http://zotero.org/users/10358077/items/KW9U3YZK"],"itemData":{"id":122,"type":"chapter","container-title":"Graphentheorie","ISBN":"978-3-446-46052-2","note":"DOI: 10.3139/9783446465039.001","page":"11-28","publisher":"Carl Hanser Verlag GmbH &amp; Co. KG","source":"www-hanser-elibrary-com.wwwdb.dbod.de (Atypon)","title":"Graphen","URL":"https://www-hanser-elibrary-com.wwwdb.dbod.de/doi/10.3139/9783446465039.001","author":[{"family":"Tittmann","given":"Peter"}],"accessed":{"date-parts":[["2025",7,1]]},"issued":{"date-parts":[["2019",3,11]]}}}],"schema":"https://github.com/citation-style-language/schema/raw/master/csl-citation.json"} </w:instrText>
      </w:r>
      <w:r w:rsidRPr="003659F9">
        <w:rPr>
          <w:color w:val="000000"/>
          <w:sz w:val="24"/>
          <w:szCs w:val="24"/>
        </w:rPr>
        <w:fldChar w:fldCharType="separate"/>
      </w:r>
      <w:r w:rsidRPr="003659F9">
        <w:rPr>
          <w:noProof/>
          <w:color w:val="000000"/>
          <w:sz w:val="24"/>
          <w:szCs w:val="24"/>
        </w:rPr>
        <w:t>(vgl. Tittmann 2019: 11)</w:t>
      </w:r>
      <w:r w:rsidRPr="003659F9">
        <w:rPr>
          <w:color w:val="000000"/>
          <w:sz w:val="24"/>
          <w:szCs w:val="24"/>
        </w:rPr>
        <w:fldChar w:fldCharType="end"/>
      </w:r>
      <w:r w:rsidRPr="003659F9">
        <w:rPr>
          <w:color w:val="000000"/>
          <w:sz w:val="24"/>
          <w:szCs w:val="24"/>
        </w:rPr>
        <w:t xml:space="preserve">, </w:t>
      </w:r>
      <w:r w:rsidRPr="003659F9">
        <w:rPr>
          <w:sz w:val="24"/>
          <w:szCs w:val="24"/>
        </w:rPr>
        <w:t xml:space="preserve">wobei die Knoten Entitäten eines bestimmten Bereichs wie bspw. eine Person oder ein Produkt repräsentieren. Die Kanten verknüpfen diese Entitäten miteinander und geben die Art der Verbindung zwischen ihnen an </w:t>
      </w:r>
      <w:r w:rsidRPr="003659F9">
        <w:rPr>
          <w:sz w:val="24"/>
          <w:szCs w:val="24"/>
          <w:highlight w:val="cyan"/>
        </w:rPr>
        <w:t xml:space="preserve">(vgl. </w:t>
      </w:r>
      <w:proofErr w:type="spellStart"/>
      <w:r w:rsidRPr="003659F9">
        <w:rPr>
          <w:sz w:val="24"/>
          <w:szCs w:val="24"/>
          <w:highlight w:val="cyan"/>
        </w:rPr>
        <w:t>Barrasa</w:t>
      </w:r>
      <w:proofErr w:type="spellEnd"/>
      <w:r w:rsidRPr="003659F9">
        <w:rPr>
          <w:sz w:val="24"/>
          <w:szCs w:val="24"/>
          <w:highlight w:val="cyan"/>
        </w:rPr>
        <w:t xml:space="preserve">/ Webber 2023: </w:t>
      </w:r>
      <w:hyperlink r:id="rId4" w:anchor="idm45681067535008" w:history="1">
        <w:proofErr w:type="spellStart"/>
        <w:r w:rsidRPr="003659F9">
          <w:rPr>
            <w:rStyle w:val="Hyperlink"/>
            <w:sz w:val="24"/>
            <w:szCs w:val="24"/>
            <w:highlight w:val="cyan"/>
          </w:rPr>
          <w:t>Introducing</w:t>
        </w:r>
        <w:proofErr w:type="spellEnd"/>
        <w:r w:rsidRPr="003659F9">
          <w:rPr>
            <w:rStyle w:val="Hyperlink"/>
            <w:sz w:val="24"/>
            <w:szCs w:val="24"/>
            <w:highlight w:val="cyan"/>
          </w:rPr>
          <w:t xml:space="preserve"> </w:t>
        </w:r>
        <w:proofErr w:type="spellStart"/>
        <w:r w:rsidRPr="003659F9">
          <w:rPr>
            <w:rStyle w:val="Hyperlink"/>
            <w:sz w:val="24"/>
            <w:szCs w:val="24"/>
            <w:highlight w:val="cyan"/>
          </w:rPr>
          <w:t>Knowlege</w:t>
        </w:r>
        <w:proofErr w:type="spellEnd"/>
        <w:r w:rsidRPr="003659F9">
          <w:rPr>
            <w:rStyle w:val="Hyperlink"/>
            <w:sz w:val="24"/>
            <w:szCs w:val="24"/>
            <w:highlight w:val="cyan"/>
          </w:rPr>
          <w:t xml:space="preserve"> Graphs</w:t>
        </w:r>
      </w:hyperlink>
      <w:r w:rsidRPr="003659F9">
        <w:rPr>
          <w:sz w:val="24"/>
          <w:szCs w:val="24"/>
          <w:highlight w:val="cyan"/>
        </w:rPr>
        <w:t>)</w:t>
      </w:r>
      <w:r w:rsidRPr="003659F9">
        <w:rPr>
          <w:sz w:val="24"/>
          <w:szCs w:val="24"/>
        </w:rPr>
        <w:t xml:space="preserve">. </w:t>
      </w:r>
    </w:p>
    <w:p w:rsidR="00E71D48" w:rsidRDefault="00E71D48" w:rsidP="00E71D48">
      <w:pPr>
        <w:spacing w:after="240" w:line="360" w:lineRule="auto"/>
        <w:jc w:val="both"/>
        <w:rPr>
          <w:sz w:val="24"/>
          <w:szCs w:val="24"/>
        </w:rPr>
      </w:pPr>
      <w:r w:rsidRPr="00035BDF">
        <w:rPr>
          <w:sz w:val="24"/>
          <w:szCs w:val="24"/>
        </w:rPr>
        <w:t xml:space="preserve">In der Graphentheorie </w:t>
      </w:r>
      <w:r w:rsidRPr="00414D2F">
        <w:rPr>
          <w:sz w:val="24"/>
          <w:szCs w:val="24"/>
        </w:rPr>
        <w:t>(Euler 1736)</w:t>
      </w:r>
      <w:r w:rsidRPr="00E93F54">
        <w:t xml:space="preserve"> </w:t>
      </w:r>
      <w:r w:rsidRPr="00035BDF">
        <w:rPr>
          <w:sz w:val="24"/>
          <w:szCs w:val="24"/>
        </w:rPr>
        <w:t>werden zunächst die rein topologischen</w:t>
      </w:r>
      <w:r w:rsidRPr="007068C2">
        <w:rPr>
          <w:sz w:val="24"/>
          <w:szCs w:val="24"/>
        </w:rPr>
        <w:t xml:space="preserve"> Eigenschaften der Netzstruktur untersucht. Ein Graph </w:t>
      </w:r>
      <w:r w:rsidRPr="00F002AF">
        <w:rPr>
          <w:sz w:val="24"/>
          <w:szCs w:val="24"/>
        </w:rPr>
        <w:t>G = (V, E)</w:t>
      </w:r>
      <w:r>
        <w:rPr>
          <w:sz w:val="24"/>
          <w:szCs w:val="24"/>
        </w:rPr>
        <w:t xml:space="preserve"> </w:t>
      </w:r>
      <w:r w:rsidRPr="007068C2">
        <w:rPr>
          <w:sz w:val="24"/>
          <w:szCs w:val="24"/>
        </w:rPr>
        <w:t xml:space="preserve">wird formal durch </w:t>
      </w:r>
      <w:r>
        <w:rPr>
          <w:sz w:val="24"/>
          <w:szCs w:val="24"/>
        </w:rPr>
        <w:t>die</w:t>
      </w:r>
      <w:r w:rsidRPr="007068C2">
        <w:rPr>
          <w:sz w:val="24"/>
          <w:szCs w:val="24"/>
        </w:rPr>
        <w:t xml:space="preserve"> </w:t>
      </w:r>
      <w:r>
        <w:rPr>
          <w:sz w:val="24"/>
          <w:szCs w:val="24"/>
        </w:rPr>
        <w:t>Knotenmenge (V)</w:t>
      </w:r>
      <w:r w:rsidRPr="007068C2">
        <w:rPr>
          <w:sz w:val="24"/>
          <w:szCs w:val="24"/>
        </w:rPr>
        <w:t xml:space="preserve"> </w:t>
      </w:r>
      <w:r>
        <w:rPr>
          <w:sz w:val="24"/>
          <w:szCs w:val="24"/>
        </w:rPr>
        <w:t>und Kantenmenge (E) definiert.</w:t>
      </w:r>
      <w:r w:rsidRPr="00F002AF">
        <w:rPr>
          <w:color w:val="000000"/>
          <w:sz w:val="24"/>
          <w:szCs w:val="24"/>
        </w:rPr>
        <w:t xml:space="preserve"> </w:t>
      </w:r>
      <w:r>
        <w:rPr>
          <w:color w:val="000000"/>
          <w:sz w:val="24"/>
          <w:szCs w:val="24"/>
        </w:rPr>
        <w:t>Z</w:t>
      </w:r>
      <w:r w:rsidRPr="00F002AF">
        <w:rPr>
          <w:color w:val="000000"/>
          <w:sz w:val="24"/>
          <w:szCs w:val="24"/>
        </w:rPr>
        <w:t>wei Knoten</w:t>
      </w:r>
      <w:r>
        <w:rPr>
          <w:rStyle w:val="apple-converted-space"/>
          <w:color w:val="000000"/>
          <w:sz w:val="24"/>
          <w:szCs w:val="24"/>
        </w:rPr>
        <w:t xml:space="preserve"> </w:t>
      </w:r>
      <w:r w:rsidRPr="00F002AF">
        <w:rPr>
          <w:rStyle w:val="katex-mathml"/>
          <w:color w:val="000000"/>
          <w:sz w:val="24"/>
          <w:szCs w:val="24"/>
        </w:rPr>
        <w:t>u,</w:t>
      </w:r>
      <w:r>
        <w:rPr>
          <w:rStyle w:val="katex-mathml"/>
          <w:color w:val="000000"/>
          <w:sz w:val="24"/>
          <w:szCs w:val="24"/>
        </w:rPr>
        <w:t xml:space="preserve"> </w:t>
      </w:r>
      <w:r w:rsidRPr="00F002AF">
        <w:rPr>
          <w:rStyle w:val="katex-mathml"/>
          <w:color w:val="000000"/>
          <w:sz w:val="24"/>
          <w:szCs w:val="24"/>
        </w:rPr>
        <w:t>v</w:t>
      </w:r>
      <w:r>
        <w:rPr>
          <w:rStyle w:val="katex-mathml"/>
          <w:color w:val="000000"/>
          <w:sz w:val="24"/>
          <w:szCs w:val="24"/>
        </w:rPr>
        <w:t xml:space="preserve"> </w:t>
      </w:r>
      <w:r w:rsidRPr="00F002AF">
        <w:rPr>
          <w:rStyle w:val="katex-mathml"/>
          <w:rFonts w:ascii="Cambria Math" w:hAnsi="Cambria Math" w:cs="Cambria Math"/>
          <w:color w:val="000000"/>
          <w:sz w:val="24"/>
          <w:szCs w:val="24"/>
        </w:rPr>
        <w:t>∈</w:t>
      </w:r>
      <w:r>
        <w:rPr>
          <w:rStyle w:val="katex-mathml"/>
          <w:rFonts w:ascii="Cambria Math" w:hAnsi="Cambria Math" w:cs="Cambria Math"/>
          <w:color w:val="000000"/>
          <w:sz w:val="24"/>
          <w:szCs w:val="24"/>
        </w:rPr>
        <w:t xml:space="preserve"> </w:t>
      </w:r>
      <w:r w:rsidRPr="00F002AF">
        <w:rPr>
          <w:rStyle w:val="katex-mathml"/>
          <w:color w:val="000000"/>
          <w:sz w:val="24"/>
          <w:szCs w:val="24"/>
        </w:rPr>
        <w:t>V</w:t>
      </w:r>
      <w:r>
        <w:rPr>
          <w:color w:val="000000"/>
          <w:sz w:val="24"/>
          <w:szCs w:val="24"/>
        </w:rPr>
        <w:t xml:space="preserve"> gelten als benachbart oder als Nachbarn, wenn es eine Kante {u, v}</w:t>
      </w:r>
      <w:r w:rsidRPr="00F002AF">
        <w:rPr>
          <w:color w:val="000000"/>
          <w:sz w:val="24"/>
          <w:szCs w:val="24"/>
        </w:rPr>
        <w:t xml:space="preserve"> </w:t>
      </w:r>
      <w:r w:rsidRPr="00F002AF">
        <w:rPr>
          <w:rStyle w:val="katex-mathml"/>
          <w:rFonts w:ascii="Cambria Math" w:hAnsi="Cambria Math" w:cs="Cambria Math"/>
          <w:color w:val="000000"/>
          <w:sz w:val="24"/>
          <w:szCs w:val="24"/>
        </w:rPr>
        <w:t>∈</w:t>
      </w:r>
      <w:r>
        <w:rPr>
          <w:rStyle w:val="katex-mathml"/>
          <w:rFonts w:ascii="Cambria Math" w:hAnsi="Cambria Math" w:cs="Cambria Math"/>
          <w:color w:val="000000"/>
          <w:sz w:val="24"/>
          <w:szCs w:val="24"/>
        </w:rPr>
        <w:t xml:space="preserve"> </w:t>
      </w:r>
      <w:r w:rsidRPr="00123410">
        <w:rPr>
          <w:rStyle w:val="katex-mathml"/>
          <w:color w:val="000000"/>
          <w:sz w:val="24"/>
          <w:szCs w:val="24"/>
        </w:rPr>
        <w:t>E gibt</w:t>
      </w:r>
      <w:r>
        <w:rPr>
          <w:rStyle w:val="katex-mathml"/>
          <w:color w:val="000000"/>
          <w:sz w:val="24"/>
          <w:szCs w:val="24"/>
        </w:rPr>
        <w:t>, die sie miteinander verbindet</w:t>
      </w:r>
      <w:r w:rsidRPr="00123410">
        <w:rPr>
          <w:rStyle w:val="katex-mathml"/>
          <w:color w:val="000000"/>
          <w:sz w:val="24"/>
          <w:szCs w:val="24"/>
        </w:rPr>
        <w:t>.</w:t>
      </w:r>
      <w:r>
        <w:rPr>
          <w:rStyle w:val="katex-mathml"/>
          <w:rFonts w:ascii="Cambria Math" w:hAnsi="Cambria Math" w:cs="Cambria Math"/>
          <w:color w:val="000000"/>
          <w:sz w:val="24"/>
          <w:szCs w:val="24"/>
        </w:rPr>
        <w:t xml:space="preserve"> </w:t>
      </w:r>
      <w:r w:rsidRPr="00123410">
        <w:rPr>
          <w:rStyle w:val="katex-mathml"/>
          <w:color w:val="000000"/>
          <w:sz w:val="24"/>
          <w:szCs w:val="24"/>
        </w:rPr>
        <w:t xml:space="preserve">Man unterscheidet grundsätzlich zwischen </w:t>
      </w:r>
      <w:r w:rsidRPr="00607915">
        <w:rPr>
          <w:rStyle w:val="katex-mathml"/>
          <w:i/>
          <w:iCs/>
          <w:color w:val="000000"/>
          <w:sz w:val="24"/>
          <w:szCs w:val="24"/>
        </w:rPr>
        <w:t>gerichteten</w:t>
      </w:r>
      <w:r w:rsidRPr="00123410">
        <w:rPr>
          <w:rStyle w:val="katex-mathml"/>
          <w:color w:val="000000"/>
          <w:sz w:val="24"/>
          <w:szCs w:val="24"/>
        </w:rPr>
        <w:t xml:space="preserve"> </w:t>
      </w:r>
      <w:r>
        <w:rPr>
          <w:rStyle w:val="katex-mathml"/>
          <w:color w:val="000000"/>
          <w:sz w:val="24"/>
          <w:szCs w:val="24"/>
        </w:rPr>
        <w:t xml:space="preserve">(Kanten haben eine Richtung haben </w:t>
      </w:r>
      <w:r w:rsidRPr="00607915">
        <w:rPr>
          <w:rStyle w:val="katex-mathml"/>
          <w:color w:val="000000"/>
          <w:sz w:val="24"/>
          <w:szCs w:val="24"/>
        </w:rPr>
        <w:t>(u, v) ≠ (v, u)</w:t>
      </w:r>
      <w:r>
        <w:rPr>
          <w:rStyle w:val="katex-mathml"/>
          <w:color w:val="000000"/>
          <w:sz w:val="24"/>
          <w:szCs w:val="24"/>
        </w:rPr>
        <w:t xml:space="preserve">) </w:t>
      </w:r>
      <w:r w:rsidRPr="00123410">
        <w:rPr>
          <w:rStyle w:val="katex-mathml"/>
          <w:color w:val="000000"/>
          <w:sz w:val="24"/>
          <w:szCs w:val="24"/>
        </w:rPr>
        <w:t xml:space="preserve">und </w:t>
      </w:r>
      <w:r w:rsidRPr="00607915">
        <w:rPr>
          <w:rStyle w:val="katex-mathml"/>
          <w:i/>
          <w:iCs/>
          <w:color w:val="000000"/>
          <w:sz w:val="24"/>
          <w:szCs w:val="24"/>
        </w:rPr>
        <w:t>ungerichteten</w:t>
      </w:r>
      <w:r w:rsidRPr="00123410">
        <w:rPr>
          <w:rStyle w:val="katex-mathml"/>
          <w:color w:val="000000"/>
          <w:sz w:val="24"/>
          <w:szCs w:val="24"/>
        </w:rPr>
        <w:t xml:space="preserve"> </w:t>
      </w:r>
      <w:r>
        <w:rPr>
          <w:rStyle w:val="katex-mathml"/>
          <w:color w:val="000000"/>
          <w:sz w:val="24"/>
          <w:szCs w:val="24"/>
        </w:rPr>
        <w:t xml:space="preserve">(Kanten haben keine Richtung </w:t>
      </w:r>
      <w:r w:rsidRPr="00607915">
        <w:rPr>
          <w:rStyle w:val="katex-mathml"/>
          <w:color w:val="000000"/>
          <w:sz w:val="24"/>
          <w:szCs w:val="24"/>
        </w:rPr>
        <w:t xml:space="preserve">(u, v) </w:t>
      </w:r>
      <w:r w:rsidRPr="00607915">
        <w:rPr>
          <w:rStyle w:val="katex-mathml"/>
          <w:rFonts w:ascii="Cambria Math" w:hAnsi="Cambria Math" w:cs="Cambria Math"/>
          <w:color w:val="000000"/>
          <w:sz w:val="24"/>
          <w:szCs w:val="24"/>
        </w:rPr>
        <w:t>∈</w:t>
      </w:r>
      <w:r>
        <w:rPr>
          <w:rStyle w:val="katex-mathml"/>
          <w:rFonts w:ascii="Cambria Math" w:hAnsi="Cambria Math" w:cs="Cambria Math"/>
          <w:color w:val="000000"/>
          <w:sz w:val="24"/>
          <w:szCs w:val="24"/>
        </w:rPr>
        <w:t xml:space="preserve"> </w:t>
      </w:r>
      <w:r w:rsidRPr="00607915">
        <w:rPr>
          <w:rStyle w:val="katex-mathml"/>
          <w:color w:val="000000"/>
          <w:sz w:val="24"/>
          <w:szCs w:val="24"/>
        </w:rPr>
        <w:t xml:space="preserve">E </w:t>
      </w:r>
      <w:r w:rsidRPr="00607915">
        <w:rPr>
          <w:rStyle w:val="katex-mathml"/>
          <w:rFonts w:ascii="Cambria Math" w:hAnsi="Cambria Math" w:cs="Cambria Math"/>
          <w:color w:val="000000"/>
          <w:sz w:val="24"/>
          <w:szCs w:val="24"/>
        </w:rPr>
        <w:t>⇔</w:t>
      </w:r>
      <w:r>
        <w:rPr>
          <w:rStyle w:val="katex-mathml"/>
          <w:rFonts w:ascii="Cambria Math" w:hAnsi="Cambria Math" w:cs="Cambria Math"/>
          <w:color w:val="000000"/>
          <w:sz w:val="24"/>
          <w:szCs w:val="24"/>
        </w:rPr>
        <w:t xml:space="preserve"> </w:t>
      </w:r>
      <w:r w:rsidRPr="00607915">
        <w:rPr>
          <w:rStyle w:val="katex-mathml"/>
          <w:color w:val="000000"/>
          <w:sz w:val="24"/>
          <w:szCs w:val="24"/>
        </w:rPr>
        <w:t xml:space="preserve">(v, u) </w:t>
      </w:r>
      <w:r w:rsidRPr="00607915">
        <w:rPr>
          <w:rStyle w:val="katex-mathml"/>
          <w:rFonts w:ascii="Cambria Math" w:hAnsi="Cambria Math" w:cs="Cambria Math"/>
          <w:color w:val="000000"/>
          <w:sz w:val="24"/>
          <w:szCs w:val="24"/>
        </w:rPr>
        <w:t>∈</w:t>
      </w:r>
      <w:r>
        <w:rPr>
          <w:rStyle w:val="katex-mathml"/>
          <w:rFonts w:ascii="Cambria Math" w:hAnsi="Cambria Math" w:cs="Cambria Math"/>
          <w:color w:val="000000"/>
          <w:sz w:val="24"/>
          <w:szCs w:val="24"/>
        </w:rPr>
        <w:t xml:space="preserve"> </w:t>
      </w:r>
      <w:r w:rsidRPr="00607915">
        <w:rPr>
          <w:rStyle w:val="katex-mathml"/>
          <w:color w:val="000000"/>
          <w:sz w:val="24"/>
          <w:szCs w:val="24"/>
        </w:rPr>
        <w:t>E</w:t>
      </w:r>
      <w:r>
        <w:rPr>
          <w:rStyle w:val="katex-mathml"/>
          <w:color w:val="000000"/>
          <w:sz w:val="24"/>
          <w:szCs w:val="24"/>
        </w:rPr>
        <w:t xml:space="preserve">) </w:t>
      </w:r>
      <w:r w:rsidRPr="00123410">
        <w:rPr>
          <w:rStyle w:val="katex-mathml"/>
          <w:color w:val="000000"/>
          <w:sz w:val="24"/>
          <w:szCs w:val="24"/>
        </w:rPr>
        <w:t>Graphen</w:t>
      </w:r>
      <w:r>
        <w:rPr>
          <w:color w:val="000000"/>
          <w:sz w:val="24"/>
          <w:szCs w:val="24"/>
        </w:rPr>
        <w:t xml:space="preserve"> </w:t>
      </w:r>
      <w:r>
        <w:rPr>
          <w:sz w:val="24"/>
          <w:szCs w:val="24"/>
        </w:rPr>
        <w:fldChar w:fldCharType="begin"/>
      </w:r>
      <w:r>
        <w:rPr>
          <w:sz w:val="24"/>
          <w:szCs w:val="24"/>
        </w:rPr>
        <w:instrText xml:space="preserve"> ADDIN ZOTERO_ITEM CSL_CITATION {"citationID":"MIcctvyE","properties":{"formattedCitation":"(Tittmann 2019, S. 11; D\\uc0\\u246{}rpinghaus 2022)","plainCitation":"(Tittmann 2019, S. 11; Dörpinghaus 2022)","dontUpdate":true,"noteIndex":0},"citationItems":[{"id":122,"uris":["http://zotero.org/users/10358077/items/KW9U3YZK"],"itemData":{"id":122,"type":"chapter","container-title":"Graphentheorie","ISBN":"978-3-446-46052-2","note":"DOI: 10.3139/9783446465039.001","page":"11-28","publisher":"Carl Hanser Verlag GmbH &amp; Co. KG","source":"www-hanser-elibrary-com.wwwdb.dbod.de (Atypon)","title":"Graphen","URL":"https://www-hanser-elibrary-com.wwwdb.dbod.de/doi/10.3139/9783446465039.001","author":[{"family":"Tittmann","given":"Peter"}],"accessed":{"date-parts":[["2025",7,1]]},"issued":{"date-parts":[["2019",3,11]]}},"locator":"11"},{"id":16,"uris":["http://zotero.org/users/10358077/items/SF6JYU8Z"],"itemData":{"id":16,"type":"article-journal","abstract":"Knowledge graphs and network approaches are an increasingly vibrant research topic in quite different disciplines. This article acknowledges their parallel development in applied and mathematical fields, and the various current approaches between computer science, mathematics, data science, and the humanities and social sciences. This gives rise to key interdisciplinary perspectives: first, network approaches in the humanities and social sciences need to be broader, as knowledge networks are already implicit in the use of Linked Data. Second, the methodological breadth of knowledge graphs, in which, for example, social networks can be conceived as knowledge graphs, results in new tools and new methods of analysis. In this respect, this paper is intended as a plea for interdisciplinary exchange and in-depth discussion of methods, algorithms, and Linked Data approaches.","DOI":"10.17175/2022_011","language":"de","license":"Creative Commons Attribution Share Alike 4.0 International","note":"medium: HTML,XML,PDF\npublisher: Zeitschrift für digitale Geisteswissenschaften – ZfdG\nversion: 1.0","source":"DOI.org (Datacite)","title":"Wissensgraphen: Interdisziplinäre Perspektiven für Linked Data in den Geistes- und Sozialwissenschaften","title-short":"Wissensgraphen","URL":"https://zfdg.de/2022_011","author":[{"family":"Dörpinghaus","given":"Jens"}],"accessed":{"date-parts":[["2025",4,28]]},"issued":{"date-parts":[["2022"]]}}}],"schema":"https://github.com/citation-style-language/schema/raw/master/csl-citation.json"} </w:instrText>
      </w:r>
      <w:r>
        <w:rPr>
          <w:sz w:val="24"/>
          <w:szCs w:val="24"/>
        </w:rPr>
        <w:fldChar w:fldCharType="separate"/>
      </w:r>
      <w:r w:rsidRPr="00123410">
        <w:rPr>
          <w:sz w:val="24"/>
          <w:szCs w:val="24"/>
        </w:rPr>
        <w:t>(</w:t>
      </w:r>
      <w:r>
        <w:rPr>
          <w:sz w:val="24"/>
          <w:szCs w:val="24"/>
        </w:rPr>
        <w:t xml:space="preserve">vgl. </w:t>
      </w:r>
      <w:r w:rsidRPr="00123410">
        <w:rPr>
          <w:sz w:val="24"/>
          <w:szCs w:val="24"/>
        </w:rPr>
        <w:t>Tittmann 2019</w:t>
      </w:r>
      <w:r>
        <w:rPr>
          <w:sz w:val="24"/>
          <w:szCs w:val="24"/>
        </w:rPr>
        <w:t>:</w:t>
      </w:r>
      <w:r w:rsidRPr="00123410">
        <w:rPr>
          <w:sz w:val="24"/>
          <w:szCs w:val="24"/>
        </w:rPr>
        <w:t xml:space="preserve"> 11;</w:t>
      </w:r>
      <w:r>
        <w:rPr>
          <w:sz w:val="24"/>
          <w:szCs w:val="24"/>
        </w:rPr>
        <w:t xml:space="preserve"> vgl.</w:t>
      </w:r>
      <w:r w:rsidRPr="00123410">
        <w:rPr>
          <w:sz w:val="24"/>
          <w:szCs w:val="24"/>
        </w:rPr>
        <w:t xml:space="preserve"> Dörpinghaus 2022)</w:t>
      </w:r>
      <w:r>
        <w:rPr>
          <w:sz w:val="24"/>
          <w:szCs w:val="24"/>
        </w:rPr>
        <w:fldChar w:fldCharType="end"/>
      </w:r>
      <w:r>
        <w:rPr>
          <w:sz w:val="24"/>
          <w:szCs w:val="24"/>
        </w:rPr>
        <w:t xml:space="preserve">. </w:t>
      </w:r>
    </w:p>
    <w:p w:rsidR="00E71D48" w:rsidRDefault="00E71D48" w:rsidP="00E71D48">
      <w:pPr>
        <w:spacing w:after="240" w:line="360" w:lineRule="auto"/>
        <w:jc w:val="both"/>
        <w:rPr>
          <w:sz w:val="24"/>
          <w:szCs w:val="24"/>
        </w:rPr>
      </w:pPr>
      <w:r>
        <w:rPr>
          <w:sz w:val="24"/>
          <w:szCs w:val="24"/>
        </w:rPr>
        <w:t xml:space="preserve">Knoten können für die Personen, Ereignisse oder Eigenschaften stehen, während Kanten deren assoziative Beziehungen abbilden. Dabei wird Wissen nicht isoliert, sondern über Verknüpfungen zugänglich gemacht </w:t>
      </w:r>
      <w:r>
        <w:rPr>
          <w:sz w:val="24"/>
          <w:szCs w:val="24"/>
        </w:rPr>
        <w:fldChar w:fldCharType="begin"/>
      </w:r>
      <w:r>
        <w:rPr>
          <w:sz w:val="24"/>
          <w:szCs w:val="24"/>
        </w:rPr>
        <w:instrText xml:space="preserve"> ADDIN ZOTERO_ITEM CSL_CITATION {"citationID":"ROoXX6Mp","properties":{"formattedCitation":"(Dengel 2012, S. 34)","plainCitation":"(Dengel 2012, S. 34)","noteIndex":0},"citationItems":[{"id":13,"uris":["http://zotero.org/users/10358077/items/93QID7FI"],"itemData":{"id":13,"type":"book","event-place":"Heidelberg","ISBN":"978-3-8274-2663-5","language":"de","license":"http://www.springer.com/tdm","note":"DOI: 10.1007/978-3-8274-2664-2","publisher":"Spektrum Akademischer Verlag","publisher-place":"Heidelberg","source":"DOI.org (Crossref)","title":"Semantische Technologien","URL":"http://link.springer.com/10.1007/978-3-8274-2664-2","editor":[{"family":"Dengel","given":"Andreas"}],"accessed":{"date-parts":[["2025",4,28]]},"issued":{"date-parts":[["2012"]]}},"locator":"34"}],"schema":"https://github.com/citation-style-language/schema/raw/master/csl-citation.json"} </w:instrText>
      </w:r>
      <w:r>
        <w:rPr>
          <w:sz w:val="24"/>
          <w:szCs w:val="24"/>
        </w:rPr>
        <w:fldChar w:fldCharType="separate"/>
      </w:r>
      <w:r>
        <w:rPr>
          <w:noProof/>
          <w:sz w:val="24"/>
          <w:szCs w:val="24"/>
        </w:rPr>
        <w:t>(vgl. Dengel 2012: 34)</w:t>
      </w:r>
      <w:r>
        <w:rPr>
          <w:sz w:val="24"/>
          <w:szCs w:val="24"/>
        </w:rPr>
        <w:fldChar w:fldCharType="end"/>
      </w:r>
      <w:r>
        <w:rPr>
          <w:sz w:val="24"/>
          <w:szCs w:val="24"/>
        </w:rPr>
        <w:t xml:space="preserve">. Der Satz </w:t>
      </w:r>
      <w:r w:rsidRPr="00D56724">
        <w:rPr>
          <w:i/>
          <w:iCs/>
          <w:sz w:val="24"/>
          <w:szCs w:val="24"/>
        </w:rPr>
        <w:t>Lena fährt Fahrrad</w:t>
      </w:r>
      <w:r>
        <w:rPr>
          <w:i/>
          <w:iCs/>
          <w:sz w:val="24"/>
          <w:szCs w:val="24"/>
        </w:rPr>
        <w:t xml:space="preserve"> </w:t>
      </w:r>
      <w:r>
        <w:rPr>
          <w:sz w:val="24"/>
          <w:szCs w:val="24"/>
        </w:rPr>
        <w:t xml:space="preserve">lässt sich durch ein einfaches Semantisches Netz darstellen (Abbildung 2). </w:t>
      </w:r>
    </w:p>
    <w:p w:rsidR="00E71D48" w:rsidRDefault="00E71D48" w:rsidP="00E71D48">
      <w:pPr>
        <w:tabs>
          <w:tab w:val="left" w:pos="3246"/>
        </w:tabs>
        <w:spacing w:after="240" w:line="360" w:lineRule="auto"/>
        <w:jc w:val="both"/>
        <w:rPr>
          <w:sz w:val="24"/>
          <w:szCs w:val="24"/>
        </w:rPr>
      </w:pPr>
      <w:r>
        <w:rPr>
          <w:noProof/>
          <w:sz w:val="24"/>
          <w:szCs w:val="24"/>
        </w:rPr>
        <mc:AlternateContent>
          <mc:Choice Requires="wps">
            <w:drawing>
              <wp:anchor distT="0" distB="0" distL="114300" distR="114300" simplePos="0" relativeHeight="251662336" behindDoc="0" locked="0" layoutInCell="1" allowOverlap="1" wp14:anchorId="373FF8A1" wp14:editId="2C320404">
                <wp:simplePos x="0" y="0"/>
                <wp:positionH relativeFrom="column">
                  <wp:posOffset>2006453</wp:posOffset>
                </wp:positionH>
                <wp:positionV relativeFrom="paragraph">
                  <wp:posOffset>82501</wp:posOffset>
                </wp:positionV>
                <wp:extent cx="520504" cy="295617"/>
                <wp:effectExtent l="0" t="0" r="635" b="0"/>
                <wp:wrapNone/>
                <wp:docPr id="2043805473" name="Textfeld 6"/>
                <wp:cNvGraphicFramePr/>
                <a:graphic xmlns:a="http://schemas.openxmlformats.org/drawingml/2006/main">
                  <a:graphicData uri="http://schemas.microsoft.com/office/word/2010/wordprocessingShape">
                    <wps:wsp>
                      <wps:cNvSpPr txBox="1"/>
                      <wps:spPr>
                        <a:xfrm>
                          <a:off x="0" y="0"/>
                          <a:ext cx="520504" cy="295617"/>
                        </a:xfrm>
                        <a:prstGeom prst="rect">
                          <a:avLst/>
                        </a:prstGeom>
                        <a:solidFill>
                          <a:schemeClr val="bg1"/>
                        </a:solidFill>
                        <a:ln w="6350">
                          <a:noFill/>
                        </a:ln>
                      </wps:spPr>
                      <wps:txbx>
                        <w:txbxContent>
                          <w:p w:rsidR="00E71D48" w:rsidRPr="00D56724" w:rsidRDefault="00E71D48" w:rsidP="00E71D48">
                            <w:pPr>
                              <w:rPr>
                                <w:color w:val="000000" w:themeColor="text1"/>
                              </w:rPr>
                            </w:pPr>
                            <w:r>
                              <w:rPr>
                                <w:color w:val="000000" w:themeColor="text1"/>
                              </w:rPr>
                              <w:t>fährt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FF8A1" id="_x0000_t202" coordsize="21600,21600" o:spt="202" path="m,l,21600r21600,l21600,xe">
                <v:stroke joinstyle="miter"/>
                <v:path gradientshapeok="t" o:connecttype="rect"/>
              </v:shapetype>
              <v:shape id="Textfeld 6" o:spid="_x0000_s1026" type="#_x0000_t202" style="position:absolute;left:0;text-align:left;margin-left:158pt;margin-top:6.5pt;width:41pt;height:2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" fillcolor="white [3212]" stroked="f" strokeweight=".5pt">
                <v:textbox>
                  <w:txbxContent>
                    <w:p w:rsidR="00E71D48" w:rsidRPr="00D56724" w:rsidRDefault="00E71D48" w:rsidP="00E71D48">
                      <w:pPr>
                        <w:rPr>
                          <w:color w:val="000000" w:themeColor="text1"/>
                        </w:rPr>
                      </w:pPr>
                      <w:r>
                        <w:rPr>
                          <w:color w:val="000000" w:themeColor="text1"/>
                        </w:rPr>
                        <w:t>fährt</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15D0EAE4" wp14:editId="0ACFF3B7">
                <wp:simplePos x="0" y="0"/>
                <wp:positionH relativeFrom="column">
                  <wp:posOffset>1936115</wp:posOffset>
                </wp:positionH>
                <wp:positionV relativeFrom="paragraph">
                  <wp:posOffset>377923</wp:posOffset>
                </wp:positionV>
                <wp:extent cx="682283" cy="0"/>
                <wp:effectExtent l="0" t="63500" r="0" b="76200"/>
                <wp:wrapNone/>
                <wp:docPr id="475092794" name="Gerade Verbindung mit Pfeil 4"/>
                <wp:cNvGraphicFramePr/>
                <a:graphic xmlns:a="http://schemas.openxmlformats.org/drawingml/2006/main">
                  <a:graphicData uri="http://schemas.microsoft.com/office/word/2010/wordprocessingShape">
                    <wps:wsp>
                      <wps:cNvCnPr/>
                      <wps:spPr>
                        <a:xfrm>
                          <a:off x="0" y="0"/>
                          <a:ext cx="6822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0CC037" id="_x0000_t32" coordsize="21600,21600" o:spt="32" o:oned="t" path="m,l21600,21600e" filled="f">
                <v:path arrowok="t" fillok="f" o:connecttype="none"/>
                <o:lock v:ext="edit" shapetype="t"/>
              </v:shapetype>
              <v:shape id="Gerade Verbindung mit Pfeil 4" o:spid="_x0000_s1026" type="#_x0000_t32" style="position:absolute;margin-left:152.45pt;margin-top:29.75pt;width:53.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&#13;&#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66C56083" wp14:editId="3D1461CC">
                <wp:simplePos x="0" y="0"/>
                <wp:positionH relativeFrom="column">
                  <wp:posOffset>2729132</wp:posOffset>
                </wp:positionH>
                <wp:positionV relativeFrom="paragraph">
                  <wp:posOffset>124607</wp:posOffset>
                </wp:positionV>
                <wp:extent cx="998806" cy="450166"/>
                <wp:effectExtent l="12700" t="12700" r="17780" b="7620"/>
                <wp:wrapNone/>
                <wp:docPr id="879351296" name="Oval 2"/>
                <wp:cNvGraphicFramePr/>
                <a:graphic xmlns:a="http://schemas.openxmlformats.org/drawingml/2006/main">
                  <a:graphicData uri="http://schemas.microsoft.com/office/word/2010/wordprocessingShape">
                    <wps:wsp>
                      <wps:cNvSpPr/>
                      <wps:spPr>
                        <a:xfrm>
                          <a:off x="0" y="0"/>
                          <a:ext cx="998806" cy="450166"/>
                        </a:xfrm>
                        <a:prstGeom prst="ellipse">
                          <a:avLst/>
                        </a:prstGeom>
                        <a:solidFill>
                          <a:schemeClr val="accent5">
                            <a:lumMod val="20000"/>
                            <a:lumOff val="80000"/>
                          </a:schemeClr>
                        </a:solidFill>
                        <a:ln>
                          <a:solidFill>
                            <a:schemeClr val="accent5">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E71D48" w:rsidRPr="00D56724" w:rsidRDefault="00E71D48" w:rsidP="00E71D48">
                            <w:pPr>
                              <w:jc w:val="center"/>
                              <w:rPr>
                                <w:color w:val="000000" w:themeColor="text1"/>
                              </w:rPr>
                            </w:pPr>
                            <w:r>
                              <w:rPr>
                                <w:color w:val="000000" w:themeColor="text1"/>
                              </w:rPr>
                              <w:t>Fahrrad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56083" id="Oval 2" o:spid="_x0000_s1027" style="position:absolute;left:0;text-align:left;margin-left:214.9pt;margin-top:9.8pt;width:78.65pt;height:35.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" fillcolor="#f2ceed [664]" strokecolor="#f2ceed [664]" strokeweight="1pt">
                <v:stroke joinstyle="miter"/>
                <v:textbox>
                  <w:txbxContent>
                    <w:p w:rsidR="00E71D48" w:rsidRPr="00D56724" w:rsidRDefault="00E71D48" w:rsidP="00E71D48">
                      <w:pPr>
                        <w:jc w:val="center"/>
                        <w:rPr>
                          <w:color w:val="000000" w:themeColor="text1"/>
                        </w:rPr>
                      </w:pPr>
                      <w:r>
                        <w:rPr>
                          <w:color w:val="000000" w:themeColor="text1"/>
                        </w:rPr>
                        <w:t>Fahrrad</w:t>
                      </w:r>
                    </w:p>
                  </w:txbxContent>
                </v:textbox>
              </v:oval>
            </w:pict>
          </mc:Fallback>
        </mc:AlternateContent>
      </w:r>
      <w:r>
        <w:rPr>
          <w:noProof/>
          <w:sz w:val="24"/>
          <w:szCs w:val="24"/>
        </w:rPr>
        <mc:AlternateContent>
          <mc:Choice Requires="wps">
            <w:drawing>
              <wp:anchor distT="0" distB="0" distL="114300" distR="114300" simplePos="0" relativeHeight="251659264" behindDoc="0" locked="0" layoutInCell="1" allowOverlap="1" wp14:anchorId="51F8B1A4" wp14:editId="4CC3B4F2">
                <wp:simplePos x="0" y="0"/>
                <wp:positionH relativeFrom="column">
                  <wp:posOffset>782516</wp:posOffset>
                </wp:positionH>
                <wp:positionV relativeFrom="paragraph">
                  <wp:posOffset>124460</wp:posOffset>
                </wp:positionV>
                <wp:extent cx="998806" cy="450166"/>
                <wp:effectExtent l="12700" t="12700" r="17780" b="7620"/>
                <wp:wrapNone/>
                <wp:docPr id="1607427791" name="Oval 2"/>
                <wp:cNvGraphicFramePr/>
                <a:graphic xmlns:a="http://schemas.openxmlformats.org/drawingml/2006/main">
                  <a:graphicData uri="http://schemas.microsoft.com/office/word/2010/wordprocessingShape">
                    <wps:wsp>
                      <wps:cNvSpPr/>
                      <wps:spPr>
                        <a:xfrm>
                          <a:off x="0" y="0"/>
                          <a:ext cx="998806" cy="450166"/>
                        </a:xfrm>
                        <a:prstGeom prst="ellipse">
                          <a:avLst/>
                        </a:prstGeom>
                        <a:solidFill>
                          <a:schemeClr val="accent5">
                            <a:lumMod val="20000"/>
                            <a:lumOff val="80000"/>
                          </a:schemeClr>
                        </a:solidFill>
                        <a:ln>
                          <a:solidFill>
                            <a:schemeClr val="accent5">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E71D48" w:rsidRPr="00D56724" w:rsidRDefault="00E71D48" w:rsidP="00E71D48">
                            <w:pPr>
                              <w:jc w:val="center"/>
                              <w:rPr>
                                <w:color w:val="000000" w:themeColor="text1"/>
                              </w:rPr>
                            </w:pPr>
                            <w:r>
                              <w:rPr>
                                <w:color w:val="000000" w:themeColor="text1"/>
                              </w:rPr>
                              <w:t>Lena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8B1A4" id="_x0000_s1028" style="position:absolute;left:0;text-align:left;margin-left:61.6pt;margin-top:9.8pt;width:78.65pt;height:3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" fillcolor="#f2ceed [664]" strokecolor="#f2ceed [664]" strokeweight="1pt">
                <v:stroke joinstyle="miter"/>
                <v:textbox>
                  <w:txbxContent>
                    <w:p w:rsidR="00E71D48" w:rsidRPr="00D56724" w:rsidRDefault="00E71D48" w:rsidP="00E71D48">
                      <w:pPr>
                        <w:jc w:val="center"/>
                        <w:rPr>
                          <w:color w:val="000000" w:themeColor="text1"/>
                        </w:rPr>
                      </w:pPr>
                      <w:r>
                        <w:rPr>
                          <w:color w:val="000000" w:themeColor="text1"/>
                        </w:rPr>
                        <w:t>Lena</w:t>
                      </w:r>
                    </w:p>
                  </w:txbxContent>
                </v:textbox>
              </v:oval>
            </w:pict>
          </mc:Fallback>
        </mc:AlternateContent>
      </w:r>
      <w:r>
        <w:rPr>
          <w:sz w:val="24"/>
          <w:szCs w:val="24"/>
        </w:rPr>
        <w:tab/>
      </w:r>
    </w:p>
    <w:p w:rsidR="00E71D48" w:rsidRDefault="00E71D48" w:rsidP="00E71D48">
      <w:pPr>
        <w:spacing w:after="240" w:line="360" w:lineRule="auto"/>
        <w:jc w:val="both"/>
        <w:rPr>
          <w:sz w:val="24"/>
          <w:szCs w:val="24"/>
        </w:rPr>
      </w:pPr>
    </w:p>
    <w:p w:rsidR="00E71D48" w:rsidRPr="007214DF" w:rsidRDefault="00E71D48" w:rsidP="00E71D48">
      <w:pPr>
        <w:spacing w:after="240" w:line="360" w:lineRule="auto"/>
        <w:jc w:val="both"/>
      </w:pPr>
      <w:r w:rsidRPr="007214DF">
        <w:t xml:space="preserve">Abb. 2 Semantisches Netz für den Satz </w:t>
      </w:r>
      <w:r w:rsidRPr="007214DF">
        <w:rPr>
          <w:i/>
          <w:iCs/>
        </w:rPr>
        <w:t xml:space="preserve">Lena </w:t>
      </w:r>
      <w:r>
        <w:rPr>
          <w:i/>
          <w:iCs/>
        </w:rPr>
        <w:t>fährt</w:t>
      </w:r>
      <w:r w:rsidRPr="007214DF">
        <w:rPr>
          <w:i/>
          <w:iCs/>
        </w:rPr>
        <w:t xml:space="preserve"> </w:t>
      </w:r>
      <w:r>
        <w:rPr>
          <w:i/>
          <w:iCs/>
        </w:rPr>
        <w:t>Fahrrad</w:t>
      </w:r>
    </w:p>
    <w:p w:rsidR="00E71D48" w:rsidRPr="00941368" w:rsidRDefault="00E71D48" w:rsidP="00E71D48">
      <w:pPr>
        <w:spacing w:after="240" w:line="360" w:lineRule="auto"/>
        <w:jc w:val="both"/>
        <w:rPr>
          <w:color w:val="000000" w:themeColor="text1"/>
          <w:sz w:val="24"/>
          <w:szCs w:val="24"/>
        </w:rPr>
      </w:pPr>
      <w:r w:rsidRPr="00941368">
        <w:rPr>
          <w:color w:val="000000" w:themeColor="text1"/>
          <w:sz w:val="24"/>
          <w:szCs w:val="24"/>
        </w:rPr>
        <w:t xml:space="preserve">Wissen wird nicht nur in einfache Form eines Tripels (Subjekt – Prädikat – Objekt) dargestellt, kann auch komplexe Konstruktionen, wie Sätze mit mehreren Beteiligten oder Rollen abgebildet werden </w:t>
      </w:r>
      <w:r w:rsidRPr="00941368">
        <w:rPr>
          <w:color w:val="000000" w:themeColor="text1"/>
          <w:sz w:val="24"/>
          <w:szCs w:val="24"/>
        </w:rPr>
        <w:fldChar w:fldCharType="begin"/>
      </w:r>
      <w:r w:rsidRPr="00941368">
        <w:rPr>
          <w:color w:val="000000" w:themeColor="text1"/>
          <w:sz w:val="24"/>
          <w:szCs w:val="24"/>
        </w:rPr>
        <w:instrText xml:space="preserve"> ADDIN ZOTERO_ITEM CSL_CITATION {"citationID":"ROoXX6Mp","properties":{"formattedCitation":"(Dengel 2012, S. 34)","plainCitation":"(Dengel 2012, S. 34)","noteIndex":0},"citationItems":[{"id":13,"uris":["http://zotero.org/users/10358077/items/93QID7FI"],"itemData":{"id":13,"type":"book","event-place":"Heidelberg","ISBN":"978-3-8274-2663-5","language":"de","license":"http://www.springer.com/tdm","note":"DOI: 10.1007/978-3-8274-2664-2","publisher":"Spektrum Akademischer Verlag","publisher-place":"Heidelberg","source":"DOI.org (Crossref)","title":"Semantische Technologien","URL":"http://link.springer.com/10.1007/978-3-8274-2664-2","editor":[{"family":"Dengel","given":"Andreas"}],"accessed":{"date-parts":[["2025",4,28]]},"issued":{"date-parts":[["2012"]]}},"locator":"34"}],"schema":"https://github.com/citation-style-language/schema/raw/master/csl-citation.json"} </w:instrText>
      </w:r>
      <w:r w:rsidRPr="00941368">
        <w:rPr>
          <w:color w:val="000000" w:themeColor="text1"/>
          <w:sz w:val="24"/>
          <w:szCs w:val="24"/>
        </w:rPr>
        <w:fldChar w:fldCharType="separate"/>
      </w:r>
      <w:r w:rsidRPr="00941368">
        <w:rPr>
          <w:noProof/>
          <w:color w:val="000000" w:themeColor="text1"/>
          <w:sz w:val="24"/>
          <w:szCs w:val="24"/>
        </w:rPr>
        <w:t>(vgl. Dengel 2012: 34)</w:t>
      </w:r>
      <w:r w:rsidRPr="00941368">
        <w:rPr>
          <w:color w:val="000000" w:themeColor="text1"/>
          <w:sz w:val="24"/>
          <w:szCs w:val="24"/>
        </w:rPr>
        <w:fldChar w:fldCharType="end"/>
      </w:r>
      <w:r w:rsidRPr="00941368">
        <w:rPr>
          <w:color w:val="000000" w:themeColor="text1"/>
          <w:sz w:val="24"/>
          <w:szCs w:val="24"/>
        </w:rPr>
        <w:t xml:space="preserve">. </w:t>
      </w:r>
    </w:p>
    <w:p w:rsidR="00E71D48" w:rsidRPr="00941368" w:rsidRDefault="00E71D48" w:rsidP="00E71D48">
      <w:pPr>
        <w:spacing w:after="240" w:line="360" w:lineRule="auto"/>
        <w:jc w:val="both"/>
        <w:rPr>
          <w:color w:val="000000" w:themeColor="text1"/>
          <w:sz w:val="24"/>
          <w:szCs w:val="24"/>
        </w:rPr>
      </w:pPr>
      <w:r w:rsidRPr="00941368">
        <w:rPr>
          <w:noProof/>
          <w:color w:val="000000" w:themeColor="text1"/>
          <w:sz w:val="24"/>
          <w:szCs w:val="24"/>
        </w:rPr>
        <mc:AlternateContent>
          <mc:Choice Requires="wps">
            <w:drawing>
              <wp:anchor distT="0" distB="0" distL="114300" distR="114300" simplePos="0" relativeHeight="251664384" behindDoc="0" locked="0" layoutInCell="1" allowOverlap="1" wp14:anchorId="0B0195FD" wp14:editId="56E3B7DE">
                <wp:simplePos x="0" y="0"/>
                <wp:positionH relativeFrom="column">
                  <wp:posOffset>2836446</wp:posOffset>
                </wp:positionH>
                <wp:positionV relativeFrom="paragraph">
                  <wp:posOffset>295715</wp:posOffset>
                </wp:positionV>
                <wp:extent cx="786423" cy="295275"/>
                <wp:effectExtent l="0" t="0" r="1270" b="0"/>
                <wp:wrapNone/>
                <wp:docPr id="149649287" name="Textfeld 6"/>
                <wp:cNvGraphicFramePr/>
                <a:graphic xmlns:a="http://schemas.openxmlformats.org/drawingml/2006/main">
                  <a:graphicData uri="http://schemas.microsoft.com/office/word/2010/wordprocessingShape">
                    <wps:wsp>
                      <wps:cNvSpPr txBox="1"/>
                      <wps:spPr>
                        <a:xfrm>
                          <a:off x="0" y="0"/>
                          <a:ext cx="786423" cy="295275"/>
                        </a:xfrm>
                        <a:prstGeom prst="rect">
                          <a:avLst/>
                        </a:prstGeom>
                        <a:solidFill>
                          <a:schemeClr val="bg1"/>
                        </a:solidFill>
                        <a:ln w="6350">
                          <a:noFill/>
                        </a:ln>
                      </wps:spPr>
                      <wps:txbx>
                        <w:txbxContent>
                          <w:p w:rsidR="00E71D48" w:rsidRPr="00D56724" w:rsidRDefault="00E71D48" w:rsidP="00E71D48">
                            <w:pPr>
                              <w:rPr>
                                <w:color w:val="000000" w:themeColor="text1"/>
                              </w:rPr>
                            </w:pPr>
                            <w:proofErr w:type="spellStart"/>
                            <w:r>
                              <w:rPr>
                                <w:color w:val="000000" w:themeColor="text1"/>
                              </w:rPr>
                              <w:t>kommt_aus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195FD" id="_x0000_s1029" type="#_x0000_t202" style="position:absolute;left:0;text-align:left;margin-left:223.35pt;margin-top:23.3pt;width:61.9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" fillcolor="white [3212]" stroked="f" strokeweight=".5pt">
                <v:textbox>
                  <w:txbxContent>
                    <w:p w:rsidR="00E71D48" w:rsidRPr="00D56724" w:rsidRDefault="00E71D48" w:rsidP="00E71D48">
                      <w:pPr>
                        <w:rPr>
                          <w:color w:val="000000" w:themeColor="text1"/>
                        </w:rPr>
                      </w:pPr>
                      <w:proofErr w:type="spellStart"/>
                      <w:r>
                        <w:rPr>
                          <w:color w:val="000000" w:themeColor="text1"/>
                        </w:rPr>
                        <w:t>kommt_aus</w:t>
                      </w:r>
                      <w:proofErr w:type="spellEnd"/>
                    </w:p>
                  </w:txbxContent>
                </v:textbox>
              </v:shape>
            </w:pict>
          </mc:Fallback>
        </mc:AlternateContent>
      </w:r>
      <w:r w:rsidRPr="00941368">
        <w:rPr>
          <w:noProof/>
          <w:color w:val="000000" w:themeColor="text1"/>
          <w:sz w:val="24"/>
          <w:szCs w:val="24"/>
        </w:rPr>
        <mc:AlternateContent>
          <mc:Choice Requires="wps">
            <w:drawing>
              <wp:anchor distT="0" distB="0" distL="114300" distR="114300" simplePos="0" relativeHeight="251670528" behindDoc="0" locked="0" layoutInCell="1" allowOverlap="1" wp14:anchorId="791198E3" wp14:editId="3323231E">
                <wp:simplePos x="0" y="0"/>
                <wp:positionH relativeFrom="column">
                  <wp:posOffset>1002079</wp:posOffset>
                </wp:positionH>
                <wp:positionV relativeFrom="paragraph">
                  <wp:posOffset>281501</wp:posOffset>
                </wp:positionV>
                <wp:extent cx="724486" cy="295275"/>
                <wp:effectExtent l="0" t="0" r="0" b="0"/>
                <wp:wrapNone/>
                <wp:docPr id="1648559497" name="Textfeld 6"/>
                <wp:cNvGraphicFramePr/>
                <a:graphic xmlns:a="http://schemas.openxmlformats.org/drawingml/2006/main">
                  <a:graphicData uri="http://schemas.microsoft.com/office/word/2010/wordprocessingShape">
                    <wps:wsp>
                      <wps:cNvSpPr txBox="1"/>
                      <wps:spPr>
                        <a:xfrm>
                          <a:off x="0" y="0"/>
                          <a:ext cx="724486" cy="295275"/>
                        </a:xfrm>
                        <a:prstGeom prst="rect">
                          <a:avLst/>
                        </a:prstGeom>
                        <a:solidFill>
                          <a:schemeClr val="bg1"/>
                        </a:solidFill>
                        <a:ln w="6350">
                          <a:noFill/>
                        </a:ln>
                      </wps:spPr>
                      <wps:txbx>
                        <w:txbxContent>
                          <w:p w:rsidR="00E71D48" w:rsidRPr="00D56724" w:rsidRDefault="00E71D48" w:rsidP="00E71D48">
                            <w:pPr>
                              <w:rPr>
                                <w:color w:val="000000" w:themeColor="text1"/>
                              </w:rPr>
                            </w:pPr>
                            <w:proofErr w:type="spellStart"/>
                            <w:r>
                              <w:rPr>
                                <w:color w:val="000000" w:themeColor="text1"/>
                              </w:rPr>
                              <w:t>fährt_zu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98E3" id="_x0000_s1030" type="#_x0000_t202" style="position:absolute;left:0;text-align:left;margin-left:78.9pt;margin-top:22.15pt;width:57.0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" fillcolor="white [3212]" stroked="f" strokeweight=".5pt">
                <v:textbox>
                  <w:txbxContent>
                    <w:p w:rsidR="00E71D48" w:rsidRPr="00D56724" w:rsidRDefault="00E71D48" w:rsidP="00E71D48">
                      <w:pPr>
                        <w:rPr>
                          <w:color w:val="000000" w:themeColor="text1"/>
                        </w:rPr>
                      </w:pPr>
                      <w:proofErr w:type="spellStart"/>
                      <w:r>
                        <w:rPr>
                          <w:color w:val="000000" w:themeColor="text1"/>
                        </w:rPr>
                        <w:t>fährt_zu</w:t>
                      </w:r>
                      <w:proofErr w:type="spellEnd"/>
                    </w:p>
                  </w:txbxContent>
                </v:textbox>
              </v:shape>
            </w:pict>
          </mc:Fallback>
        </mc:AlternateContent>
      </w:r>
    </w:p>
    <w:p w:rsidR="00E71D48" w:rsidRPr="00941368" w:rsidRDefault="00E71D48" w:rsidP="00E71D48">
      <w:pPr>
        <w:spacing w:after="240" w:line="360" w:lineRule="auto"/>
        <w:jc w:val="both"/>
        <w:rPr>
          <w:color w:val="000000" w:themeColor="text1"/>
          <w:sz w:val="24"/>
          <w:szCs w:val="24"/>
        </w:rPr>
      </w:pPr>
      <w:r w:rsidRPr="00941368">
        <w:rPr>
          <w:noProof/>
          <w:color w:val="000000" w:themeColor="text1"/>
          <w:sz w:val="24"/>
          <w:szCs w:val="24"/>
        </w:rPr>
        <mc:AlternateContent>
          <mc:Choice Requires="wps">
            <w:drawing>
              <wp:anchor distT="0" distB="0" distL="114300" distR="114300" simplePos="0" relativeHeight="251666432" behindDoc="0" locked="0" layoutInCell="1" allowOverlap="1" wp14:anchorId="660709E4" wp14:editId="3713616C">
                <wp:simplePos x="0" y="0"/>
                <wp:positionH relativeFrom="column">
                  <wp:posOffset>3621112</wp:posOffset>
                </wp:positionH>
                <wp:positionV relativeFrom="paragraph">
                  <wp:posOffset>11430</wp:posOffset>
                </wp:positionV>
                <wp:extent cx="998806" cy="450166"/>
                <wp:effectExtent l="12700" t="12700" r="17780" b="7620"/>
                <wp:wrapNone/>
                <wp:docPr id="1487886562" name="Oval 2"/>
                <wp:cNvGraphicFramePr/>
                <a:graphic xmlns:a="http://schemas.openxmlformats.org/drawingml/2006/main">
                  <a:graphicData uri="http://schemas.microsoft.com/office/word/2010/wordprocessingShape">
                    <wps:wsp>
                      <wps:cNvSpPr/>
                      <wps:spPr>
                        <a:xfrm>
                          <a:off x="0" y="0"/>
                          <a:ext cx="998806" cy="450166"/>
                        </a:xfrm>
                        <a:prstGeom prst="ellipse">
                          <a:avLst/>
                        </a:prstGeom>
                        <a:solidFill>
                          <a:schemeClr val="accent5">
                            <a:lumMod val="20000"/>
                            <a:lumOff val="80000"/>
                          </a:schemeClr>
                        </a:solidFill>
                        <a:ln>
                          <a:solidFill>
                            <a:schemeClr val="accent5">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E71D48" w:rsidRPr="00D56724" w:rsidRDefault="00E71D48" w:rsidP="00E71D48">
                            <w:pPr>
                              <w:jc w:val="center"/>
                              <w:rPr>
                                <w:color w:val="000000" w:themeColor="text1"/>
                              </w:rPr>
                            </w:pPr>
                            <w:r>
                              <w:rPr>
                                <w:color w:val="000000" w:themeColor="text1"/>
                              </w:rPr>
                              <w:t>Berlin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0709E4" id="_x0000_s1031" style="position:absolute;left:0;text-align:left;margin-left:285.15pt;margin-top:.9pt;width:78.65pt;height:35.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" fillcolor="#f2ceed [664]" strokecolor="#f2ceed [664]" strokeweight="1pt">
                <v:stroke joinstyle="miter"/>
                <v:textbox>
                  <w:txbxContent>
                    <w:p w:rsidR="00E71D48" w:rsidRPr="00D56724" w:rsidRDefault="00E71D48" w:rsidP="00E71D48">
                      <w:pPr>
                        <w:jc w:val="center"/>
                        <w:rPr>
                          <w:color w:val="000000" w:themeColor="text1"/>
                        </w:rPr>
                      </w:pPr>
                      <w:r>
                        <w:rPr>
                          <w:color w:val="000000" w:themeColor="text1"/>
                        </w:rPr>
                        <w:t>Berlin</w:t>
                      </w:r>
                    </w:p>
                  </w:txbxContent>
                </v:textbox>
              </v:oval>
            </w:pict>
          </mc:Fallback>
        </mc:AlternateContent>
      </w:r>
      <w:r w:rsidRPr="00941368">
        <w:rPr>
          <w:noProof/>
          <w:color w:val="000000" w:themeColor="text1"/>
          <w:sz w:val="24"/>
          <w:szCs w:val="24"/>
        </w:rPr>
        <mc:AlternateContent>
          <mc:Choice Requires="wps">
            <w:drawing>
              <wp:anchor distT="0" distB="0" distL="114300" distR="114300" simplePos="0" relativeHeight="251668480" behindDoc="0" locked="0" layoutInCell="1" allowOverlap="1" wp14:anchorId="7D8D2DCB" wp14:editId="2C22C27A">
                <wp:simplePos x="0" y="0"/>
                <wp:positionH relativeFrom="column">
                  <wp:posOffset>1776486</wp:posOffset>
                </wp:positionH>
                <wp:positionV relativeFrom="paragraph">
                  <wp:posOffset>9720</wp:posOffset>
                </wp:positionV>
                <wp:extent cx="998806" cy="450166"/>
                <wp:effectExtent l="12700" t="12700" r="17780" b="7620"/>
                <wp:wrapNone/>
                <wp:docPr id="1506782793" name="Oval 2"/>
                <wp:cNvGraphicFramePr/>
                <a:graphic xmlns:a="http://schemas.openxmlformats.org/drawingml/2006/main">
                  <a:graphicData uri="http://schemas.microsoft.com/office/word/2010/wordprocessingShape">
                    <wps:wsp>
                      <wps:cNvSpPr/>
                      <wps:spPr>
                        <a:xfrm>
                          <a:off x="0" y="0"/>
                          <a:ext cx="998806" cy="450166"/>
                        </a:xfrm>
                        <a:prstGeom prst="ellipse">
                          <a:avLst/>
                        </a:prstGeom>
                        <a:solidFill>
                          <a:schemeClr val="accent5">
                            <a:lumMod val="20000"/>
                            <a:lumOff val="80000"/>
                          </a:schemeClr>
                        </a:solidFill>
                        <a:ln>
                          <a:solidFill>
                            <a:schemeClr val="accent5">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E71D48" w:rsidRPr="00D56724" w:rsidRDefault="00E71D48" w:rsidP="00E71D48">
                            <w:pPr>
                              <w:jc w:val="center"/>
                              <w:rPr>
                                <w:color w:val="000000" w:themeColor="text1"/>
                              </w:rPr>
                            </w:pPr>
                            <w:r>
                              <w:rPr>
                                <w:color w:val="000000" w:themeColor="text1"/>
                              </w:rPr>
                              <w:t>Freund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8D2DCB" id="_x0000_s1032" style="position:absolute;left:0;text-align:left;margin-left:139.9pt;margin-top:.75pt;width:78.65pt;height:35.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" fillcolor="#f2ceed [664]" strokecolor="#f2ceed [664]" strokeweight="1pt">
                <v:stroke joinstyle="miter"/>
                <v:textbox>
                  <w:txbxContent>
                    <w:p w:rsidR="00E71D48" w:rsidRPr="00D56724" w:rsidRDefault="00E71D48" w:rsidP="00E71D48">
                      <w:pPr>
                        <w:jc w:val="center"/>
                        <w:rPr>
                          <w:color w:val="000000" w:themeColor="text1"/>
                        </w:rPr>
                      </w:pPr>
                      <w:r>
                        <w:rPr>
                          <w:color w:val="000000" w:themeColor="text1"/>
                        </w:rPr>
                        <w:t>Freund</w:t>
                      </w:r>
                    </w:p>
                  </w:txbxContent>
                </v:textbox>
              </v:oval>
            </w:pict>
          </mc:Fallback>
        </mc:AlternateContent>
      </w:r>
      <w:r w:rsidRPr="00941368">
        <w:rPr>
          <w:noProof/>
          <w:color w:val="000000" w:themeColor="text1"/>
          <w:sz w:val="24"/>
          <w:szCs w:val="24"/>
        </w:rPr>
        <mc:AlternateContent>
          <mc:Choice Requires="wps">
            <w:drawing>
              <wp:anchor distT="0" distB="0" distL="114300" distR="114300" simplePos="0" relativeHeight="251669504" behindDoc="0" locked="0" layoutInCell="1" allowOverlap="1" wp14:anchorId="4C8B9437" wp14:editId="21C1F047">
                <wp:simplePos x="0" y="0"/>
                <wp:positionH relativeFrom="column">
                  <wp:posOffset>2876843</wp:posOffset>
                </wp:positionH>
                <wp:positionV relativeFrom="paragraph">
                  <wp:posOffset>231872</wp:posOffset>
                </wp:positionV>
                <wp:extent cx="682283" cy="0"/>
                <wp:effectExtent l="0" t="63500" r="0" b="76200"/>
                <wp:wrapNone/>
                <wp:docPr id="529606775" name="Gerade Verbindung mit Pfeil 4"/>
                <wp:cNvGraphicFramePr/>
                <a:graphic xmlns:a="http://schemas.openxmlformats.org/drawingml/2006/main">
                  <a:graphicData uri="http://schemas.microsoft.com/office/word/2010/wordprocessingShape">
                    <wps:wsp>
                      <wps:cNvCnPr/>
                      <wps:spPr>
                        <a:xfrm>
                          <a:off x="0" y="0"/>
                          <a:ext cx="6822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037D3" id="Gerade Verbindung mit Pfeil 4" o:spid="_x0000_s1026" type="#_x0000_t32" style="position:absolute;margin-left:226.5pt;margin-top:18.25pt;width:53.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" strokecolor="black [3213]" strokeweight=".5pt">
                <v:stroke endarrow="block" joinstyle="miter"/>
              </v:shape>
            </w:pict>
          </mc:Fallback>
        </mc:AlternateContent>
      </w:r>
      <w:r w:rsidRPr="00941368">
        <w:rPr>
          <w:noProof/>
          <w:color w:val="000000" w:themeColor="text1"/>
          <w:sz w:val="24"/>
          <w:szCs w:val="24"/>
        </w:rPr>
        <mc:AlternateContent>
          <mc:Choice Requires="wps">
            <w:drawing>
              <wp:anchor distT="0" distB="0" distL="114300" distR="114300" simplePos="0" relativeHeight="251665408" behindDoc="0" locked="0" layoutInCell="1" allowOverlap="1" wp14:anchorId="282B95A8" wp14:editId="2B191AE9">
                <wp:simplePos x="0" y="0"/>
                <wp:positionH relativeFrom="column">
                  <wp:posOffset>1041009</wp:posOffset>
                </wp:positionH>
                <wp:positionV relativeFrom="paragraph">
                  <wp:posOffset>224937</wp:posOffset>
                </wp:positionV>
                <wp:extent cx="682283" cy="0"/>
                <wp:effectExtent l="0" t="63500" r="0" b="76200"/>
                <wp:wrapNone/>
                <wp:docPr id="872998542" name="Gerade Verbindung mit Pfeil 4"/>
                <wp:cNvGraphicFramePr/>
                <a:graphic xmlns:a="http://schemas.openxmlformats.org/drawingml/2006/main">
                  <a:graphicData uri="http://schemas.microsoft.com/office/word/2010/wordprocessingShape">
                    <wps:wsp>
                      <wps:cNvCnPr/>
                      <wps:spPr>
                        <a:xfrm>
                          <a:off x="0" y="0"/>
                          <a:ext cx="6822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2572C" id="Gerade Verbindung mit Pfeil 4" o:spid="_x0000_s1026" type="#_x0000_t32" style="position:absolute;margin-left:81.95pt;margin-top:17.7pt;width:53.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" strokecolor="black [3213]" strokeweight=".5pt">
                <v:stroke endarrow="block" joinstyle="miter"/>
              </v:shape>
            </w:pict>
          </mc:Fallback>
        </mc:AlternateContent>
      </w:r>
      <w:r w:rsidRPr="00941368">
        <w:rPr>
          <w:noProof/>
          <w:color w:val="000000" w:themeColor="text1"/>
          <w:sz w:val="24"/>
          <w:szCs w:val="24"/>
        </w:rPr>
        <mc:AlternateContent>
          <mc:Choice Requires="wps">
            <w:drawing>
              <wp:anchor distT="0" distB="0" distL="114300" distR="114300" simplePos="0" relativeHeight="251667456" behindDoc="0" locked="0" layoutInCell="1" allowOverlap="1" wp14:anchorId="7D2A1E0E" wp14:editId="53CFEEE1">
                <wp:simplePos x="0" y="0"/>
                <wp:positionH relativeFrom="column">
                  <wp:posOffset>0</wp:posOffset>
                </wp:positionH>
                <wp:positionV relativeFrom="paragraph">
                  <wp:posOffset>12065</wp:posOffset>
                </wp:positionV>
                <wp:extent cx="998806" cy="450166"/>
                <wp:effectExtent l="12700" t="12700" r="17780" b="7620"/>
                <wp:wrapNone/>
                <wp:docPr id="391293059" name="Oval 2"/>
                <wp:cNvGraphicFramePr/>
                <a:graphic xmlns:a="http://schemas.openxmlformats.org/drawingml/2006/main">
                  <a:graphicData uri="http://schemas.microsoft.com/office/word/2010/wordprocessingShape">
                    <wps:wsp>
                      <wps:cNvSpPr/>
                      <wps:spPr>
                        <a:xfrm>
                          <a:off x="0" y="0"/>
                          <a:ext cx="998806" cy="450166"/>
                        </a:xfrm>
                        <a:prstGeom prst="ellipse">
                          <a:avLst/>
                        </a:prstGeom>
                        <a:solidFill>
                          <a:schemeClr val="accent5">
                            <a:lumMod val="20000"/>
                            <a:lumOff val="80000"/>
                          </a:schemeClr>
                        </a:solidFill>
                        <a:ln>
                          <a:solidFill>
                            <a:schemeClr val="accent5">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E71D48" w:rsidRPr="00D56724" w:rsidRDefault="00E71D48" w:rsidP="00E71D48">
                            <w:pPr>
                              <w:jc w:val="center"/>
                              <w:rPr>
                                <w:color w:val="000000" w:themeColor="text1"/>
                              </w:rPr>
                            </w:pPr>
                            <w:r>
                              <w:rPr>
                                <w:color w:val="000000" w:themeColor="text1"/>
                              </w:rPr>
                              <w:t>Lena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2A1E0E" id="_x0000_s1033" style="position:absolute;left:0;text-align:left;margin-left:0;margin-top:.95pt;width:78.65pt;height:35.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" fillcolor="#f2ceed [664]" strokecolor="#f2ceed [664]" strokeweight="1pt">
                <v:stroke joinstyle="miter"/>
                <v:textbox>
                  <w:txbxContent>
                    <w:p w:rsidR="00E71D48" w:rsidRPr="00D56724" w:rsidRDefault="00E71D48" w:rsidP="00E71D48">
                      <w:pPr>
                        <w:jc w:val="center"/>
                        <w:rPr>
                          <w:color w:val="000000" w:themeColor="text1"/>
                        </w:rPr>
                      </w:pPr>
                      <w:r>
                        <w:rPr>
                          <w:color w:val="000000" w:themeColor="text1"/>
                        </w:rPr>
                        <w:t>Lena</w:t>
                      </w:r>
                    </w:p>
                  </w:txbxContent>
                </v:textbox>
              </v:oval>
            </w:pict>
          </mc:Fallback>
        </mc:AlternateContent>
      </w:r>
    </w:p>
    <w:p w:rsidR="00E71D48" w:rsidRPr="00941368" w:rsidRDefault="00E71D48" w:rsidP="00E71D48">
      <w:pPr>
        <w:spacing w:after="240" w:line="360" w:lineRule="auto"/>
        <w:jc w:val="both"/>
        <w:rPr>
          <w:color w:val="000000" w:themeColor="text1"/>
          <w:sz w:val="24"/>
          <w:szCs w:val="24"/>
        </w:rPr>
      </w:pPr>
      <w:r w:rsidRPr="00941368">
        <w:rPr>
          <w:noProof/>
          <w:color w:val="000000" w:themeColor="text1"/>
          <w:sz w:val="24"/>
          <w:szCs w:val="24"/>
        </w:rPr>
        <mc:AlternateContent>
          <mc:Choice Requires="wps">
            <w:drawing>
              <wp:anchor distT="0" distB="0" distL="114300" distR="114300" simplePos="0" relativeHeight="251672576" behindDoc="0" locked="0" layoutInCell="1" allowOverlap="1" wp14:anchorId="6B0C07E0" wp14:editId="479709EC">
                <wp:simplePos x="0" y="0"/>
                <wp:positionH relativeFrom="column">
                  <wp:posOffset>486703</wp:posOffset>
                </wp:positionH>
                <wp:positionV relativeFrom="paragraph">
                  <wp:posOffset>97790</wp:posOffset>
                </wp:positionV>
                <wp:extent cx="0" cy="379827"/>
                <wp:effectExtent l="50800" t="0" r="38100" b="39370"/>
                <wp:wrapNone/>
                <wp:docPr id="214955695" name="Gerade Verbindung mit Pfeil 7"/>
                <wp:cNvGraphicFramePr/>
                <a:graphic xmlns:a="http://schemas.openxmlformats.org/drawingml/2006/main">
                  <a:graphicData uri="http://schemas.microsoft.com/office/word/2010/wordprocessingShape">
                    <wps:wsp>
                      <wps:cNvCnPr/>
                      <wps:spPr>
                        <a:xfrm>
                          <a:off x="0" y="0"/>
                          <a:ext cx="0" cy="379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0C2E5" id="Gerade Verbindung mit Pfeil 7" o:spid="_x0000_s1026" type="#_x0000_t32" style="position:absolute;margin-left:38.3pt;margin-top:7.7pt;width:0;height:29.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" strokecolor="black [3213]" strokeweight=".5pt">
                <v:stroke endarrow="block" joinstyle="miter"/>
              </v:shape>
            </w:pict>
          </mc:Fallback>
        </mc:AlternateContent>
      </w:r>
      <w:r w:rsidRPr="00941368">
        <w:rPr>
          <w:noProof/>
          <w:color w:val="000000" w:themeColor="text1"/>
          <w:sz w:val="24"/>
          <w:szCs w:val="24"/>
        </w:rPr>
        <mc:AlternateContent>
          <mc:Choice Requires="wps">
            <w:drawing>
              <wp:anchor distT="0" distB="0" distL="114300" distR="114300" simplePos="0" relativeHeight="251671552" behindDoc="0" locked="0" layoutInCell="1" allowOverlap="1" wp14:anchorId="08646BA5" wp14:editId="0F82424E">
                <wp:simplePos x="0" y="0"/>
                <wp:positionH relativeFrom="column">
                  <wp:posOffset>684090</wp:posOffset>
                </wp:positionH>
                <wp:positionV relativeFrom="paragraph">
                  <wp:posOffset>133350</wp:posOffset>
                </wp:positionV>
                <wp:extent cx="710419" cy="295617"/>
                <wp:effectExtent l="0" t="0" r="1270" b="0"/>
                <wp:wrapNone/>
                <wp:docPr id="2030162550" name="Textfeld 6"/>
                <wp:cNvGraphicFramePr/>
                <a:graphic xmlns:a="http://schemas.openxmlformats.org/drawingml/2006/main">
                  <a:graphicData uri="http://schemas.microsoft.com/office/word/2010/wordprocessingShape">
                    <wps:wsp>
                      <wps:cNvSpPr txBox="1"/>
                      <wps:spPr>
                        <a:xfrm>
                          <a:off x="0" y="0"/>
                          <a:ext cx="710419" cy="295617"/>
                        </a:xfrm>
                        <a:prstGeom prst="rect">
                          <a:avLst/>
                        </a:prstGeom>
                        <a:solidFill>
                          <a:schemeClr val="bg1"/>
                        </a:solidFill>
                        <a:ln w="6350">
                          <a:noFill/>
                        </a:ln>
                      </wps:spPr>
                      <wps:txbx>
                        <w:txbxContent>
                          <w:p w:rsidR="00E71D48" w:rsidRPr="00D56724" w:rsidRDefault="00E71D48" w:rsidP="00E71D48">
                            <w:pPr>
                              <w:rPr>
                                <w:color w:val="000000" w:themeColor="text1"/>
                              </w:rPr>
                            </w:pPr>
                            <w:proofErr w:type="spellStart"/>
                            <w:r>
                              <w:rPr>
                                <w:color w:val="000000" w:themeColor="text1"/>
                              </w:rPr>
                              <w:t>fährt_mit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46BA5" id="_x0000_s1034" type="#_x0000_t202" style="position:absolute;left:0;text-align:left;margin-left:53.85pt;margin-top:10.5pt;width:55.95pt;height:2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" fillcolor="white [3212]" stroked="f" strokeweight=".5pt">
                <v:textbox>
                  <w:txbxContent>
                    <w:p w:rsidR="00E71D48" w:rsidRPr="00D56724" w:rsidRDefault="00E71D48" w:rsidP="00E71D48">
                      <w:pPr>
                        <w:rPr>
                          <w:color w:val="000000" w:themeColor="text1"/>
                        </w:rPr>
                      </w:pPr>
                      <w:proofErr w:type="spellStart"/>
                      <w:r>
                        <w:rPr>
                          <w:color w:val="000000" w:themeColor="text1"/>
                        </w:rPr>
                        <w:t>fährt_mit</w:t>
                      </w:r>
                      <w:proofErr w:type="spellEnd"/>
                    </w:p>
                  </w:txbxContent>
                </v:textbox>
              </v:shape>
            </w:pict>
          </mc:Fallback>
        </mc:AlternateContent>
      </w:r>
    </w:p>
    <w:p w:rsidR="00E71D48" w:rsidRPr="00941368" w:rsidRDefault="00E71D48" w:rsidP="00E71D48">
      <w:pPr>
        <w:spacing w:after="240" w:line="360" w:lineRule="auto"/>
        <w:jc w:val="both"/>
        <w:rPr>
          <w:color w:val="000000" w:themeColor="text1"/>
          <w:sz w:val="24"/>
          <w:szCs w:val="24"/>
        </w:rPr>
      </w:pPr>
      <w:r w:rsidRPr="00941368">
        <w:rPr>
          <w:noProof/>
          <w:color w:val="000000" w:themeColor="text1"/>
          <w:sz w:val="24"/>
          <w:szCs w:val="24"/>
        </w:rPr>
        <mc:AlternateContent>
          <mc:Choice Requires="wps">
            <w:drawing>
              <wp:anchor distT="0" distB="0" distL="114300" distR="114300" simplePos="0" relativeHeight="251663360" behindDoc="0" locked="0" layoutInCell="1" allowOverlap="1" wp14:anchorId="13366801" wp14:editId="2940B4A6">
                <wp:simplePos x="0" y="0"/>
                <wp:positionH relativeFrom="column">
                  <wp:posOffset>-10062</wp:posOffset>
                </wp:positionH>
                <wp:positionV relativeFrom="paragraph">
                  <wp:posOffset>123825</wp:posOffset>
                </wp:positionV>
                <wp:extent cx="998806" cy="450166"/>
                <wp:effectExtent l="12700" t="12700" r="17780" b="7620"/>
                <wp:wrapNone/>
                <wp:docPr id="1030858723" name="Oval 2"/>
                <wp:cNvGraphicFramePr/>
                <a:graphic xmlns:a="http://schemas.openxmlformats.org/drawingml/2006/main">
                  <a:graphicData uri="http://schemas.microsoft.com/office/word/2010/wordprocessingShape">
                    <wps:wsp>
                      <wps:cNvSpPr/>
                      <wps:spPr>
                        <a:xfrm>
                          <a:off x="0" y="0"/>
                          <a:ext cx="998806" cy="450166"/>
                        </a:xfrm>
                        <a:prstGeom prst="ellipse">
                          <a:avLst/>
                        </a:prstGeom>
                        <a:solidFill>
                          <a:schemeClr val="accent5">
                            <a:lumMod val="20000"/>
                            <a:lumOff val="80000"/>
                          </a:schemeClr>
                        </a:solidFill>
                        <a:ln>
                          <a:solidFill>
                            <a:schemeClr val="accent5">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E71D48" w:rsidRPr="00D56724" w:rsidRDefault="00E71D48" w:rsidP="00E71D48">
                            <w:pPr>
                              <w:jc w:val="center"/>
                              <w:rPr>
                                <w:color w:val="000000" w:themeColor="text1"/>
                              </w:rPr>
                            </w:pPr>
                            <w:r>
                              <w:rPr>
                                <w:color w:val="000000" w:themeColor="text1"/>
                              </w:rPr>
                              <w:t>Fahrrad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66801" id="_x0000_s1035" style="position:absolute;left:0;text-align:left;margin-left:-.8pt;margin-top:9.75pt;width:78.65pt;height:35.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" fillcolor="#f2ceed [664]" strokecolor="#f2ceed [664]" strokeweight="1pt">
                <v:stroke joinstyle="miter"/>
                <v:textbox>
                  <w:txbxContent>
                    <w:p w:rsidR="00E71D48" w:rsidRPr="00D56724" w:rsidRDefault="00E71D48" w:rsidP="00E71D48">
                      <w:pPr>
                        <w:jc w:val="center"/>
                        <w:rPr>
                          <w:color w:val="000000" w:themeColor="text1"/>
                        </w:rPr>
                      </w:pPr>
                      <w:r>
                        <w:rPr>
                          <w:color w:val="000000" w:themeColor="text1"/>
                        </w:rPr>
                        <w:t>Fahrrad</w:t>
                      </w:r>
                    </w:p>
                  </w:txbxContent>
                </v:textbox>
              </v:oval>
            </w:pict>
          </mc:Fallback>
        </mc:AlternateContent>
      </w:r>
    </w:p>
    <w:p w:rsidR="00E71D48" w:rsidRPr="00941368" w:rsidRDefault="00E71D48" w:rsidP="00E71D48">
      <w:pPr>
        <w:spacing w:after="240" w:line="360" w:lineRule="auto"/>
        <w:jc w:val="both"/>
        <w:rPr>
          <w:color w:val="000000" w:themeColor="text1"/>
          <w:sz w:val="24"/>
          <w:szCs w:val="24"/>
        </w:rPr>
      </w:pPr>
    </w:p>
    <w:p w:rsidR="00E71D48" w:rsidRPr="00941368" w:rsidRDefault="00E71D48" w:rsidP="00E71D48">
      <w:pPr>
        <w:spacing w:after="240" w:line="360" w:lineRule="auto"/>
        <w:jc w:val="both"/>
        <w:rPr>
          <w:color w:val="000000" w:themeColor="text1"/>
        </w:rPr>
      </w:pPr>
      <w:r w:rsidRPr="00941368">
        <w:rPr>
          <w:color w:val="000000" w:themeColor="text1"/>
        </w:rPr>
        <w:t xml:space="preserve">Abb. 2 Semantisches Netz für den Satz </w:t>
      </w:r>
      <w:r w:rsidRPr="00941368">
        <w:rPr>
          <w:i/>
          <w:iCs/>
          <w:color w:val="000000" w:themeColor="text1"/>
        </w:rPr>
        <w:t>Lena fährt mit dem Fahrrad zu einem Freund, der gerade aus Berlin zurück ist.</w:t>
      </w:r>
    </w:p>
    <w:p w:rsidR="00E71D48" w:rsidRDefault="00E71D48" w:rsidP="00E71D48">
      <w:pPr>
        <w:pStyle w:val="StandardWeb"/>
        <w:spacing w:before="0" w:beforeAutospacing="0" w:after="120" w:afterAutospacing="0" w:line="360" w:lineRule="auto"/>
        <w:jc w:val="both"/>
      </w:pPr>
      <w:r w:rsidRPr="00906259">
        <w:t xml:space="preserve">Die </w:t>
      </w:r>
      <w:r>
        <w:t>Verbindungen</w:t>
      </w:r>
      <w:r w:rsidRPr="00906259">
        <w:t xml:space="preserve"> haben immer eine definierte Richtung, die von einem Knoten zu einem anderen verläuft und können ebenfalls keine oder mehrere Eigenschaften besitzen. Dabei hat jede Beziehung immer einen Start- und einen Endknoten </w:t>
      </w:r>
      <w:r w:rsidRPr="005B24A6">
        <w:rPr>
          <w:highlight w:val="cyan"/>
        </w:rPr>
        <w:t xml:space="preserve">(vgl. </w:t>
      </w:r>
      <w:proofErr w:type="spellStart"/>
      <w:r w:rsidRPr="005B24A6">
        <w:rPr>
          <w:highlight w:val="cyan"/>
        </w:rPr>
        <w:t>Barrasa</w:t>
      </w:r>
      <w:proofErr w:type="spellEnd"/>
      <w:r w:rsidRPr="005B24A6">
        <w:rPr>
          <w:highlight w:val="cyan"/>
        </w:rPr>
        <w:t xml:space="preserve">/ Webber 2023: </w:t>
      </w:r>
      <w:hyperlink r:id="rId5" w:anchor="idm45681067535008" w:history="1">
        <w:proofErr w:type="spellStart"/>
        <w:r w:rsidRPr="005B24A6">
          <w:rPr>
            <w:rStyle w:val="Hyperlink"/>
            <w:highlight w:val="cyan"/>
          </w:rPr>
          <w:t>Introducing</w:t>
        </w:r>
        <w:proofErr w:type="spellEnd"/>
        <w:r w:rsidRPr="005B24A6">
          <w:rPr>
            <w:rStyle w:val="Hyperlink"/>
            <w:highlight w:val="cyan"/>
          </w:rPr>
          <w:t xml:space="preserve"> </w:t>
        </w:r>
        <w:proofErr w:type="spellStart"/>
        <w:r w:rsidRPr="005B24A6">
          <w:rPr>
            <w:rStyle w:val="Hyperlink"/>
            <w:highlight w:val="cyan"/>
          </w:rPr>
          <w:t>Knowlege</w:t>
        </w:r>
        <w:proofErr w:type="spellEnd"/>
        <w:r w:rsidRPr="005B24A6">
          <w:rPr>
            <w:rStyle w:val="Hyperlink"/>
            <w:highlight w:val="cyan"/>
          </w:rPr>
          <w:t xml:space="preserve"> Graphs</w:t>
        </w:r>
      </w:hyperlink>
      <w:r w:rsidRPr="005B24A6">
        <w:rPr>
          <w:highlight w:val="cyan"/>
        </w:rPr>
        <w:t>).</w:t>
      </w:r>
      <w:r w:rsidRPr="00906259">
        <w:t xml:space="preserve"> Die Beziehungen sind oft bidirektional, werden aber häufig in einer bestimmten Richtung benötigt</w:t>
      </w:r>
      <w:r>
        <w:t xml:space="preserve"> </w:t>
      </w:r>
      <w:r>
        <w:fldChar w:fldCharType="begin"/>
      </w:r>
      <w:r>
        <w:instrText xml:space="preserve"> ADDIN ZOTERO_ITEM CSL_CITATION {"citationID":"yqg6lDT2","properties":{"formattedCitation":"(Dengel 2012)","plainCitation":"(Dengel 2012)","dontUpdate":true,"noteIndex":0},"citationItems":[{"id":13,"uris":["http://zotero.org/users/10358077/items/93QID7FI"],"itemData":{"id":13,"type":"book","event-place":"Heidelberg","ISBN":"978-3-8274-2663-5","language":"de","license":"http://www.springer.com/tdm","note":"DOI: 10.1007/978-3-8274-2664-2","publisher":"Spektrum Akademischer Verlag","publisher-place":"Heidelberg","source":"DOI.org (Crossref)","title":"Semantische Technologien","URL":"http://link.springer.com/10.1007/978-3-8274-2664-2","editor":[{"family":"Dengel","given":"Andreas"}],"accessed":{"date-parts":[["2025",4,28]]},"issued":{"date-parts":[["2012"]]}}}],"schema":"https://github.com/citation-style-language/schema/raw/master/csl-citation.json"} </w:instrText>
      </w:r>
      <w:r>
        <w:fldChar w:fldCharType="separate"/>
      </w:r>
      <w:r>
        <w:rPr>
          <w:noProof/>
        </w:rPr>
        <w:t>(vgl. Dengel 2012: 34)</w:t>
      </w:r>
      <w:r>
        <w:fldChar w:fldCharType="end"/>
      </w:r>
      <w:r w:rsidRPr="00906259">
        <w:t xml:space="preserve">. </w:t>
      </w:r>
    </w:p>
    <w:p w:rsidR="00E71D48" w:rsidRDefault="00E71D48" w:rsidP="00E71D48">
      <w:pPr>
        <w:pStyle w:val="StandardWeb"/>
        <w:spacing w:before="0" w:beforeAutospacing="0" w:after="120" w:afterAutospacing="0" w:line="360" w:lineRule="auto"/>
        <w:jc w:val="both"/>
      </w:pPr>
      <w:r>
        <w:t xml:space="preserve">Durch ihre flexible Struktur können Graphen verschiedenartige Datenquellen verknüpfen und unterschiedliche Beziehungstypen und Anwendungsbereiche abzudecken </w:t>
      </w:r>
      <w:r>
        <w:fldChar w:fldCharType="begin"/>
      </w:r>
      <w:r>
        <w:instrText xml:space="preserve"> ADDIN ZOTERO_ITEM CSL_CITATION {"citationID":"ydbreAgc","properties":{"formattedCitation":"(Heist et al. 2021)","plainCitation":"(Heist et al. 2021)","dontUpdate":true,"noteIndex":0},"citationItems":[{"id":70,"uris":["http://zotero.org/users/10358077/items/4ZPWVUMV"],"itemData":{"id":70,"type":"book","abstract":"Wissensgraphen sind eine gebräuchliche Form der Wissensrepräsentation, die aus dem Bereich Semantic Web stammt. Sie werden heute in vielen Anwendungen verwendet; prominent ist vor allem die Verwendung in der Web-Suche von Google, die auch den Begriff Wissensgraph (engl. Knowledge Graph) geprägt hat. In einem Wissensgraph werden Dinge der Welt (z. B. Personen, Orte oder Ereignisse) durch Knoten repräsentiert, die mit Kanten verbunden sind. Während Unternehmen wie Google, Microsoft und Facebook ihre eigenen, nicht öffentlichen Wissensgraphen besitzen, gibt es auch zahlreiche große, frei verfügbare Wissensgraphen im Web. Zu den bekanntesten zählen DBpedia, YAGO und Wikidata. Dieses Kapitel gibt einen Überblick dieser Graphen und vergleicht deren Inhalt, Größe, Abdeckung und Überlappung.","event-place":"Wiesbaden","ISBN":"978-3-658-31938-0","language":"de","note":"DOI: 10.1007/978-3-658-31938-0_7","publisher":"Springer Fachmedien","publisher-place":"Wiesbaden","source":"Springer Link","title":"Wissensgraphen im Web","URL":"https://doi.org/10.1007/978-3-658-31938-0_7","author":[{"family":"Heist","given":"Nicolas"},{"family":"Hertling","given":"Sven"},{"family":"Ringler","given":"Daniel"},{"family":"Paulheim","given":"Heiko"}],"editor":[{"family":"Ege","given":"Börteçin"},{"family":"Paschke","given":"Adrian"}],"accessed":{"date-parts":[["2025",4,28]]},"issued":{"date-parts":[["2021"]]}}}],"schema":"https://github.com/citation-style-language/schema/raw/master/csl-citation.json"} </w:instrText>
      </w:r>
      <w:r>
        <w:fldChar w:fldCharType="separate"/>
      </w:r>
      <w:r>
        <w:rPr>
          <w:noProof/>
        </w:rPr>
        <w:t>(Heist et al. 2021: 128)</w:t>
      </w:r>
      <w:r>
        <w:fldChar w:fldCharType="end"/>
      </w:r>
      <w:r>
        <w:t>. Unterschiedliche Visualisierungen desselben Graphen können dabei verschiedene strukturelle Merkmale sichtbar machen oder in den Vordergrund rücken. Bei der Darstellung gerichteter Graphen wird die Richtung der Relationen zwischen den Knoten üblicherweise durch Pfeile gekennzeichnet</w:t>
      </w:r>
      <w:r w:rsidRPr="00906259">
        <w:t xml:space="preserve"> </w:t>
      </w:r>
      <w:r>
        <w:fldChar w:fldCharType="begin"/>
      </w:r>
      <w:r>
        <w:instrText xml:space="preserve"> ADDIN ZOTERO_ITEM CSL_CITATION {"citationID":"wULbEYI0","properties":{"formattedCitation":"(D\\uc0\\u246{}rpinghaus 2022)","plainCitation":"(Dörpinghaus 2022)","noteIndex":0},"citationItems":[{"id":16,"uris":["http://zotero.org/users/10358077/items/SF6JYU8Z"],"itemData":{"id":16,"type":"article-journal","abstract":"Knowledge graphs and network approaches are an increasingly vibrant research topic in quite different disciplines. This article acknowledges their parallel development in applied and mathematical fields, and the various current approaches between computer science, mathematics, data science, and the humanities and social sciences. This gives rise to key interdisciplinary perspectives: first, network approaches in the humanities and social sciences need to be broader, as knowledge networks are already implicit in the use of Linked Data. Second, the methodological breadth of knowledge graphs, in which, for example, social networks can be conceived as knowledge graphs, results in new tools and new methods of analysis. In this respect, this paper is intended as a plea for interdisciplinary exchange and in-depth discussion of methods, algorithms, and Linked Data approaches.","DOI":"10.17175/2022_011","language":"de","license":"Creative Commons Attribution Share Alike 4.0 International","note":"medium: HTML,XML,PDF\npublisher: Zeitschrift für digitale Geisteswissenschaften – ZfdG\nversion: 1.0","source":"DOI.org (Datacite)","title":"Wissensgraphen: Interdisziplinäre Perspektiven für Linked Data in den Geistes- und Sozialwissenschaften","title-short":"Wissensgraphen","URL":"https://zfdg.de/2022_011","author":[{"family":"Dörpinghaus","given":"Jens"}],"accessed":{"date-parts":[["2025",4,28]]},"issued":{"date-parts":[["2022"]]}}}],"schema":"https://github.com/citation-style-language/schema/raw/master/csl-citation.json"} </w:instrText>
      </w:r>
      <w:r>
        <w:fldChar w:fldCharType="separate"/>
      </w:r>
      <w:r w:rsidRPr="00AE6C69">
        <w:t>(</w:t>
      </w:r>
      <w:r>
        <w:t xml:space="preserve">vgl. </w:t>
      </w:r>
      <w:r w:rsidRPr="00AE6C69">
        <w:t>Dörpinghaus 2022)</w:t>
      </w:r>
      <w:r>
        <w:fldChar w:fldCharType="end"/>
      </w:r>
      <w:r w:rsidRPr="00906259">
        <w:t xml:space="preserve">. Diese </w:t>
      </w:r>
      <w:r w:rsidRPr="00906259">
        <w:rPr>
          <w:color w:val="000000"/>
        </w:rPr>
        <w:t xml:space="preserve">Struktur dient dazu, Objekte und deren Eigenschaften mit verschiedenen Formen von Relationen zu verbinden, um sie besser zu verstehen </w:t>
      </w:r>
      <w:r>
        <w:fldChar w:fldCharType="begin"/>
      </w:r>
      <w:r>
        <w:instrText xml:space="preserve"> ADDIN ZOTERO_ITEM CSL_CITATION {"citationID":"Jf0fBbYz","properties":{"formattedCitation":"(Dengel 2012)","plainCitation":"(Dengel 2012)","dontUpdate":true,"noteIndex":0},"citationItems":[{"id":13,"uris":["http://zotero.org/users/10358077/items/93QID7FI"],"itemData":{"id":13,"type":"book","event-place":"Heidelberg","ISBN":"978-3-8274-2663-5","language":"de","license":"http://www.springer.com/tdm","note":"DOI: 10.1007/978-3-8274-2664-2","publisher":"Spektrum Akademischer Verlag","publisher-place":"Heidelberg","source":"DOI.org (Crossref)","title":"Semantische Technologien","URL":"http://link.springer.com/10.1007/978-3-8274-2664-2","editor":[{"family":"Dengel","given":"Andreas"}],"accessed":{"date-parts":[["2025",4,28]]},"issued":{"date-parts":[["2012"]]}}}],"schema":"https://github.com/citation-style-language/schema/raw/master/csl-citation.json"} </w:instrText>
      </w:r>
      <w:r>
        <w:fldChar w:fldCharType="separate"/>
      </w:r>
      <w:r>
        <w:rPr>
          <w:noProof/>
        </w:rPr>
        <w:t>(vgl. Dengel 2012: 35)</w:t>
      </w:r>
      <w:r>
        <w:fldChar w:fldCharType="end"/>
      </w:r>
      <w:r w:rsidRPr="00906259">
        <w:t>.</w:t>
      </w:r>
    </w:p>
    <w:p w:rsidR="00E71D48" w:rsidRPr="00E46028" w:rsidRDefault="00E71D48" w:rsidP="00E71D48">
      <w:pPr>
        <w:pStyle w:val="StandardWeb"/>
        <w:spacing w:before="0" w:beforeAutospacing="0" w:after="120" w:afterAutospacing="0" w:line="360" w:lineRule="auto"/>
        <w:jc w:val="both"/>
      </w:pPr>
    </w:p>
    <w:p w:rsidR="00E71D48" w:rsidRDefault="00E71D48" w:rsidP="00E71D48">
      <w:pPr>
        <w:pStyle w:val="StandardWeb"/>
        <w:spacing w:before="0" w:beforeAutospacing="0" w:after="120" w:afterAutospacing="0" w:line="360" w:lineRule="auto"/>
        <w:jc w:val="both"/>
      </w:pPr>
      <w:r>
        <w:t xml:space="preserve">Das World Wide Web </w:t>
      </w:r>
      <w:proofErr w:type="spellStart"/>
      <w:r>
        <w:t>Consortium</w:t>
      </w:r>
      <w:proofErr w:type="spellEnd"/>
      <w:r>
        <w:t xml:space="preserve"> (W3C) entwickelte die Grundprinzipien des Semantik Web und stellte standardisierte Sprachen bereit </w:t>
      </w:r>
      <w:r>
        <w:fldChar w:fldCharType="begin"/>
      </w:r>
      <w:r>
        <w:instrText xml:space="preserve"> ADDIN ZOTERO_ITEM CSL_CITATION {"citationID":"ilJAQ1r9","properties":{"formattedCitation":"(Davies/Studer/Warren 2006)","plainCitation":"(Davies/Studer/Warren 2006)","noteIndex":0},"citationItems":[{"id":176,"uris":["http://zotero.org/users/10358077/items/KQTA74SP"],"itemData":{"id":176,"type":"article-journal","language":"en","source":"Zotero","title":"Semantic Web Technologies Trends and Research in Ontology-based Systems","author":[{"family":"Davies","given":"John"},{"family":"Studer","given":"Rudi"},{"family":"Warren","given":"Paul"}],"issued":{"date-parts":[["2006"]]}}}],"schema":"https://github.com/citation-style-language/schema/raw/master/csl-citation.json"} </w:instrText>
      </w:r>
      <w:r>
        <w:fldChar w:fldCharType="separate"/>
      </w:r>
      <w:r>
        <w:rPr>
          <w:noProof/>
        </w:rPr>
        <w:t>(vgl. Davies/ Studer/ Warren 2006: 2)</w:t>
      </w:r>
      <w:r>
        <w:fldChar w:fldCharType="end"/>
      </w:r>
      <w:r>
        <w:t xml:space="preserve">. Auf diese Grundlage entstehen innovative Dienste, die den Austausch und die gemeinsame Nutzung von </w:t>
      </w:r>
      <w:r>
        <w:lastRenderedPageBreak/>
        <w:t xml:space="preserve">Wissen vereinfachen </w:t>
      </w:r>
      <w:r>
        <w:fldChar w:fldCharType="begin"/>
      </w:r>
      <w:r>
        <w:instrText xml:space="preserve"> ADDIN ZOTERO_ITEM CSL_CITATION {"citationID":"lWAhmgAT","properties":{"formattedCitation":"(Dengel 2012, S. 10)","plainCitation":"(Dengel 2012, S. 10)","noteIndex":0},"citationItems":[{"id":13,"uris":["http://zotero.org/users/10358077/items/93QID7FI"],"itemData":{"id":13,"type":"book","event-place":"Heidelberg","ISBN":"978-3-8274-2663-5","language":"de","license":"http://www.springer.com/tdm","note":"DOI: 10.1007/978-3-8274-2664-2","publisher":"Spektrum Akademischer Verlag","publisher-place":"Heidelberg","source":"DOI.org (Crossref)","title":"Semantische Technologien","URL":"http://link.springer.com/10.1007/978-3-8274-2664-2","editor":[{"family":"Dengel","given":"Andreas"}],"accessed":{"date-parts":[["2025",4,28]]},"issued":{"date-parts":[["2012"]]}},"locator":"10"}],"schema":"https://github.com/citation-style-language/schema/raw/master/csl-citation.json"} </w:instrText>
      </w:r>
      <w:r>
        <w:fldChar w:fldCharType="separate"/>
      </w:r>
      <w:r>
        <w:rPr>
          <w:noProof/>
        </w:rPr>
        <w:t>(vgl. Dengel 2012: 9)</w:t>
      </w:r>
      <w:r>
        <w:fldChar w:fldCharType="end"/>
      </w:r>
      <w:r>
        <w:t xml:space="preserve">. </w:t>
      </w:r>
      <w:r w:rsidRPr="003B76C3">
        <w:rPr>
          <w:color w:val="000000" w:themeColor="text1"/>
        </w:rPr>
        <w:t>Technologien wie RDF (</w:t>
      </w:r>
      <w:proofErr w:type="spellStart"/>
      <w:r w:rsidRPr="003B76C3">
        <w:rPr>
          <w:color w:val="000000" w:themeColor="text1"/>
          <w:shd w:val="clear" w:color="auto" w:fill="FFFFFF"/>
        </w:rPr>
        <w:t>Resource</w:t>
      </w:r>
      <w:proofErr w:type="spellEnd"/>
      <w:r w:rsidRPr="003B76C3">
        <w:rPr>
          <w:color w:val="000000" w:themeColor="text1"/>
          <w:shd w:val="clear" w:color="auto" w:fill="FFFFFF"/>
        </w:rPr>
        <w:t xml:space="preserve"> Description Framework</w:t>
      </w:r>
      <w:r w:rsidRPr="003B76C3">
        <w:rPr>
          <w:color w:val="000000" w:themeColor="text1"/>
        </w:rPr>
        <w:t>), OWL (</w:t>
      </w:r>
      <w:r w:rsidRPr="003B76C3">
        <w:rPr>
          <w:color w:val="000000" w:themeColor="text1"/>
          <w:shd w:val="clear" w:color="auto" w:fill="FFFFFF"/>
        </w:rPr>
        <w:t>Web</w:t>
      </w:r>
      <w:r w:rsidRPr="003B76C3">
        <w:rPr>
          <w:rStyle w:val="apple-converted-space"/>
          <w:color w:val="000000" w:themeColor="text1"/>
          <w:shd w:val="clear" w:color="auto" w:fill="FFFFFF"/>
        </w:rPr>
        <w:t xml:space="preserve"> </w:t>
      </w:r>
      <w:proofErr w:type="spellStart"/>
      <w:r w:rsidRPr="003B76C3">
        <w:rPr>
          <w:rStyle w:val="Hervorhebung"/>
          <w:color w:val="000000" w:themeColor="text1"/>
        </w:rPr>
        <w:t>Ontology</w:t>
      </w:r>
      <w:proofErr w:type="spellEnd"/>
      <w:r w:rsidRPr="003B76C3">
        <w:rPr>
          <w:rStyle w:val="apple-converted-space"/>
          <w:color w:val="000000" w:themeColor="text1"/>
          <w:shd w:val="clear" w:color="auto" w:fill="FFFFFF"/>
        </w:rPr>
        <w:t xml:space="preserve"> </w:t>
      </w:r>
      <w:r w:rsidRPr="003B76C3">
        <w:rPr>
          <w:color w:val="000000" w:themeColor="text1"/>
          <w:shd w:val="clear" w:color="auto" w:fill="FFFFFF"/>
        </w:rPr>
        <w:t>Language</w:t>
      </w:r>
      <w:r w:rsidRPr="003B76C3">
        <w:rPr>
          <w:color w:val="000000" w:themeColor="text1"/>
        </w:rPr>
        <w:t>) oder SPARQL (</w:t>
      </w:r>
      <w:r w:rsidRPr="003B76C3">
        <w:rPr>
          <w:rStyle w:val="Hervorhebung"/>
          <w:color w:val="000000" w:themeColor="text1"/>
        </w:rPr>
        <w:t>Protocol and RDF Query Language</w:t>
      </w:r>
      <w:r w:rsidRPr="003B76C3">
        <w:rPr>
          <w:color w:val="000000" w:themeColor="text1"/>
        </w:rPr>
        <w:t xml:space="preserve">) </w:t>
      </w:r>
      <w:r>
        <w:t xml:space="preserve">ermöglichen es, komplexe Sachverhalte durch semantisch angereichte Beziehungen zwischen Daten dazustellen Aus diesen Daten bildet sich ein Informationsnetz, der durch seine offene Struktur eine vielseitige Verknüpfung erlaubt. Jede Information kann über eine URI </w:t>
      </w:r>
      <w:r w:rsidRPr="003B76C3">
        <w:t>(</w:t>
      </w:r>
      <w:r w:rsidRPr="003B76C3">
        <w:rPr>
          <w:color w:val="001D35"/>
          <w:shd w:val="clear" w:color="auto" w:fill="FFFFFF"/>
        </w:rPr>
        <w:t xml:space="preserve">Uniform </w:t>
      </w:r>
      <w:proofErr w:type="spellStart"/>
      <w:r w:rsidRPr="003B76C3">
        <w:rPr>
          <w:color w:val="001D35"/>
          <w:shd w:val="clear" w:color="auto" w:fill="FFFFFF"/>
        </w:rPr>
        <w:t>Resource</w:t>
      </w:r>
      <w:proofErr w:type="spellEnd"/>
      <w:r w:rsidRPr="003B76C3">
        <w:rPr>
          <w:color w:val="001D35"/>
          <w:shd w:val="clear" w:color="auto" w:fill="FFFFFF"/>
        </w:rPr>
        <w:t xml:space="preserve"> Identifier</w:t>
      </w:r>
      <w:r w:rsidRPr="003B76C3">
        <w:t>)</w:t>
      </w:r>
      <w:r>
        <w:t xml:space="preserve"> eindeutig angesprochen werden, wodurch sie mit anderen externen, offenen und öffentlich zugänglichen Datenquellen im Web verbunden werden kann </w:t>
      </w:r>
      <w:r>
        <w:fldChar w:fldCharType="begin"/>
      </w:r>
      <w:r>
        <w:instrText xml:space="preserve"> ADDIN ZOTERO_ITEM CSL_CITATION {"citationID":"S7cjFTTD","properties":{"formattedCitation":"(Andraschke/Wagner 2020, S. 118\\uc0\\u8211{}119)","plainCitation":"(Andraschke/Wagner 2020, S. 118–119)","noteIndex":0},"citationItems":[{"id":38,"uris":["http://zotero.org/users/10358077/items/8ASL77II"],"itemData":{"id":38,"type":"book","abstract":"Die digitale Dokumentation von Objekten und ihre virtuelle Verfügbarkeit bieten enorme Chancen für Forschung, Vermittlung und Öffentlichkeitsarbeit. Sie stellen Museen und Universitäten aber auch vor etliche Fragen und Herausforderungen: Mit welchen Zielen und Werkzeugen digitalisieren wir unsere Bestände? Welche Zugänge zu ihnen wollen wir gestatten? In welchem Verhältnis stehen analoge und digitale Objekte? Der Band versammelt Positionen aus Theorie und Praxis, die sich mit der Digitalisierung und Digitalität wissenschaftlicher Sammlungen beschäftigen. Die Beiträger*innen geben Einblicke in aktuelle Ansätze, beleuchten künftige Perspektiven und fragen nach den Folgen einer digitalen Sammlungspraxis.","collection-title":"Digitale Gesellschaft","edition":"1","event-place":"Bielefeld, Germany","ISBN":"978-3-8376-5571-1","language":"de","license":"https://creativecommons.org/licenses/by/4.0/","note":"DOI: 10.14361/9783839455715","publisher":"transcript Verlag","publisher-place":"Bielefeld, Germany","source":"DOI.org (Crossref)","title":"Objekte im Netz: Wissenschaftliche Sammlungen im digitalen Wandel","title-short":"Objekte im Netz","URL":"https://www.transcript-open.de/isbn/5571","volume":"33","editor":[{"family":"Andraschke","given":"Udo"},{"family":"Wagner","given":"Sarah"}],"accessed":{"date-parts":[["2025",4,28]]},"issued":{"date-parts":[["2020",12,14]]}},"locator":"118-119"}],"schema":"https://github.com/citation-style-language/schema/raw/master/csl-citation.json"} </w:instrText>
      </w:r>
      <w:r>
        <w:fldChar w:fldCharType="separate"/>
      </w:r>
      <w:r w:rsidRPr="00A07FA7">
        <w:t>(</w:t>
      </w:r>
      <w:r>
        <w:t xml:space="preserve">vgl. </w:t>
      </w:r>
      <w:r w:rsidRPr="00A07FA7">
        <w:t>Andraschke/Wagner 2020</w:t>
      </w:r>
      <w:r>
        <w:t xml:space="preserve">: </w:t>
      </w:r>
      <w:r w:rsidRPr="00A07FA7">
        <w:t>118–119)</w:t>
      </w:r>
      <w:r>
        <w:fldChar w:fldCharType="end"/>
      </w:r>
      <w:r>
        <w:t xml:space="preserve">. </w:t>
      </w:r>
    </w:p>
    <w:p w:rsidR="00E71D48" w:rsidRDefault="00E71D48" w:rsidP="00E71D48">
      <w:pPr>
        <w:pStyle w:val="StandardWeb"/>
        <w:spacing w:before="0" w:beforeAutospacing="0" w:after="120" w:afterAutospacing="0" w:line="360" w:lineRule="auto"/>
        <w:jc w:val="both"/>
      </w:pPr>
      <w:r>
        <w:t>Die semantisch angereichten Daten werden in sog. RDF-Tripeln modelliert. In der Praxis werden solche strukturierte Daten als LOD (</w:t>
      </w:r>
      <w:proofErr w:type="spellStart"/>
      <w:r>
        <w:t>Linked</w:t>
      </w:r>
      <w:proofErr w:type="spellEnd"/>
      <w:r>
        <w:t xml:space="preserve"> Open Data) bezeichnet </w:t>
      </w:r>
      <w:r>
        <w:fldChar w:fldCharType="begin"/>
      </w:r>
      <w:r>
        <w:instrText xml:space="preserve"> ADDIN ZOTERO_ITEM CSL_CITATION {"citationID":"S7cjFTTD","properties":{"formattedCitation":"(Andraschke/Wagner 2020, S. 118\\uc0\\u8211{}119)","plainCitation":"(Andraschke/Wagner 2020, S. 118–119)","noteIndex":0},"citationItems":[{"id":38,"uris":["http://zotero.org/users/10358077/items/8ASL77II"],"itemData":{"id":38,"type":"book","abstract":"Die digitale Dokumentation von Objekten und ihre virtuelle Verfügbarkeit bieten enorme Chancen für Forschung, Vermittlung und Öffentlichkeitsarbeit. Sie stellen Museen und Universitäten aber auch vor etliche Fragen und Herausforderungen: Mit welchen Zielen und Werkzeugen digitalisieren wir unsere Bestände? Welche Zugänge zu ihnen wollen wir gestatten? In welchem Verhältnis stehen analoge und digitale Objekte? Der Band versammelt Positionen aus Theorie und Praxis, die sich mit der Digitalisierung und Digitalität wissenschaftlicher Sammlungen beschäftigen. Die Beiträger*innen geben Einblicke in aktuelle Ansätze, beleuchten künftige Perspektiven und fragen nach den Folgen einer digitalen Sammlungspraxis.","collection-title":"Digitale Gesellschaft","edition":"1","event-place":"Bielefeld, Germany","ISBN":"978-3-8376-5571-1","language":"de","license":"https://creativecommons.org/licenses/by/4.0/","note":"DOI: 10.14361/9783839455715","publisher":"transcript Verlag","publisher-place":"Bielefeld, Germany","source":"DOI.org (Crossref)","title":"Objekte im Netz: Wissenschaftliche Sammlungen im digitalen Wandel","title-short":"Objekte im Netz","URL":"https://www.transcript-open.de/isbn/5571","volume":"33","editor":[{"family":"Andraschke","given":"Udo"},{"family":"Wagner","given":"Sarah"}],"accessed":{"date-parts":[["2025",4,28]]},"issued":{"date-parts":[["2020",12,14]]}},"locator":"118-119"}],"schema":"https://github.com/citation-style-language/schema/raw/master/csl-citation.json"} </w:instrText>
      </w:r>
      <w:r>
        <w:fldChar w:fldCharType="separate"/>
      </w:r>
      <w:r w:rsidRPr="00A07FA7">
        <w:t>(</w:t>
      </w:r>
      <w:r>
        <w:t xml:space="preserve">vgl. </w:t>
      </w:r>
      <w:r w:rsidRPr="00A07FA7">
        <w:t>Andraschke/Wagner 2020</w:t>
      </w:r>
      <w:r>
        <w:t xml:space="preserve">: </w:t>
      </w:r>
      <w:r w:rsidRPr="00A07FA7">
        <w:t>119)</w:t>
      </w:r>
      <w:r>
        <w:fldChar w:fldCharType="end"/>
      </w:r>
      <w:r>
        <w:t xml:space="preserve">. </w:t>
      </w:r>
    </w:p>
    <w:p w:rsidR="00B63ED9" w:rsidRDefault="00B63ED9"/>
    <w:sectPr w:rsidR="00B63E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48"/>
    <w:rsid w:val="0017684D"/>
    <w:rsid w:val="001B0780"/>
    <w:rsid w:val="001D5A4D"/>
    <w:rsid w:val="003D7B4C"/>
    <w:rsid w:val="00A2649D"/>
    <w:rsid w:val="00B63ED9"/>
    <w:rsid w:val="00E71D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A2F45A4-FFB4-F942-9248-B16DDB07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1D48"/>
    <w:rPr>
      <w:rFonts w:ascii="Times New Roman" w:eastAsia="Times New Roman" w:hAnsi="Times New Roman" w:cs="Times New Roman"/>
      <w:kern w:val="0"/>
      <w:sz w:val="20"/>
      <w:szCs w:val="20"/>
      <w:lang w:eastAsia="de-DE"/>
      <w14:ligatures w14:val="none"/>
    </w:rPr>
  </w:style>
  <w:style w:type="paragraph" w:styleId="berschrift1">
    <w:name w:val="heading 1"/>
    <w:basedOn w:val="Standard"/>
    <w:next w:val="Standard"/>
    <w:link w:val="berschrift1Zchn"/>
    <w:uiPriority w:val="9"/>
    <w:qFormat/>
    <w:rsid w:val="00E71D48"/>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E71D48"/>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E71D48"/>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E71D48"/>
    <w:pPr>
      <w:keepNext/>
      <w:keepLines/>
      <w:spacing w:before="80" w:after="40"/>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berschrift5">
    <w:name w:val="heading 5"/>
    <w:basedOn w:val="Standard"/>
    <w:next w:val="Standard"/>
    <w:link w:val="berschrift5Zchn"/>
    <w:uiPriority w:val="9"/>
    <w:semiHidden/>
    <w:unhideWhenUsed/>
    <w:qFormat/>
    <w:rsid w:val="00E71D48"/>
    <w:pPr>
      <w:keepNext/>
      <w:keepLines/>
      <w:spacing w:before="80" w:after="40"/>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berschrift6">
    <w:name w:val="heading 6"/>
    <w:basedOn w:val="Standard"/>
    <w:next w:val="Standard"/>
    <w:link w:val="berschrift6Zchn"/>
    <w:uiPriority w:val="9"/>
    <w:semiHidden/>
    <w:unhideWhenUsed/>
    <w:qFormat/>
    <w:rsid w:val="00E71D48"/>
    <w:pPr>
      <w:keepNext/>
      <w:keepLines/>
      <w:spacing w:before="40"/>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berschrift7">
    <w:name w:val="heading 7"/>
    <w:basedOn w:val="Standard"/>
    <w:next w:val="Standard"/>
    <w:link w:val="berschrift7Zchn"/>
    <w:uiPriority w:val="9"/>
    <w:semiHidden/>
    <w:unhideWhenUsed/>
    <w:qFormat/>
    <w:rsid w:val="00E71D48"/>
    <w:pPr>
      <w:keepNext/>
      <w:keepLines/>
      <w:spacing w:before="40"/>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berschrift8">
    <w:name w:val="heading 8"/>
    <w:basedOn w:val="Standard"/>
    <w:next w:val="Standard"/>
    <w:link w:val="berschrift8Zchn"/>
    <w:uiPriority w:val="9"/>
    <w:semiHidden/>
    <w:unhideWhenUsed/>
    <w:qFormat/>
    <w:rsid w:val="00E71D48"/>
    <w:pPr>
      <w:keepNext/>
      <w:keepLines/>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berschrift9">
    <w:name w:val="heading 9"/>
    <w:basedOn w:val="Standard"/>
    <w:next w:val="Standard"/>
    <w:link w:val="berschrift9Zchn"/>
    <w:uiPriority w:val="9"/>
    <w:semiHidden/>
    <w:unhideWhenUsed/>
    <w:qFormat/>
    <w:rsid w:val="00E71D48"/>
    <w:pPr>
      <w:keepNext/>
      <w:keepLines/>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D4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71D4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71D4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71D4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71D4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71D4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71D4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71D4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71D48"/>
    <w:rPr>
      <w:rFonts w:eastAsiaTheme="majorEastAsia" w:cstheme="majorBidi"/>
      <w:color w:val="272727" w:themeColor="text1" w:themeTint="D8"/>
    </w:rPr>
  </w:style>
  <w:style w:type="paragraph" w:styleId="Titel">
    <w:name w:val="Title"/>
    <w:basedOn w:val="Standard"/>
    <w:next w:val="Standard"/>
    <w:link w:val="TitelZchn"/>
    <w:uiPriority w:val="10"/>
    <w:qFormat/>
    <w:rsid w:val="00E71D48"/>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E71D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1D48"/>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E71D4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71D48"/>
    <w:pPr>
      <w:spacing w:before="160" w:after="160"/>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ZitatZchn">
    <w:name w:val="Zitat Zchn"/>
    <w:basedOn w:val="Absatz-Standardschriftart"/>
    <w:link w:val="Zitat"/>
    <w:uiPriority w:val="29"/>
    <w:rsid w:val="00E71D48"/>
    <w:rPr>
      <w:i/>
      <w:iCs/>
      <w:color w:val="404040" w:themeColor="text1" w:themeTint="BF"/>
    </w:rPr>
  </w:style>
  <w:style w:type="paragraph" w:styleId="Listenabsatz">
    <w:name w:val="List Paragraph"/>
    <w:basedOn w:val="Standard"/>
    <w:uiPriority w:val="34"/>
    <w:qFormat/>
    <w:rsid w:val="00E71D48"/>
    <w:pPr>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iveHervorhebung">
    <w:name w:val="Intense Emphasis"/>
    <w:basedOn w:val="Absatz-Standardschriftart"/>
    <w:uiPriority w:val="21"/>
    <w:qFormat/>
    <w:rsid w:val="00E71D48"/>
    <w:rPr>
      <w:i/>
      <w:iCs/>
      <w:color w:val="0F4761" w:themeColor="accent1" w:themeShade="BF"/>
    </w:rPr>
  </w:style>
  <w:style w:type="paragraph" w:styleId="IntensivesZitat">
    <w:name w:val="Intense Quote"/>
    <w:basedOn w:val="Standard"/>
    <w:next w:val="Standard"/>
    <w:link w:val="IntensivesZitatZchn"/>
    <w:uiPriority w:val="30"/>
    <w:qFormat/>
    <w:rsid w:val="00E71D4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ivesZitatZchn">
    <w:name w:val="Intensives Zitat Zchn"/>
    <w:basedOn w:val="Absatz-Standardschriftart"/>
    <w:link w:val="IntensivesZitat"/>
    <w:uiPriority w:val="30"/>
    <w:rsid w:val="00E71D48"/>
    <w:rPr>
      <w:i/>
      <w:iCs/>
      <w:color w:val="0F4761" w:themeColor="accent1" w:themeShade="BF"/>
    </w:rPr>
  </w:style>
  <w:style w:type="character" w:styleId="IntensiverVerweis">
    <w:name w:val="Intense Reference"/>
    <w:basedOn w:val="Absatz-Standardschriftart"/>
    <w:uiPriority w:val="32"/>
    <w:qFormat/>
    <w:rsid w:val="00E71D48"/>
    <w:rPr>
      <w:b/>
      <w:bCs/>
      <w:smallCaps/>
      <w:color w:val="0F4761" w:themeColor="accent1" w:themeShade="BF"/>
      <w:spacing w:val="5"/>
    </w:rPr>
  </w:style>
  <w:style w:type="paragraph" w:customStyle="1" w:styleId="GrundschriftmitEinzug">
    <w:name w:val="Grundschrift mit Einzug"/>
    <w:basedOn w:val="Standard"/>
    <w:rsid w:val="00E71D48"/>
    <w:pPr>
      <w:spacing w:line="240" w:lineRule="exact"/>
      <w:ind w:firstLine="340"/>
      <w:jc w:val="both"/>
    </w:pPr>
    <w:rPr>
      <w:rFonts w:ascii="Garamond" w:hAnsi="Garamond"/>
      <w:sz w:val="22"/>
    </w:rPr>
  </w:style>
  <w:style w:type="character" w:styleId="Hyperlink">
    <w:name w:val="Hyperlink"/>
    <w:uiPriority w:val="99"/>
    <w:unhideWhenUsed/>
    <w:rsid w:val="00E71D48"/>
    <w:rPr>
      <w:color w:val="0000FF"/>
      <w:u w:val="single"/>
    </w:rPr>
  </w:style>
  <w:style w:type="paragraph" w:styleId="StandardWeb">
    <w:name w:val="Normal (Web)"/>
    <w:basedOn w:val="Standard"/>
    <w:uiPriority w:val="99"/>
    <w:unhideWhenUsed/>
    <w:rsid w:val="00E71D48"/>
    <w:pPr>
      <w:spacing w:before="100" w:beforeAutospacing="1" w:after="100" w:afterAutospacing="1"/>
    </w:pPr>
    <w:rPr>
      <w:sz w:val="24"/>
      <w:szCs w:val="24"/>
    </w:rPr>
  </w:style>
  <w:style w:type="character" w:customStyle="1" w:styleId="apple-converted-space">
    <w:name w:val="apple-converted-space"/>
    <w:basedOn w:val="Absatz-Standardschriftart"/>
    <w:rsid w:val="00E71D48"/>
  </w:style>
  <w:style w:type="character" w:customStyle="1" w:styleId="katex-mathml">
    <w:name w:val="katex-mathml"/>
    <w:basedOn w:val="Absatz-Standardschriftart"/>
    <w:rsid w:val="00E71D48"/>
  </w:style>
  <w:style w:type="character" w:styleId="Hervorhebung">
    <w:name w:val="Emphasis"/>
    <w:basedOn w:val="Absatz-Standardschriftart"/>
    <w:uiPriority w:val="20"/>
    <w:qFormat/>
    <w:rsid w:val="00E71D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ing.oreilly.com/library/view/building-knowledge-graphs/9781098127091/ch01.html" TargetMode="External"/><Relationship Id="rId4" Type="http://schemas.openxmlformats.org/officeDocument/2006/relationships/hyperlink" Target="https://learning.oreilly.com/library/view/building-knowledge-graphs/9781098127091/ch0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5331</Words>
  <Characters>33590</Characters>
  <Application>Microsoft Office Word</Application>
  <DocSecurity>0</DocSecurity>
  <Lines>279</Lines>
  <Paragraphs>77</Paragraphs>
  <ScaleCrop>false</ScaleCrop>
  <Company/>
  <LinksUpToDate>false</LinksUpToDate>
  <CharactersWithSpaces>38844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Yakutina</dc:creator>
  <cp:keywords/>
  <dc:description/>
  <cp:lastModifiedBy>Svetlana Yakutina</cp:lastModifiedBy>
  <cp:revision>1</cp:revision>
  <dcterms:created xsi:type="dcterms:W3CDTF">2025-07-10T10:43:00Z</dcterms:created>
  <dcterms:modified xsi:type="dcterms:W3CDTF">2025-07-10T10:43:00Z</dcterms:modified>
</cp:coreProperties>
</file>