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0"/>
        <w:tblW w:w="9853" w:type="dxa"/>
        <w:tblLayout w:type="fixed"/>
        <w:tblLook w:val="0400" w:firstRow="0" w:lastRow="0" w:firstColumn="0" w:lastColumn="0" w:noHBand="0" w:noVBand="1"/>
      </w:tblPr>
      <w:tblGrid>
        <w:gridCol w:w="1384"/>
        <w:gridCol w:w="8469"/>
      </w:tblGrid>
      <w:tr w:rsidR="008B4F81" w:rsidRPr="00630E1A" w14:paraId="1EBE0BE9" w14:textId="77777777" w:rsidTr="008E5E0C">
        <w:tc>
          <w:tcPr>
            <w:tcW w:w="1384" w:type="dxa"/>
          </w:tcPr>
          <w:p w14:paraId="6F106B0C" w14:textId="77777777" w:rsidR="008B4F81" w:rsidRPr="00630E1A" w:rsidRDefault="008B4F81" w:rsidP="008E5E0C">
            <w:pPr>
              <w:rPr>
                <w:b/>
              </w:rPr>
            </w:pPr>
            <w:r w:rsidRPr="00630E1A"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BCF080C" wp14:editId="0074A08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8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3E7A8F0" w14:textId="77777777" w:rsidR="008B4F81" w:rsidRPr="00630E1A" w:rsidRDefault="008B4F81" w:rsidP="008E5E0C">
            <w:pPr>
              <w:jc w:val="center"/>
              <w:rPr>
                <w:b/>
              </w:rPr>
            </w:pPr>
            <w:r w:rsidRPr="00630E1A">
              <w:rPr>
                <w:b/>
              </w:rPr>
              <w:t>Министерство науки и высшего образования Российской Федерации</w:t>
            </w:r>
          </w:p>
          <w:p w14:paraId="4948E983" w14:textId="77777777" w:rsidR="008B4F81" w:rsidRPr="00630E1A" w:rsidRDefault="008B4F81" w:rsidP="008E5E0C">
            <w:pPr>
              <w:jc w:val="center"/>
              <w:rPr>
                <w:b/>
              </w:rPr>
            </w:pPr>
            <w:r w:rsidRPr="00630E1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D3316C4" w14:textId="77777777" w:rsidR="008B4F81" w:rsidRPr="00630E1A" w:rsidRDefault="008B4F81" w:rsidP="008E5E0C">
            <w:pPr>
              <w:jc w:val="center"/>
              <w:rPr>
                <w:b/>
              </w:rPr>
            </w:pPr>
            <w:r w:rsidRPr="00630E1A">
              <w:rPr>
                <w:b/>
              </w:rPr>
              <w:t>высшего образования</w:t>
            </w:r>
          </w:p>
          <w:p w14:paraId="7BFD1E50" w14:textId="77777777" w:rsidR="008B4F81" w:rsidRPr="00630E1A" w:rsidRDefault="008B4F81" w:rsidP="008E5E0C">
            <w:pPr>
              <w:ind w:right="-2"/>
              <w:jc w:val="center"/>
              <w:rPr>
                <w:b/>
              </w:rPr>
            </w:pPr>
            <w:r w:rsidRPr="00630E1A">
              <w:rPr>
                <w:b/>
              </w:rPr>
              <w:t>«Московский государственный технический университет</w:t>
            </w:r>
          </w:p>
          <w:p w14:paraId="3880DD59" w14:textId="77777777" w:rsidR="008B4F81" w:rsidRPr="00630E1A" w:rsidRDefault="008B4F81" w:rsidP="008E5E0C">
            <w:pPr>
              <w:ind w:right="-2"/>
              <w:jc w:val="center"/>
              <w:rPr>
                <w:b/>
              </w:rPr>
            </w:pPr>
            <w:r w:rsidRPr="00630E1A">
              <w:rPr>
                <w:b/>
              </w:rPr>
              <w:t>имени Н.Э. Баумана</w:t>
            </w:r>
          </w:p>
          <w:p w14:paraId="42B86398" w14:textId="77777777" w:rsidR="008B4F81" w:rsidRPr="00630E1A" w:rsidRDefault="008B4F81" w:rsidP="008E5E0C">
            <w:pPr>
              <w:jc w:val="center"/>
              <w:rPr>
                <w:b/>
              </w:rPr>
            </w:pPr>
            <w:r w:rsidRPr="00630E1A">
              <w:rPr>
                <w:b/>
              </w:rPr>
              <w:t>(национальный исследовательский университет)»</w:t>
            </w:r>
          </w:p>
          <w:p w14:paraId="36D183E7" w14:textId="77777777" w:rsidR="008B4F81" w:rsidRPr="00630E1A" w:rsidRDefault="008B4F81" w:rsidP="008E5E0C">
            <w:pPr>
              <w:jc w:val="center"/>
              <w:rPr>
                <w:b/>
              </w:rPr>
            </w:pPr>
            <w:r w:rsidRPr="00630E1A">
              <w:rPr>
                <w:b/>
              </w:rPr>
              <w:t>(МГТУ им. Н.Э. Баумана)</w:t>
            </w:r>
          </w:p>
        </w:tc>
      </w:tr>
    </w:tbl>
    <w:p w14:paraId="7BDBBF0F" w14:textId="77777777" w:rsidR="008B4F81" w:rsidRPr="00630E1A" w:rsidRDefault="008B4F81" w:rsidP="008B4F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p w14:paraId="383DA55A" w14:textId="77777777" w:rsidR="008B4F81" w:rsidRPr="00630E1A" w:rsidRDefault="008B4F81" w:rsidP="008B4F81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  <w:bookmarkStart w:id="0" w:name="_heading=h.gjdgxs" w:colFirst="0" w:colLast="0"/>
      <w:bookmarkEnd w:id="0"/>
    </w:p>
    <w:p w14:paraId="2FFD2DC3" w14:textId="77777777" w:rsidR="008B4F81" w:rsidRPr="00630E1A" w:rsidRDefault="008B4F81" w:rsidP="008B4F81">
      <w:pPr>
        <w:rPr>
          <w:b/>
        </w:rPr>
      </w:pPr>
    </w:p>
    <w:p w14:paraId="1ED150EF" w14:textId="77777777" w:rsidR="008B4F81" w:rsidRPr="00630E1A" w:rsidRDefault="008B4F81" w:rsidP="008B4F81">
      <w:r w:rsidRPr="00630E1A">
        <w:t>ФАКУЛЬТЕТ _______</w:t>
      </w:r>
      <w:r w:rsidRPr="00630E1A">
        <w:rPr>
          <w:u w:val="single"/>
        </w:rPr>
        <w:t>Информатика и системы управления</w:t>
      </w:r>
      <w:r w:rsidRPr="00630E1A">
        <w:t>_____________________________</w:t>
      </w:r>
    </w:p>
    <w:p w14:paraId="5F1A920D" w14:textId="77777777" w:rsidR="008B4F81" w:rsidRPr="00630E1A" w:rsidRDefault="008B4F81" w:rsidP="008B4F81"/>
    <w:p w14:paraId="1961E387" w14:textId="77777777" w:rsidR="008B4F81" w:rsidRPr="00630E1A" w:rsidRDefault="008B4F81" w:rsidP="008B4F81">
      <w:r w:rsidRPr="00630E1A">
        <w:t>КАФЕДРА _________</w:t>
      </w:r>
      <w:r w:rsidRPr="00630E1A">
        <w:rPr>
          <w:u w:val="single"/>
        </w:rPr>
        <w:t>Системы обработки информации и управления</w:t>
      </w:r>
      <w:r w:rsidRPr="00630E1A">
        <w:t>_____________________</w:t>
      </w:r>
    </w:p>
    <w:p w14:paraId="5B626D9C" w14:textId="77777777" w:rsidR="008B4F81" w:rsidRPr="00630E1A" w:rsidRDefault="008B4F81" w:rsidP="008B4F81">
      <w:pPr>
        <w:rPr>
          <w:i/>
        </w:rPr>
      </w:pPr>
    </w:p>
    <w:p w14:paraId="6A13E305" w14:textId="77777777" w:rsidR="008B4F81" w:rsidRPr="00630E1A" w:rsidRDefault="008B4F81" w:rsidP="008B4F81">
      <w:pPr>
        <w:rPr>
          <w:i/>
          <w:sz w:val="18"/>
          <w:szCs w:val="18"/>
        </w:rPr>
      </w:pPr>
    </w:p>
    <w:p w14:paraId="17F91F7E" w14:textId="77777777" w:rsidR="008B4F81" w:rsidRPr="00630E1A" w:rsidRDefault="008B4F81" w:rsidP="008B4F81">
      <w:pPr>
        <w:rPr>
          <w:i/>
          <w:sz w:val="32"/>
          <w:szCs w:val="32"/>
        </w:rPr>
      </w:pPr>
    </w:p>
    <w:p w14:paraId="4B39F519" w14:textId="77777777" w:rsidR="008B4F81" w:rsidRPr="00630E1A" w:rsidRDefault="008B4F81" w:rsidP="008B4F81">
      <w:pPr>
        <w:rPr>
          <w:i/>
          <w:sz w:val="32"/>
          <w:szCs w:val="32"/>
        </w:rPr>
      </w:pPr>
    </w:p>
    <w:p w14:paraId="097C8F23" w14:textId="77777777" w:rsidR="008B4F81" w:rsidRPr="00630E1A" w:rsidRDefault="008B4F81" w:rsidP="008B4F81">
      <w:pPr>
        <w:jc w:val="center"/>
        <w:rPr>
          <w:b/>
          <w:sz w:val="44"/>
          <w:szCs w:val="44"/>
        </w:rPr>
      </w:pPr>
      <w:r w:rsidRPr="00630E1A">
        <w:rPr>
          <w:b/>
          <w:sz w:val="44"/>
          <w:szCs w:val="44"/>
        </w:rPr>
        <w:t>РАСЧЕТНО-ПОЯСНИТЕЛЬНАЯ ЗАПИСКА</w:t>
      </w:r>
    </w:p>
    <w:p w14:paraId="0A8BD708" w14:textId="77777777" w:rsidR="008B4F81" w:rsidRPr="00630E1A" w:rsidRDefault="008B4F81" w:rsidP="008B4F81">
      <w:pPr>
        <w:jc w:val="center"/>
        <w:rPr>
          <w:i/>
        </w:rPr>
      </w:pPr>
    </w:p>
    <w:p w14:paraId="31C512EB" w14:textId="77777777" w:rsidR="008B4F81" w:rsidRPr="00630E1A" w:rsidRDefault="008B4F81" w:rsidP="008B4F81">
      <w:pPr>
        <w:jc w:val="center"/>
        <w:rPr>
          <w:b/>
          <w:i/>
          <w:sz w:val="40"/>
          <w:szCs w:val="40"/>
        </w:rPr>
      </w:pPr>
      <w:r w:rsidRPr="00630E1A">
        <w:rPr>
          <w:b/>
          <w:i/>
          <w:sz w:val="40"/>
          <w:szCs w:val="40"/>
        </w:rPr>
        <w:t xml:space="preserve">К НАУЧНО-ИССЛЕДОВАТЕЛЬСКОЙ РАБОТЕ </w:t>
      </w:r>
    </w:p>
    <w:p w14:paraId="70738002" w14:textId="77777777" w:rsidR="008B4F81" w:rsidRPr="00630E1A" w:rsidRDefault="008B4F81" w:rsidP="008B4F81">
      <w:pPr>
        <w:jc w:val="center"/>
        <w:rPr>
          <w:b/>
          <w:i/>
          <w:sz w:val="28"/>
          <w:szCs w:val="28"/>
        </w:rPr>
      </w:pPr>
    </w:p>
    <w:p w14:paraId="1A02C73D" w14:textId="77777777" w:rsidR="008B4F81" w:rsidRPr="00630E1A" w:rsidRDefault="008B4F81" w:rsidP="008B4F81">
      <w:pPr>
        <w:jc w:val="center"/>
        <w:rPr>
          <w:b/>
          <w:i/>
          <w:sz w:val="40"/>
          <w:szCs w:val="40"/>
        </w:rPr>
      </w:pPr>
      <w:r w:rsidRPr="00630E1A">
        <w:rPr>
          <w:b/>
          <w:i/>
          <w:sz w:val="40"/>
          <w:szCs w:val="40"/>
        </w:rPr>
        <w:t>НА ТЕМУ:</w:t>
      </w:r>
    </w:p>
    <w:p w14:paraId="77A22209" w14:textId="77777777" w:rsidR="008B4F81" w:rsidRPr="006E1B85" w:rsidRDefault="008B4F81" w:rsidP="008B4F81">
      <w:pPr>
        <w:jc w:val="both"/>
        <w:rPr>
          <w:b/>
          <w:i/>
          <w:sz w:val="40"/>
          <w:szCs w:val="40"/>
          <w:u w:val="single"/>
        </w:rPr>
      </w:pPr>
      <w:r w:rsidRPr="006E1B85">
        <w:rPr>
          <w:b/>
          <w:i/>
          <w:sz w:val="40"/>
        </w:rPr>
        <w:t>___</w:t>
      </w:r>
      <w:r w:rsidRPr="006E1B85">
        <w:rPr>
          <w:b/>
          <w:i/>
          <w:sz w:val="40"/>
          <w:szCs w:val="40"/>
          <w:u w:val="single"/>
        </w:rPr>
        <w:t xml:space="preserve"> </w:t>
      </w:r>
      <w:bookmarkStart w:id="1" w:name="_Hlk164434362"/>
      <w:r w:rsidRPr="006E1B85">
        <w:rPr>
          <w:b/>
          <w:i/>
          <w:sz w:val="40"/>
          <w:szCs w:val="40"/>
          <w:u w:val="single"/>
        </w:rPr>
        <w:t>Разработка интерфейса системы поддержки</w:t>
      </w:r>
      <w:r w:rsidRPr="006E1B85">
        <w:rPr>
          <w:bCs/>
          <w:iCs/>
          <w:sz w:val="40"/>
          <w:szCs w:val="40"/>
        </w:rPr>
        <w:t>___</w:t>
      </w:r>
      <w:r w:rsidRPr="006E1B85">
        <w:rPr>
          <w:b/>
          <w:i/>
          <w:sz w:val="40"/>
          <w:szCs w:val="40"/>
          <w:u w:val="single"/>
        </w:rPr>
        <w:t xml:space="preserve"> ______мультипарадигмального озера </w:t>
      </w:r>
      <w:proofErr w:type="gramStart"/>
      <w:r w:rsidRPr="006E1B85">
        <w:rPr>
          <w:b/>
          <w:i/>
          <w:sz w:val="40"/>
          <w:szCs w:val="40"/>
          <w:u w:val="single"/>
        </w:rPr>
        <w:t>данных,_</w:t>
      </w:r>
      <w:proofErr w:type="gramEnd"/>
      <w:r w:rsidRPr="006E1B85">
        <w:rPr>
          <w:b/>
          <w:i/>
          <w:sz w:val="40"/>
          <w:szCs w:val="40"/>
          <w:u w:val="single"/>
        </w:rPr>
        <w:t xml:space="preserve">_____ </w:t>
      </w:r>
      <w:r w:rsidRPr="006E1B85">
        <w:rPr>
          <w:bCs/>
          <w:iCs/>
          <w:sz w:val="40"/>
          <w:szCs w:val="40"/>
        </w:rPr>
        <w:t>___</w:t>
      </w:r>
      <w:r w:rsidRPr="006E1B85">
        <w:rPr>
          <w:b/>
          <w:i/>
          <w:sz w:val="40"/>
          <w:szCs w:val="40"/>
          <w:u w:val="single"/>
        </w:rPr>
        <w:t>использующего универсальную модель данных</w:t>
      </w:r>
      <w:bookmarkEnd w:id="1"/>
      <w:r>
        <w:rPr>
          <w:bCs/>
          <w:iCs/>
          <w:sz w:val="40"/>
          <w:szCs w:val="40"/>
        </w:rPr>
        <w:t>____</w:t>
      </w:r>
    </w:p>
    <w:p w14:paraId="220099EC" w14:textId="77777777" w:rsidR="008B4F81" w:rsidRPr="006E1B85" w:rsidRDefault="008B4F81" w:rsidP="008B4F81">
      <w:pPr>
        <w:jc w:val="both"/>
        <w:rPr>
          <w:bCs/>
          <w:i/>
          <w:sz w:val="40"/>
          <w:u w:val="single"/>
        </w:rPr>
      </w:pPr>
      <w:r w:rsidRPr="006E1B85">
        <w:rPr>
          <w:bCs/>
          <w:i/>
          <w:sz w:val="40"/>
          <w:u w:val="single"/>
        </w:rPr>
        <w:t>________________________________________________</w:t>
      </w:r>
    </w:p>
    <w:p w14:paraId="0C1DC6E2" w14:textId="77777777" w:rsidR="008B4F81" w:rsidRDefault="008B4F81" w:rsidP="008B4F81">
      <w:pPr>
        <w:jc w:val="both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________________________________________________</w:t>
      </w:r>
    </w:p>
    <w:p w14:paraId="6D637EE7" w14:textId="77777777" w:rsidR="008B4F81" w:rsidRPr="00630E1A" w:rsidRDefault="008B4F81" w:rsidP="008B4F81">
      <w:pPr>
        <w:rPr>
          <w:b/>
          <w:i/>
          <w:sz w:val="40"/>
          <w:szCs w:val="40"/>
        </w:rPr>
      </w:pPr>
    </w:p>
    <w:p w14:paraId="1D08439B" w14:textId="77777777" w:rsidR="008B4F81" w:rsidRPr="00630E1A" w:rsidRDefault="008B4F81" w:rsidP="008B4F81"/>
    <w:p w14:paraId="61164322" w14:textId="77777777" w:rsidR="008B4F81" w:rsidRPr="00630E1A" w:rsidRDefault="008B4F81" w:rsidP="008B4F81"/>
    <w:p w14:paraId="2E1A678A" w14:textId="77777777" w:rsidR="008B4F81" w:rsidRPr="00630E1A" w:rsidRDefault="008B4F81" w:rsidP="008B4F81"/>
    <w:p w14:paraId="4602DA18" w14:textId="77777777" w:rsidR="008B4F81" w:rsidRPr="00630E1A" w:rsidRDefault="008B4F81" w:rsidP="008B4F81">
      <w:pPr>
        <w:rPr>
          <w:b/>
        </w:rPr>
      </w:pPr>
      <w:r w:rsidRPr="00630E1A">
        <w:t xml:space="preserve">Студент </w:t>
      </w:r>
      <w:r w:rsidRPr="00630E1A">
        <w:rPr>
          <w:u w:val="single"/>
        </w:rPr>
        <w:t>_ИУ5-</w:t>
      </w:r>
      <w:r>
        <w:rPr>
          <w:u w:val="single"/>
        </w:rPr>
        <w:t>3</w:t>
      </w:r>
      <w:r w:rsidRPr="00630E1A">
        <w:rPr>
          <w:u w:val="single"/>
        </w:rPr>
        <w:t>5М</w:t>
      </w:r>
      <w:r w:rsidRPr="00630E1A">
        <w:tab/>
      </w:r>
      <w:r w:rsidRPr="00630E1A">
        <w:tab/>
      </w:r>
      <w:r w:rsidRPr="00630E1A">
        <w:tab/>
      </w:r>
      <w:r w:rsidRPr="00630E1A">
        <w:tab/>
      </w:r>
      <w:r>
        <w:rPr>
          <w:b/>
        </w:rPr>
        <w:t xml:space="preserve">            </w:t>
      </w:r>
      <w:r w:rsidRPr="00630E1A">
        <w:rPr>
          <w:b/>
        </w:rPr>
        <w:t>___________</w:t>
      </w:r>
      <w:r>
        <w:rPr>
          <w:b/>
        </w:rPr>
        <w:t>___</w:t>
      </w:r>
      <w:r w:rsidRPr="00630E1A">
        <w:rPr>
          <w:b/>
        </w:rPr>
        <w:t xml:space="preserve">_  </w:t>
      </w:r>
      <w:r>
        <w:t xml:space="preserve">            </w:t>
      </w:r>
      <w:r w:rsidRPr="006E1B85">
        <w:rPr>
          <w:b/>
          <w:u w:val="single"/>
        </w:rPr>
        <w:t>С. В. Очеретная</w:t>
      </w:r>
      <w:r w:rsidRPr="00630E1A">
        <w:rPr>
          <w:b/>
        </w:rPr>
        <w:t xml:space="preserve"> </w:t>
      </w:r>
    </w:p>
    <w:p w14:paraId="7675B710" w14:textId="77777777" w:rsidR="008B4F81" w:rsidRPr="00630E1A" w:rsidRDefault="008B4F81" w:rsidP="008B4F81">
      <w:pPr>
        <w:ind w:right="565" w:firstLine="720"/>
        <w:rPr>
          <w:sz w:val="18"/>
          <w:szCs w:val="18"/>
        </w:rPr>
      </w:pPr>
      <w:r w:rsidRPr="00630E1A">
        <w:rPr>
          <w:sz w:val="18"/>
          <w:szCs w:val="18"/>
        </w:rPr>
        <w:t xml:space="preserve">       (Группа)</w:t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 w:rsidRPr="00630E1A">
        <w:rPr>
          <w:sz w:val="18"/>
          <w:szCs w:val="18"/>
        </w:rPr>
        <w:tab/>
      </w: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Pr="00630E1A">
        <w:rPr>
          <w:sz w:val="18"/>
          <w:szCs w:val="18"/>
        </w:rPr>
        <w:t>(</w:t>
      </w:r>
      <w:proofErr w:type="gramEnd"/>
      <w:r w:rsidRPr="00630E1A">
        <w:rPr>
          <w:sz w:val="18"/>
          <w:szCs w:val="18"/>
        </w:rPr>
        <w:t xml:space="preserve">Подпись, дата)                       </w:t>
      </w:r>
      <w:r>
        <w:rPr>
          <w:sz w:val="18"/>
          <w:szCs w:val="18"/>
        </w:rPr>
        <w:t xml:space="preserve">      </w:t>
      </w:r>
      <w:r w:rsidRPr="00630E1A">
        <w:rPr>
          <w:sz w:val="18"/>
          <w:szCs w:val="18"/>
        </w:rPr>
        <w:t>(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        </w:t>
      </w:r>
    </w:p>
    <w:p w14:paraId="1CFCD3AE" w14:textId="77777777" w:rsidR="008B4F81" w:rsidRPr="00630E1A" w:rsidRDefault="008B4F81" w:rsidP="008B4F81">
      <w:pPr>
        <w:jc w:val="both"/>
        <w:rPr>
          <w:sz w:val="20"/>
          <w:szCs w:val="20"/>
        </w:rPr>
      </w:pPr>
    </w:p>
    <w:p w14:paraId="2A517F39" w14:textId="77777777" w:rsidR="008B4F81" w:rsidRPr="00630E1A" w:rsidRDefault="008B4F81" w:rsidP="008B4F81">
      <w:pPr>
        <w:jc w:val="both"/>
        <w:rPr>
          <w:sz w:val="20"/>
          <w:szCs w:val="20"/>
        </w:rPr>
      </w:pPr>
    </w:p>
    <w:p w14:paraId="138A6C5A" w14:textId="77777777" w:rsidR="008B4F81" w:rsidRPr="00630E1A" w:rsidRDefault="008B4F81" w:rsidP="008B4F81">
      <w:pPr>
        <w:rPr>
          <w:b/>
        </w:rPr>
      </w:pPr>
      <w:r w:rsidRPr="00630E1A">
        <w:t>Руководитель</w:t>
      </w:r>
      <w:r w:rsidRPr="00630E1A">
        <w:tab/>
      </w:r>
      <w:r w:rsidRPr="00630E1A">
        <w:tab/>
      </w:r>
      <w:r w:rsidRPr="00630E1A">
        <w:tab/>
      </w:r>
      <w:r w:rsidRPr="00630E1A">
        <w:tab/>
      </w:r>
      <w:r w:rsidRPr="00630E1A">
        <w:tab/>
      </w:r>
      <w:r w:rsidRPr="00630E1A">
        <w:tab/>
      </w:r>
      <w:r w:rsidRPr="00630E1A">
        <w:rPr>
          <w:b/>
        </w:rPr>
        <w:t>________________</w:t>
      </w:r>
      <w:r>
        <w:rPr>
          <w:b/>
        </w:rPr>
        <w:t xml:space="preserve">           </w:t>
      </w:r>
      <w:r w:rsidRPr="00630E1A">
        <w:rPr>
          <w:b/>
        </w:rPr>
        <w:t xml:space="preserve"> </w:t>
      </w:r>
      <w:r w:rsidRPr="00630E1A">
        <w:rPr>
          <w:b/>
          <w:u w:val="single"/>
        </w:rPr>
        <w:t xml:space="preserve">  </w:t>
      </w:r>
      <w:r w:rsidRPr="006E1B85">
        <w:rPr>
          <w:b/>
          <w:u w:val="single"/>
        </w:rPr>
        <w:t>А.В.</w:t>
      </w:r>
      <w:r w:rsidRPr="00630E1A">
        <w:rPr>
          <w:b/>
          <w:u w:val="single"/>
        </w:rPr>
        <w:t xml:space="preserve"> Сухобоков</w:t>
      </w:r>
      <w:r>
        <w:rPr>
          <w:b/>
          <w:u w:val="single"/>
        </w:rPr>
        <w:t>_</w:t>
      </w:r>
    </w:p>
    <w:p w14:paraId="406B667A" w14:textId="77777777" w:rsidR="008B4F81" w:rsidRPr="00630E1A" w:rsidRDefault="008B4F81" w:rsidP="008B4F81">
      <w:pPr>
        <w:ind w:right="565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 xml:space="preserve">   (Подпись, </w:t>
      </w:r>
      <w:proofErr w:type="gramStart"/>
      <w:r w:rsidRPr="00630E1A">
        <w:rPr>
          <w:sz w:val="18"/>
          <w:szCs w:val="18"/>
        </w:rPr>
        <w:t xml:space="preserve">дата)   </w:t>
      </w:r>
      <w:proofErr w:type="gramEnd"/>
      <w:r w:rsidRPr="00630E1A">
        <w:rPr>
          <w:sz w:val="18"/>
          <w:szCs w:val="18"/>
        </w:rPr>
        <w:t xml:space="preserve">                          (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        </w:t>
      </w:r>
    </w:p>
    <w:p w14:paraId="73472F7B" w14:textId="77777777" w:rsidR="008B4F81" w:rsidRPr="00630E1A" w:rsidRDefault="008B4F81" w:rsidP="008B4F81">
      <w:pPr>
        <w:jc w:val="both"/>
        <w:rPr>
          <w:sz w:val="20"/>
          <w:szCs w:val="20"/>
        </w:rPr>
      </w:pPr>
    </w:p>
    <w:p w14:paraId="0CF587BC" w14:textId="77777777" w:rsidR="008B4F81" w:rsidRPr="00630E1A" w:rsidRDefault="008B4F81" w:rsidP="008B4F81">
      <w:pPr>
        <w:rPr>
          <w:b/>
        </w:rPr>
      </w:pPr>
      <w:r w:rsidRPr="00630E1A">
        <w:t xml:space="preserve">Консультант </w:t>
      </w:r>
      <w:r w:rsidRPr="00630E1A">
        <w:tab/>
      </w:r>
      <w:r w:rsidRPr="00630E1A">
        <w:tab/>
      </w:r>
      <w:r w:rsidRPr="00630E1A">
        <w:tab/>
      </w:r>
      <w:r w:rsidRPr="00630E1A">
        <w:tab/>
      </w:r>
      <w:r w:rsidRPr="00630E1A">
        <w:tab/>
      </w:r>
      <w:r w:rsidRPr="00630E1A">
        <w:tab/>
      </w:r>
      <w:r w:rsidRPr="00630E1A">
        <w:rPr>
          <w:b/>
        </w:rPr>
        <w:t xml:space="preserve">_________________        </w:t>
      </w:r>
      <w:r>
        <w:rPr>
          <w:b/>
        </w:rPr>
        <w:t xml:space="preserve">  _</w:t>
      </w:r>
      <w:r w:rsidRPr="006E1B85">
        <w:rPr>
          <w:b/>
          <w:u w:val="single"/>
        </w:rPr>
        <w:t>А.В.</w:t>
      </w:r>
      <w:r w:rsidRPr="00630E1A">
        <w:rPr>
          <w:b/>
          <w:u w:val="single"/>
        </w:rPr>
        <w:t xml:space="preserve"> Сухобоков</w:t>
      </w:r>
      <w:r w:rsidRPr="00630E1A">
        <w:rPr>
          <w:b/>
        </w:rPr>
        <w:t xml:space="preserve"> </w:t>
      </w:r>
    </w:p>
    <w:p w14:paraId="4264E920" w14:textId="77777777" w:rsidR="008B4F81" w:rsidRPr="00630E1A" w:rsidRDefault="008B4F81" w:rsidP="008B4F81">
      <w:pPr>
        <w:ind w:left="4320" w:right="565" w:firstLine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30E1A">
        <w:rPr>
          <w:sz w:val="18"/>
          <w:szCs w:val="18"/>
        </w:rPr>
        <w:t xml:space="preserve">(Подпись, </w:t>
      </w:r>
      <w:proofErr w:type="gramStart"/>
      <w:r w:rsidRPr="00630E1A">
        <w:rPr>
          <w:sz w:val="18"/>
          <w:szCs w:val="18"/>
        </w:rPr>
        <w:t xml:space="preserve">дата)   </w:t>
      </w:r>
      <w:proofErr w:type="gramEnd"/>
      <w:r w:rsidRPr="00630E1A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</w:t>
      </w:r>
      <w:r w:rsidRPr="00630E1A">
        <w:rPr>
          <w:sz w:val="18"/>
          <w:szCs w:val="18"/>
        </w:rPr>
        <w:t xml:space="preserve"> (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        </w:t>
      </w:r>
    </w:p>
    <w:p w14:paraId="34504273" w14:textId="77777777" w:rsidR="008B4F81" w:rsidRPr="00630E1A" w:rsidRDefault="008B4F81" w:rsidP="008B4F81">
      <w:pPr>
        <w:rPr>
          <w:i/>
          <w:sz w:val="22"/>
          <w:szCs w:val="22"/>
        </w:rPr>
      </w:pPr>
    </w:p>
    <w:p w14:paraId="0611F6BE" w14:textId="77777777" w:rsidR="008B4F81" w:rsidRPr="00630E1A" w:rsidRDefault="008B4F81" w:rsidP="008B4F81">
      <w:pPr>
        <w:jc w:val="center"/>
        <w:rPr>
          <w:i/>
          <w:sz w:val="22"/>
          <w:szCs w:val="22"/>
        </w:rPr>
      </w:pPr>
    </w:p>
    <w:p w14:paraId="7A339D01" w14:textId="77777777" w:rsidR="008B4F81" w:rsidRPr="00630E1A" w:rsidRDefault="008B4F81" w:rsidP="008B4F81">
      <w:pPr>
        <w:jc w:val="center"/>
        <w:rPr>
          <w:i/>
          <w:sz w:val="22"/>
          <w:szCs w:val="22"/>
        </w:rPr>
      </w:pPr>
    </w:p>
    <w:p w14:paraId="291B223B" w14:textId="77777777" w:rsidR="008B4F81" w:rsidRPr="00630E1A" w:rsidRDefault="008B4F81" w:rsidP="008B4F81">
      <w:pPr>
        <w:jc w:val="center"/>
        <w:rPr>
          <w:i/>
          <w:sz w:val="22"/>
          <w:szCs w:val="22"/>
        </w:rPr>
      </w:pPr>
    </w:p>
    <w:p w14:paraId="10FCF672" w14:textId="77777777" w:rsidR="008B4F81" w:rsidRPr="00630E1A" w:rsidRDefault="008B4F81" w:rsidP="008B4F81">
      <w:pPr>
        <w:jc w:val="center"/>
        <w:rPr>
          <w:i/>
          <w:sz w:val="22"/>
          <w:szCs w:val="22"/>
        </w:rPr>
      </w:pPr>
    </w:p>
    <w:p w14:paraId="5387320E" w14:textId="77777777" w:rsidR="008B4F81" w:rsidRDefault="008B4F81" w:rsidP="008B4F81">
      <w:pPr>
        <w:jc w:val="center"/>
        <w:rPr>
          <w:i/>
          <w:sz w:val="22"/>
          <w:szCs w:val="22"/>
        </w:rPr>
      </w:pPr>
    </w:p>
    <w:p w14:paraId="0498173C" w14:textId="77777777" w:rsidR="008B4F81" w:rsidRDefault="008B4F81" w:rsidP="008B4F81">
      <w:pPr>
        <w:rPr>
          <w:i/>
          <w:sz w:val="22"/>
          <w:szCs w:val="22"/>
        </w:rPr>
      </w:pPr>
    </w:p>
    <w:p w14:paraId="59C00B99" w14:textId="77777777" w:rsidR="008B4F81" w:rsidRPr="00630E1A" w:rsidRDefault="008B4F81" w:rsidP="008B4F81">
      <w:pPr>
        <w:jc w:val="center"/>
        <w:rPr>
          <w:i/>
          <w:sz w:val="22"/>
          <w:szCs w:val="22"/>
        </w:rPr>
      </w:pPr>
    </w:p>
    <w:p w14:paraId="3789CC44" w14:textId="77777777" w:rsidR="008B4F81" w:rsidRDefault="008B4F81" w:rsidP="008B4F81">
      <w:pPr>
        <w:jc w:val="center"/>
        <w:rPr>
          <w:i/>
          <w:sz w:val="28"/>
          <w:szCs w:val="28"/>
        </w:rPr>
      </w:pPr>
      <w:r w:rsidRPr="00630E1A">
        <w:rPr>
          <w:i/>
          <w:sz w:val="28"/>
          <w:szCs w:val="28"/>
        </w:rPr>
        <w:t>202</w:t>
      </w:r>
      <w:r>
        <w:rPr>
          <w:i/>
          <w:sz w:val="28"/>
          <w:szCs w:val="28"/>
        </w:rPr>
        <w:t>4</w:t>
      </w:r>
      <w:r w:rsidRPr="00630E1A">
        <w:rPr>
          <w:i/>
          <w:sz w:val="28"/>
          <w:szCs w:val="28"/>
        </w:rPr>
        <w:t xml:space="preserve"> г.</w:t>
      </w:r>
    </w:p>
    <w:p w14:paraId="3C6E24D2" w14:textId="77777777" w:rsidR="008B4F81" w:rsidRPr="002C5B2A" w:rsidRDefault="008B4F81" w:rsidP="008B4F81">
      <w:pPr>
        <w:jc w:val="center"/>
        <w:rPr>
          <w:i/>
          <w:sz w:val="6"/>
          <w:szCs w:val="6"/>
        </w:rPr>
      </w:pPr>
    </w:p>
    <w:p w14:paraId="68875724" w14:textId="77777777" w:rsidR="008B4F81" w:rsidRPr="00630E1A" w:rsidRDefault="008B4F81" w:rsidP="008B4F81">
      <w:pPr>
        <w:jc w:val="center"/>
        <w:rPr>
          <w:b/>
        </w:rPr>
      </w:pPr>
      <w:r w:rsidRPr="00630E1A">
        <w:rPr>
          <w:b/>
        </w:rPr>
        <w:lastRenderedPageBreak/>
        <w:t>Министерство науки и высшего образования Российской Федерации</w:t>
      </w:r>
    </w:p>
    <w:p w14:paraId="2B26EB87" w14:textId="77777777" w:rsidR="008B4F81" w:rsidRPr="00630E1A" w:rsidRDefault="008B4F81" w:rsidP="008B4F81">
      <w:pPr>
        <w:jc w:val="center"/>
        <w:rPr>
          <w:b/>
        </w:rPr>
      </w:pPr>
      <w:r w:rsidRPr="00630E1A">
        <w:rPr>
          <w:b/>
        </w:rPr>
        <w:t xml:space="preserve">Федеральное государственное бюджетное образовательное учреждение </w:t>
      </w:r>
    </w:p>
    <w:p w14:paraId="0F265FA8" w14:textId="77777777" w:rsidR="008B4F81" w:rsidRPr="00630E1A" w:rsidRDefault="008B4F81" w:rsidP="008B4F81">
      <w:pPr>
        <w:jc w:val="center"/>
        <w:rPr>
          <w:b/>
        </w:rPr>
      </w:pPr>
      <w:r w:rsidRPr="00630E1A">
        <w:rPr>
          <w:b/>
        </w:rPr>
        <w:t>высшего образования</w:t>
      </w:r>
    </w:p>
    <w:p w14:paraId="4E3059B1" w14:textId="77777777" w:rsidR="008B4F81" w:rsidRPr="00630E1A" w:rsidRDefault="008B4F81" w:rsidP="008B4F81">
      <w:pPr>
        <w:jc w:val="center"/>
        <w:rPr>
          <w:b/>
        </w:rPr>
      </w:pPr>
      <w:r w:rsidRPr="00630E1A">
        <w:rPr>
          <w:b/>
        </w:rPr>
        <w:t>«Московский государственный технический университет имени Н.Э. Баумана</w:t>
      </w:r>
    </w:p>
    <w:p w14:paraId="2FEDB4D7" w14:textId="77777777" w:rsidR="008B4F81" w:rsidRPr="00630E1A" w:rsidRDefault="008B4F81" w:rsidP="008B4F81">
      <w:pPr>
        <w:jc w:val="center"/>
        <w:rPr>
          <w:b/>
        </w:rPr>
      </w:pPr>
      <w:r w:rsidRPr="00630E1A">
        <w:rPr>
          <w:b/>
        </w:rPr>
        <w:t>(национальный исследовательский университет)»</w:t>
      </w:r>
    </w:p>
    <w:p w14:paraId="4D3F7844" w14:textId="77777777" w:rsidR="008B4F81" w:rsidRPr="00630E1A" w:rsidRDefault="008B4F81" w:rsidP="008B4F81">
      <w:pPr>
        <w:pBdr>
          <w:bottom w:val="single" w:sz="24" w:space="1" w:color="000000"/>
        </w:pBdr>
        <w:jc w:val="center"/>
        <w:rPr>
          <w:b/>
        </w:rPr>
      </w:pPr>
      <w:r w:rsidRPr="00630E1A">
        <w:rPr>
          <w:b/>
        </w:rPr>
        <w:t>(МГТУ им. Н.Э. Баумана)</w:t>
      </w:r>
    </w:p>
    <w:p w14:paraId="16F5B294" w14:textId="77777777" w:rsidR="008B4F81" w:rsidRPr="00630E1A" w:rsidRDefault="008B4F81" w:rsidP="008B4F81">
      <w:pPr>
        <w:jc w:val="center"/>
        <w:rPr>
          <w:b/>
          <w:sz w:val="14"/>
          <w:szCs w:val="14"/>
        </w:rPr>
      </w:pPr>
    </w:p>
    <w:p w14:paraId="6AD0A47D" w14:textId="77777777" w:rsidR="008B4F81" w:rsidRPr="00630E1A" w:rsidRDefault="008B4F81" w:rsidP="008B4F81">
      <w:pPr>
        <w:spacing w:line="360" w:lineRule="auto"/>
        <w:ind w:right="990"/>
        <w:jc w:val="right"/>
      </w:pPr>
      <w:r w:rsidRPr="00630E1A">
        <w:t>УТВЕРЖДАЮ</w:t>
      </w:r>
    </w:p>
    <w:p w14:paraId="61434F9C" w14:textId="77777777" w:rsidR="008B4F81" w:rsidRPr="00630E1A" w:rsidRDefault="008B4F81" w:rsidP="008B4F81">
      <w:pPr>
        <w:jc w:val="right"/>
      </w:pPr>
      <w:r w:rsidRPr="00630E1A">
        <w:t>Заведующий кафедрой __</w:t>
      </w:r>
      <w:r w:rsidRPr="00630E1A">
        <w:rPr>
          <w:u w:val="single"/>
        </w:rPr>
        <w:t>ИУ-5</w:t>
      </w:r>
      <w:r w:rsidRPr="00630E1A">
        <w:t>__</w:t>
      </w:r>
    </w:p>
    <w:p w14:paraId="6E520BC8" w14:textId="77777777" w:rsidR="008B4F81" w:rsidRPr="00630E1A" w:rsidRDefault="008B4F81" w:rsidP="008B4F81">
      <w:pPr>
        <w:ind w:left="7799" w:right="-2" w:firstLine="708"/>
        <w:jc w:val="center"/>
        <w:rPr>
          <w:sz w:val="16"/>
          <w:szCs w:val="16"/>
        </w:rPr>
      </w:pPr>
      <w:r w:rsidRPr="00630E1A">
        <w:rPr>
          <w:sz w:val="16"/>
          <w:szCs w:val="16"/>
        </w:rPr>
        <w:t>(Индекс)</w:t>
      </w:r>
    </w:p>
    <w:p w14:paraId="5C9AD803" w14:textId="77777777" w:rsidR="008B4F81" w:rsidRPr="00630E1A" w:rsidRDefault="008B4F81" w:rsidP="008B4F81">
      <w:pPr>
        <w:jc w:val="right"/>
      </w:pPr>
      <w:r w:rsidRPr="00630E1A">
        <w:t>____________</w:t>
      </w:r>
      <w:proofErr w:type="gramStart"/>
      <w:r w:rsidRPr="00630E1A">
        <w:t xml:space="preserve">_  </w:t>
      </w:r>
      <w:r w:rsidRPr="00630E1A">
        <w:rPr>
          <w:u w:val="single"/>
        </w:rPr>
        <w:t>В.И.</w:t>
      </w:r>
      <w:proofErr w:type="gramEnd"/>
      <w:r w:rsidRPr="00630E1A">
        <w:rPr>
          <w:u w:val="single"/>
        </w:rPr>
        <w:t xml:space="preserve"> Терехов</w:t>
      </w:r>
    </w:p>
    <w:p w14:paraId="3B5DDBB5" w14:textId="77777777" w:rsidR="008B4F81" w:rsidRPr="00630E1A" w:rsidRDefault="008B4F81" w:rsidP="008B4F81">
      <w:pPr>
        <w:ind w:left="7799" w:right="-2" w:firstLine="708"/>
        <w:jc w:val="center"/>
        <w:rPr>
          <w:sz w:val="16"/>
          <w:szCs w:val="16"/>
        </w:rPr>
      </w:pPr>
      <w:r w:rsidRPr="00630E1A">
        <w:rPr>
          <w:sz w:val="16"/>
          <w:szCs w:val="16"/>
        </w:rPr>
        <w:t>(</w:t>
      </w:r>
      <w:proofErr w:type="spellStart"/>
      <w:r w:rsidRPr="00630E1A">
        <w:rPr>
          <w:sz w:val="16"/>
          <w:szCs w:val="16"/>
        </w:rPr>
        <w:t>И.О.Фамилия</w:t>
      </w:r>
      <w:proofErr w:type="spellEnd"/>
      <w:r w:rsidRPr="00630E1A">
        <w:rPr>
          <w:sz w:val="16"/>
          <w:szCs w:val="16"/>
        </w:rPr>
        <w:t>)</w:t>
      </w:r>
    </w:p>
    <w:p w14:paraId="1AC288D2" w14:textId="77777777" w:rsidR="008B4F81" w:rsidRPr="00630E1A" w:rsidRDefault="008B4F81" w:rsidP="008B4F81">
      <w:pPr>
        <w:spacing w:line="360" w:lineRule="auto"/>
        <w:jc w:val="right"/>
      </w:pPr>
      <w:proofErr w:type="gramStart"/>
      <w:r w:rsidRPr="00630E1A">
        <w:t>« _</w:t>
      </w:r>
      <w:proofErr w:type="gramEnd"/>
      <w:r w:rsidRPr="00630E1A">
        <w:t>____ » ______________ 202</w:t>
      </w:r>
      <w:r>
        <w:t>4</w:t>
      </w:r>
      <w:r w:rsidRPr="00630E1A">
        <w:t xml:space="preserve"> г.</w:t>
      </w:r>
    </w:p>
    <w:p w14:paraId="3407A081" w14:textId="77777777" w:rsidR="008B4F81" w:rsidRPr="00630E1A" w:rsidRDefault="008B4F81" w:rsidP="008B4F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23A541E4" w14:textId="77777777" w:rsidR="008B4F81" w:rsidRPr="00630E1A" w:rsidRDefault="008B4F81" w:rsidP="008B4F81">
      <w:pPr>
        <w:jc w:val="center"/>
        <w:rPr>
          <w:b/>
          <w:sz w:val="36"/>
          <w:szCs w:val="36"/>
        </w:rPr>
      </w:pPr>
      <w:r w:rsidRPr="00630E1A">
        <w:rPr>
          <w:b/>
          <w:sz w:val="36"/>
          <w:szCs w:val="36"/>
        </w:rPr>
        <w:t>ЗАДАНИЕ</w:t>
      </w:r>
    </w:p>
    <w:p w14:paraId="15DD972E" w14:textId="77777777" w:rsidR="008B4F81" w:rsidRPr="00630E1A" w:rsidRDefault="008B4F81" w:rsidP="008B4F81">
      <w:pPr>
        <w:jc w:val="center"/>
        <w:rPr>
          <w:b/>
          <w:sz w:val="32"/>
          <w:szCs w:val="32"/>
        </w:rPr>
      </w:pPr>
      <w:r w:rsidRPr="00630E1A">
        <w:rPr>
          <w:b/>
          <w:sz w:val="32"/>
          <w:szCs w:val="32"/>
        </w:rPr>
        <w:t>на выполнение научно-исследовательской работы</w:t>
      </w:r>
    </w:p>
    <w:p w14:paraId="70FD80E5" w14:textId="77777777" w:rsidR="008B4F81" w:rsidRPr="00630E1A" w:rsidRDefault="008B4F81" w:rsidP="008B4F81">
      <w:pPr>
        <w:rPr>
          <w:sz w:val="14"/>
          <w:szCs w:val="14"/>
        </w:rPr>
      </w:pPr>
    </w:p>
    <w:p w14:paraId="4846D271" w14:textId="77777777" w:rsidR="008B4F81" w:rsidRPr="00630E1A" w:rsidRDefault="008B4F81" w:rsidP="008B4F81">
      <w:pPr>
        <w:jc w:val="both"/>
      </w:pPr>
      <w:r w:rsidRPr="00630E1A">
        <w:t xml:space="preserve">по теме </w:t>
      </w:r>
      <w:r w:rsidRPr="00630E1A">
        <w:rPr>
          <w:u w:val="single"/>
        </w:rPr>
        <w:t xml:space="preserve">  </w:t>
      </w:r>
      <w:r w:rsidRPr="006E1B85">
        <w:rPr>
          <w:u w:val="single"/>
        </w:rPr>
        <w:t xml:space="preserve">Разработка интерфейса системы управления мультипарадигмальным озером данных, использующим универсальную модель данных </w:t>
      </w:r>
      <w:r w:rsidRPr="00630E1A">
        <w:t>_______</w:t>
      </w:r>
      <w:r>
        <w:t>____________</w:t>
      </w:r>
      <w:r w:rsidRPr="00630E1A">
        <w:t>_____________</w:t>
      </w:r>
    </w:p>
    <w:p w14:paraId="60041FA0" w14:textId="77777777" w:rsidR="008B4F81" w:rsidRPr="00630E1A" w:rsidRDefault="008B4F81" w:rsidP="008B4F81">
      <w:pPr>
        <w:rPr>
          <w:sz w:val="14"/>
          <w:szCs w:val="14"/>
        </w:rPr>
      </w:pPr>
    </w:p>
    <w:p w14:paraId="193E3084" w14:textId="77777777" w:rsidR="008B4F81" w:rsidRPr="00630E1A" w:rsidRDefault="008B4F81" w:rsidP="008B4F81">
      <w:pPr>
        <w:rPr>
          <w:sz w:val="18"/>
          <w:szCs w:val="18"/>
        </w:rPr>
      </w:pPr>
    </w:p>
    <w:p w14:paraId="01D8074E" w14:textId="77777777" w:rsidR="008B4F81" w:rsidRPr="00630E1A" w:rsidRDefault="008B4F81" w:rsidP="008B4F81">
      <w:r w:rsidRPr="00630E1A">
        <w:t xml:space="preserve">Студент группы  </w:t>
      </w:r>
      <w:r w:rsidRPr="00630E1A">
        <w:rPr>
          <w:u w:val="single"/>
        </w:rPr>
        <w:t xml:space="preserve">   ИУ5-</w:t>
      </w:r>
      <w:r>
        <w:rPr>
          <w:u w:val="single"/>
        </w:rPr>
        <w:t>3</w:t>
      </w:r>
      <w:r w:rsidRPr="00630E1A">
        <w:rPr>
          <w:u w:val="single"/>
        </w:rPr>
        <w:t>5М</w:t>
      </w:r>
    </w:p>
    <w:p w14:paraId="579CFC86" w14:textId="77777777" w:rsidR="008B4F81" w:rsidRPr="00630E1A" w:rsidRDefault="008B4F81" w:rsidP="008B4F81">
      <w:pPr>
        <w:rPr>
          <w:sz w:val="14"/>
          <w:szCs w:val="14"/>
        </w:rPr>
      </w:pPr>
    </w:p>
    <w:p w14:paraId="3C907B92" w14:textId="77777777" w:rsidR="008B4F81" w:rsidRPr="00630E1A" w:rsidRDefault="008B4F81" w:rsidP="008B4F81">
      <w:r w:rsidRPr="00630E1A">
        <w:t>_________________________Очеретная_Светлана_Вычеславовна________________________</w:t>
      </w:r>
    </w:p>
    <w:p w14:paraId="0DE1672F" w14:textId="77777777" w:rsidR="008B4F81" w:rsidRPr="00630E1A" w:rsidRDefault="008B4F81" w:rsidP="008B4F81">
      <w:pPr>
        <w:jc w:val="center"/>
        <w:rPr>
          <w:sz w:val="20"/>
          <w:szCs w:val="20"/>
        </w:rPr>
      </w:pPr>
      <w:r w:rsidRPr="00630E1A">
        <w:rPr>
          <w:sz w:val="20"/>
          <w:szCs w:val="20"/>
        </w:rPr>
        <w:t>(Фамилия, имя, отчество)</w:t>
      </w:r>
    </w:p>
    <w:p w14:paraId="1B403312" w14:textId="77777777" w:rsidR="008B4F81" w:rsidRPr="00630E1A" w:rsidRDefault="008B4F81" w:rsidP="008B4F81">
      <w:pPr>
        <w:jc w:val="both"/>
        <w:rPr>
          <w:sz w:val="12"/>
          <w:szCs w:val="12"/>
        </w:rPr>
      </w:pPr>
    </w:p>
    <w:p w14:paraId="08F3E779" w14:textId="77777777" w:rsidR="008B4F81" w:rsidRPr="00630E1A" w:rsidRDefault="008B4F81" w:rsidP="008B4F81">
      <w:pPr>
        <w:spacing w:line="360" w:lineRule="auto"/>
        <w:jc w:val="both"/>
      </w:pPr>
      <w:r w:rsidRPr="00630E1A">
        <w:t>Направленность НИР (учебная, исследовательская, практическая, производственная, др.)</w:t>
      </w:r>
    </w:p>
    <w:p w14:paraId="1003CDB3" w14:textId="77777777" w:rsidR="008B4F81" w:rsidRPr="00630E1A" w:rsidRDefault="008B4F81" w:rsidP="008B4F81">
      <w:pPr>
        <w:spacing w:line="360" w:lineRule="auto"/>
        <w:jc w:val="both"/>
      </w:pPr>
      <w:r w:rsidRPr="00630E1A">
        <w:t>___</w:t>
      </w:r>
      <w:r w:rsidRPr="00630E1A">
        <w:rPr>
          <w:u w:val="single"/>
        </w:rPr>
        <w:t xml:space="preserve"> учебная </w:t>
      </w:r>
      <w:r w:rsidRPr="00630E1A">
        <w:t>___________________________________________________________________</w:t>
      </w:r>
    </w:p>
    <w:p w14:paraId="7CF6FD1A" w14:textId="77777777" w:rsidR="008B4F81" w:rsidRPr="00630E1A" w:rsidRDefault="008B4F81" w:rsidP="008B4F81">
      <w:pPr>
        <w:jc w:val="both"/>
      </w:pPr>
      <w:r w:rsidRPr="00630E1A">
        <w:t>Источник тематики (кафедра, предприятие, НИР) ___</w:t>
      </w:r>
      <w:r w:rsidRPr="00630E1A">
        <w:rPr>
          <w:u w:val="single"/>
        </w:rPr>
        <w:t>учебная тематика</w:t>
      </w:r>
      <w:r w:rsidRPr="00630E1A">
        <w:t>_________________</w:t>
      </w:r>
    </w:p>
    <w:p w14:paraId="2A58CDAD" w14:textId="77777777" w:rsidR="008B4F81" w:rsidRPr="00630E1A" w:rsidRDefault="008B4F81" w:rsidP="008B4F81">
      <w:pPr>
        <w:jc w:val="both"/>
        <w:rPr>
          <w:sz w:val="20"/>
          <w:szCs w:val="20"/>
        </w:rPr>
      </w:pPr>
    </w:p>
    <w:p w14:paraId="2BD729CF" w14:textId="77777777" w:rsidR="008B4F81" w:rsidRPr="00630E1A" w:rsidRDefault="008B4F81" w:rsidP="008B4F81">
      <w:pPr>
        <w:spacing w:line="300" w:lineRule="auto"/>
        <w:jc w:val="both"/>
      </w:pPr>
      <w:r w:rsidRPr="00630E1A">
        <w:t xml:space="preserve">График выполнения </w:t>
      </w:r>
      <w:proofErr w:type="gramStart"/>
      <w:r w:rsidRPr="00630E1A">
        <w:t xml:space="preserve">НИР:   </w:t>
      </w:r>
      <w:proofErr w:type="gramEnd"/>
      <w:r w:rsidRPr="00630E1A">
        <w:t xml:space="preserve">25% к </w:t>
      </w:r>
      <w:r w:rsidRPr="00630E1A">
        <w:rPr>
          <w:u w:val="single"/>
        </w:rPr>
        <w:t xml:space="preserve">  12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 xml:space="preserve">., 50% к </w:t>
      </w:r>
      <w:r w:rsidRPr="00630E1A">
        <w:rPr>
          <w:u w:val="single"/>
        </w:rPr>
        <w:t xml:space="preserve">  14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 xml:space="preserve">., 75% к </w:t>
      </w:r>
      <w:r w:rsidRPr="00630E1A">
        <w:rPr>
          <w:u w:val="single"/>
        </w:rPr>
        <w:t xml:space="preserve"> 15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 xml:space="preserve">., 100% к </w:t>
      </w:r>
      <w:r w:rsidRPr="00630E1A">
        <w:rPr>
          <w:u w:val="single"/>
        </w:rPr>
        <w:t xml:space="preserve">  16  </w:t>
      </w:r>
      <w:r w:rsidRPr="00630E1A">
        <w:t xml:space="preserve"> </w:t>
      </w:r>
      <w:proofErr w:type="spellStart"/>
      <w:r w:rsidRPr="00630E1A">
        <w:t>нед</w:t>
      </w:r>
      <w:proofErr w:type="spellEnd"/>
      <w:r w:rsidRPr="00630E1A">
        <w:t>.</w:t>
      </w:r>
    </w:p>
    <w:p w14:paraId="786BBA5F" w14:textId="77777777" w:rsidR="008B4F81" w:rsidRPr="00630E1A" w:rsidRDefault="008B4F81" w:rsidP="008B4F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57D9B5FD" w14:textId="77777777" w:rsidR="008B4F81" w:rsidRPr="00630E1A" w:rsidRDefault="008B4F81" w:rsidP="008B4F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i/>
          <w:color w:val="000000"/>
        </w:rPr>
      </w:pPr>
      <w:r w:rsidRPr="00630E1A">
        <w:rPr>
          <w:b/>
          <w:i/>
          <w:color w:val="000000"/>
        </w:rPr>
        <w:t>Техническое задание</w:t>
      </w:r>
      <w:r>
        <w:rPr>
          <w:b/>
          <w:i/>
          <w:color w:val="000000"/>
        </w:rPr>
        <w:t xml:space="preserve"> </w:t>
      </w:r>
      <w:r w:rsidRPr="00630E1A">
        <w:rPr>
          <w:i/>
          <w:color w:val="000000"/>
          <w:u w:val="single"/>
        </w:rPr>
        <w:t xml:space="preserve">  </w:t>
      </w:r>
      <w:r w:rsidRPr="00AF4114">
        <w:rPr>
          <w:i/>
          <w:color w:val="000000"/>
          <w:u w:val="single"/>
        </w:rPr>
        <w:t>Разработка интерфейса системы управления мультипарадигмальным озером данных, использующим универсальную модель данных</w:t>
      </w:r>
      <w:r w:rsidRPr="00AF4114">
        <w:rPr>
          <w:i/>
          <w:color w:val="000000"/>
        </w:rPr>
        <w:t>______</w:t>
      </w:r>
    </w:p>
    <w:p w14:paraId="56277EE7" w14:textId="77777777" w:rsidR="008B4F81" w:rsidRPr="00630E1A" w:rsidRDefault="008B4F81" w:rsidP="008B4F81">
      <w:pPr>
        <w:spacing w:line="276" w:lineRule="auto"/>
        <w:jc w:val="both"/>
      </w:pPr>
      <w:r w:rsidRPr="00630E1A">
        <w:t>________________________________________________________________________________</w:t>
      </w:r>
    </w:p>
    <w:p w14:paraId="443C5582" w14:textId="77777777" w:rsidR="008B4F81" w:rsidRPr="00630E1A" w:rsidRDefault="008B4F81" w:rsidP="008B4F81">
      <w:pPr>
        <w:jc w:val="both"/>
        <w:rPr>
          <w:b/>
          <w:i/>
        </w:rPr>
      </w:pPr>
      <w:r w:rsidRPr="00630E1A">
        <w:rPr>
          <w:b/>
          <w:i/>
        </w:rPr>
        <w:t>Оформление научно-исследовательской работы:</w:t>
      </w:r>
    </w:p>
    <w:p w14:paraId="59A94427" w14:textId="77777777" w:rsidR="008B4F81" w:rsidRPr="00630E1A" w:rsidRDefault="008B4F81" w:rsidP="008B4F81">
      <w:pPr>
        <w:jc w:val="both"/>
        <w:rPr>
          <w:b/>
          <w:i/>
          <w:sz w:val="8"/>
          <w:szCs w:val="8"/>
        </w:rPr>
      </w:pPr>
    </w:p>
    <w:p w14:paraId="4DA86389" w14:textId="77777777" w:rsidR="008B4F81" w:rsidRPr="00630E1A" w:rsidRDefault="008B4F81" w:rsidP="008B4F81">
      <w:pPr>
        <w:jc w:val="both"/>
      </w:pPr>
      <w:r w:rsidRPr="00630E1A">
        <w:t xml:space="preserve">Расчетно-пояснительная записка на </w:t>
      </w:r>
      <w:r w:rsidRPr="005D4CDD">
        <w:t>34</w:t>
      </w:r>
      <w:r w:rsidRPr="00630E1A">
        <w:t xml:space="preserve"> листах формата А4.</w:t>
      </w:r>
    </w:p>
    <w:p w14:paraId="4FFF50AA" w14:textId="77777777" w:rsidR="008B4F81" w:rsidRPr="00630E1A" w:rsidRDefault="008B4F81" w:rsidP="008B4F81">
      <w:pPr>
        <w:spacing w:line="276" w:lineRule="auto"/>
        <w:jc w:val="both"/>
      </w:pPr>
      <w:r w:rsidRPr="00630E1A">
        <w:t xml:space="preserve">Перечень графического (иллюстративного) материала (чертежи, плакаты, слайды и т.п.)   </w:t>
      </w:r>
    </w:p>
    <w:p w14:paraId="10C6780E" w14:textId="77777777" w:rsidR="008B4F81" w:rsidRPr="005D4CDD" w:rsidRDefault="008B4F81" w:rsidP="008B4F81">
      <w:pPr>
        <w:spacing w:line="276" w:lineRule="auto"/>
        <w:jc w:val="both"/>
      </w:pPr>
      <w:r w:rsidRPr="00630E1A">
        <w:t>_______________________________________________________________________________</w:t>
      </w:r>
    </w:p>
    <w:p w14:paraId="28F872F3" w14:textId="77777777" w:rsidR="008B4F81" w:rsidRPr="00630E1A" w:rsidRDefault="008B4F81" w:rsidP="008B4F81">
      <w:pPr>
        <w:spacing w:line="276" w:lineRule="auto"/>
        <w:jc w:val="both"/>
      </w:pPr>
      <w:r w:rsidRPr="00630E1A">
        <w:t>_______________________________________________________________________________</w:t>
      </w:r>
    </w:p>
    <w:p w14:paraId="5E5EA127" w14:textId="77777777" w:rsidR="008B4F81" w:rsidRPr="00630E1A" w:rsidRDefault="008B4F81" w:rsidP="008B4F81">
      <w:pPr>
        <w:jc w:val="both"/>
        <w:rPr>
          <w:sz w:val="16"/>
          <w:szCs w:val="16"/>
        </w:rPr>
      </w:pPr>
    </w:p>
    <w:p w14:paraId="6F593CF1" w14:textId="77777777" w:rsidR="008B4F81" w:rsidRPr="00630E1A" w:rsidRDefault="008B4F81" w:rsidP="008B4F81">
      <w:pPr>
        <w:jc w:val="both"/>
      </w:pPr>
      <w:r w:rsidRPr="00630E1A">
        <w:t xml:space="preserve">Дата выдачи задания </w:t>
      </w:r>
      <w:proofErr w:type="gramStart"/>
      <w:r w:rsidRPr="00630E1A">
        <w:t xml:space="preserve">« </w:t>
      </w:r>
      <w:r>
        <w:t>9</w:t>
      </w:r>
      <w:proofErr w:type="gramEnd"/>
      <w:r w:rsidRPr="00630E1A">
        <w:t xml:space="preserve"> »  </w:t>
      </w:r>
      <w:r>
        <w:rPr>
          <w:u w:val="single"/>
        </w:rPr>
        <w:t>сентября</w:t>
      </w:r>
      <w:r w:rsidRPr="00630E1A">
        <w:t xml:space="preserve"> 202</w:t>
      </w:r>
      <w:r>
        <w:t>4</w:t>
      </w:r>
      <w:r w:rsidRPr="00630E1A">
        <w:t xml:space="preserve"> г. </w:t>
      </w:r>
    </w:p>
    <w:p w14:paraId="4D83D958" w14:textId="77777777" w:rsidR="008B4F81" w:rsidRPr="00630E1A" w:rsidRDefault="008B4F81" w:rsidP="008B4F81">
      <w:pPr>
        <w:jc w:val="both"/>
      </w:pPr>
    </w:p>
    <w:p w14:paraId="5635DF1B" w14:textId="77777777" w:rsidR="008B4F81" w:rsidRPr="00630E1A" w:rsidRDefault="008B4F81" w:rsidP="008B4F81">
      <w:r w:rsidRPr="00630E1A">
        <w:rPr>
          <w:b/>
        </w:rPr>
        <w:t>Руководитель НИР</w:t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u w:val="single"/>
        </w:rPr>
        <w:t xml:space="preserve">                        </w:t>
      </w:r>
      <w:r w:rsidRPr="00630E1A">
        <w:t xml:space="preserve">   __________   </w:t>
      </w:r>
      <w:r w:rsidRPr="00630E1A">
        <w:rPr>
          <w:u w:val="single"/>
        </w:rPr>
        <w:t xml:space="preserve"> </w:t>
      </w:r>
      <w:r w:rsidRPr="006E1B85">
        <w:rPr>
          <w:b/>
          <w:u w:val="single"/>
        </w:rPr>
        <w:t>А.В.</w:t>
      </w:r>
      <w:r w:rsidRPr="00630E1A">
        <w:rPr>
          <w:b/>
          <w:u w:val="single"/>
        </w:rPr>
        <w:t xml:space="preserve"> Сухобоков</w:t>
      </w:r>
    </w:p>
    <w:p w14:paraId="6BBCFC5A" w14:textId="77777777" w:rsidR="008B4F81" w:rsidRPr="00630E1A" w:rsidRDefault="008B4F81" w:rsidP="008B4F81">
      <w:pPr>
        <w:ind w:right="1132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>(</w:t>
      </w:r>
      <w:proofErr w:type="gramStart"/>
      <w:r w:rsidRPr="00630E1A">
        <w:rPr>
          <w:sz w:val="18"/>
          <w:szCs w:val="18"/>
        </w:rPr>
        <w:t xml:space="preserve">Подпись,   </w:t>
      </w:r>
      <w:proofErr w:type="gramEnd"/>
      <w:r w:rsidRPr="00630E1A">
        <w:rPr>
          <w:sz w:val="18"/>
          <w:szCs w:val="18"/>
        </w:rPr>
        <w:t xml:space="preserve">               дата                   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</w:t>
      </w:r>
    </w:p>
    <w:p w14:paraId="4C29F7F7" w14:textId="77777777" w:rsidR="008B4F81" w:rsidRPr="00630E1A" w:rsidRDefault="008B4F81" w:rsidP="008B4F81">
      <w:r w:rsidRPr="00630E1A">
        <w:rPr>
          <w:b/>
        </w:rPr>
        <w:t>Студент</w:t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b/>
        </w:rPr>
        <w:tab/>
      </w:r>
      <w:r w:rsidRPr="00630E1A">
        <w:rPr>
          <w:u w:val="single"/>
        </w:rPr>
        <w:t xml:space="preserve">                        </w:t>
      </w:r>
      <w:r w:rsidRPr="00630E1A">
        <w:t xml:space="preserve">   </w:t>
      </w:r>
      <w:r w:rsidRPr="006E1B85">
        <w:t>__________</w:t>
      </w:r>
      <w:r w:rsidRPr="00630E1A">
        <w:t xml:space="preserve">  </w:t>
      </w:r>
      <w:r>
        <w:t xml:space="preserve"> </w:t>
      </w:r>
      <w:r w:rsidRPr="00201BC5">
        <w:rPr>
          <w:b/>
          <w:bCs/>
          <w:u w:val="single"/>
        </w:rPr>
        <w:t>С.В. Очеретная</w:t>
      </w:r>
    </w:p>
    <w:p w14:paraId="011A8E89" w14:textId="77777777" w:rsidR="008B4F81" w:rsidRPr="00630E1A" w:rsidRDefault="008B4F81" w:rsidP="008B4F81">
      <w:pPr>
        <w:ind w:right="1132"/>
        <w:jc w:val="right"/>
        <w:rPr>
          <w:sz w:val="18"/>
          <w:szCs w:val="18"/>
        </w:rPr>
      </w:pPr>
      <w:r w:rsidRPr="00630E1A">
        <w:rPr>
          <w:sz w:val="18"/>
          <w:szCs w:val="18"/>
        </w:rPr>
        <w:t>(</w:t>
      </w:r>
      <w:proofErr w:type="gramStart"/>
      <w:r w:rsidRPr="00630E1A">
        <w:rPr>
          <w:sz w:val="18"/>
          <w:szCs w:val="18"/>
        </w:rPr>
        <w:t xml:space="preserve">Подпись,   </w:t>
      </w:r>
      <w:proofErr w:type="gramEnd"/>
      <w:r w:rsidRPr="00630E1A">
        <w:rPr>
          <w:sz w:val="18"/>
          <w:szCs w:val="18"/>
        </w:rPr>
        <w:t xml:space="preserve">               дата                   </w:t>
      </w:r>
      <w:proofErr w:type="spellStart"/>
      <w:r w:rsidRPr="00630E1A">
        <w:rPr>
          <w:sz w:val="18"/>
          <w:szCs w:val="18"/>
        </w:rPr>
        <w:t>И.О.Фамилия</w:t>
      </w:r>
      <w:proofErr w:type="spellEnd"/>
      <w:r w:rsidRPr="00630E1A">
        <w:rPr>
          <w:sz w:val="18"/>
          <w:szCs w:val="18"/>
        </w:rPr>
        <w:t xml:space="preserve">)    </w:t>
      </w:r>
    </w:p>
    <w:p w14:paraId="72DABC0A" w14:textId="77777777" w:rsidR="008B4F81" w:rsidRPr="00C768CA" w:rsidRDefault="008B4F81" w:rsidP="008B4F81">
      <w:pPr>
        <w:rPr>
          <w:sz w:val="22"/>
          <w:szCs w:val="22"/>
        </w:rPr>
      </w:pPr>
      <w:r w:rsidRPr="00630E1A">
        <w:rPr>
          <w:sz w:val="22"/>
          <w:szCs w:val="22"/>
          <w:u w:val="single"/>
        </w:rPr>
        <w:t>Примечание</w:t>
      </w:r>
      <w:r w:rsidRPr="00630E1A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4C6CB429" w14:textId="77777777" w:rsidR="008B4F81" w:rsidRPr="00630E1A" w:rsidRDefault="008B4F81" w:rsidP="008B4F81">
      <w:pPr>
        <w:rPr>
          <w:sz w:val="22"/>
          <w:szCs w:val="22"/>
        </w:rPr>
      </w:pPr>
    </w:p>
    <w:p w14:paraId="014856E6" w14:textId="77777777" w:rsidR="008B4F81" w:rsidRPr="00630E1A" w:rsidRDefault="008B4F81" w:rsidP="008B4F81">
      <w:pPr>
        <w:rPr>
          <w:sz w:val="22"/>
          <w:szCs w:val="22"/>
        </w:rPr>
      </w:pPr>
    </w:p>
    <w:p w14:paraId="4F3A6C67" w14:textId="77777777" w:rsidR="008B4F81" w:rsidRPr="00630E1A" w:rsidRDefault="008B4F81" w:rsidP="008B4F81">
      <w:pPr>
        <w:jc w:val="center"/>
        <w:rPr>
          <w:b/>
          <w:bCs/>
          <w:sz w:val="28"/>
          <w:szCs w:val="28"/>
        </w:rPr>
      </w:pPr>
      <w:bookmarkStart w:id="2" w:name="_heading=h.30j0zll" w:colFirst="0" w:colLast="0"/>
      <w:bookmarkEnd w:id="2"/>
      <w:r w:rsidRPr="00630E1A">
        <w:br w:type="page"/>
      </w:r>
      <w:bookmarkStart w:id="3" w:name="_Hlk122767305"/>
      <w:bookmarkStart w:id="4" w:name="_Hlk122873408"/>
      <w:r w:rsidRPr="00630E1A">
        <w:rPr>
          <w:b/>
          <w:bCs/>
          <w:sz w:val="32"/>
          <w:szCs w:val="32"/>
        </w:rPr>
        <w:lastRenderedPageBreak/>
        <w:t>1. Оглавление</w:t>
      </w:r>
    </w:p>
    <w:p w14:paraId="0F5D83C3" w14:textId="77777777" w:rsidR="008B4F81" w:rsidRPr="00630E1A" w:rsidRDefault="008B4F81" w:rsidP="008B4F81">
      <w:pPr>
        <w:rPr>
          <w:sz w:val="28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d w:val="-446077390"/>
        <w:docPartObj>
          <w:docPartGallery w:val="Table of Contents"/>
          <w:docPartUnique/>
        </w:docPartObj>
      </w:sdtPr>
      <w:sdtEndPr/>
      <w:sdtContent>
        <w:p w14:paraId="119494B4" w14:textId="6F755C3C" w:rsidR="008B4F81" w:rsidRPr="00423637" w:rsidRDefault="008B4F81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4236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236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\h \u \z </w:instrText>
          </w:r>
          <w:r w:rsidRPr="004236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5374081" w:history="1">
            <w:r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Введение</w:t>
            </w:r>
            <w:r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_Toc155374081 \h </w:instrText>
            </w:r>
            <w:r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96E19" w14:textId="51F30F87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2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Постановка задачи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_Toc155374082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16B1B" w14:textId="5CD23238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3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Актуальность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_Toc155374083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6C33A" w14:textId="7A11C0CA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4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 Описание предметной области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_Toc155374084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C486E" w14:textId="198114F7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5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5.1. Общие сведения о метаграфах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_Toc155374085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A54A" w14:textId="1D1CFE66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6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5.2. Понятия протографа и архиграфа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_Toc155374086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8CEFD" w14:textId="6566DA40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7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5.3. Разработка архиграфой модели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_Toc155374087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9A836" w14:textId="7E22C7D0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8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5.4. Хранение универсальной модели данных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_Toc155374088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6F376" w14:textId="34A6736C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89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6. Анализ существующих СУБД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_Toc155374089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6D986" w14:textId="4772BE24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0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6.1. </w:t>
            </w:r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Virtuoso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_Toc155374090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3B37B" w14:textId="34AFDC15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1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6.2. Microsoft SQL Server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_Toc155374091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972AB" w14:textId="25F4FB87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2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6.3. </w:t>
            </w:r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Oracle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_Toc155374092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0BCB3" w14:textId="4CE49D04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3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6.4. </w:t>
            </w:r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Teradata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_Toc155374093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3E9CF" w14:textId="3B213C24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4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7. Сравнение разрабатываемой СУБД с аналогами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_Toc155374094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D6851" w14:textId="5D15D152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5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8. Описание разрабатываемого навигационного языка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_Toc155374095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B527" w14:textId="536A4E2C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6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8.1. Функциональность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_Toc155374096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8F2D" w14:textId="7EF04841" w:rsidR="008B4F81" w:rsidRPr="00423637" w:rsidRDefault="007E22BA" w:rsidP="008B4F81">
          <w:pPr>
            <w:pStyle w:val="24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7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8.2. Синтаксис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_Toc155374097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AB4D9" w14:textId="18C0A686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8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9. Заключение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_Toc155374098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8BA47" w14:textId="57732E97" w:rsidR="008B4F81" w:rsidRPr="00423637" w:rsidRDefault="007E22BA" w:rsidP="008B4F81">
          <w:pPr>
            <w:pStyle w:val="15"/>
            <w:tabs>
              <w:tab w:val="right" w:pos="962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5374099" w:history="1">
            <w:r w:rsidR="008B4F81" w:rsidRPr="00423637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10. Список использованной литературы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_Toc155374099 \h </w:instrTex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0A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="008B4F81" w:rsidRPr="0042363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F20A5" w14:textId="77777777" w:rsidR="008B4F81" w:rsidRPr="00423637" w:rsidRDefault="008B4F81" w:rsidP="008B4F81">
          <w:pPr>
            <w:rPr>
              <w:sz w:val="28"/>
              <w:szCs w:val="28"/>
            </w:rPr>
          </w:pPr>
          <w:r w:rsidRPr="00423637">
            <w:rPr>
              <w:sz w:val="28"/>
              <w:szCs w:val="28"/>
            </w:rPr>
            <w:fldChar w:fldCharType="end"/>
          </w:r>
        </w:p>
      </w:sdtContent>
    </w:sdt>
    <w:bookmarkEnd w:id="3"/>
    <w:bookmarkEnd w:id="4"/>
    <w:p w14:paraId="7CB40E2A" w14:textId="77777777" w:rsidR="008B4F81" w:rsidRPr="006B6AC1" w:rsidRDefault="008B4F81" w:rsidP="008B4F81">
      <w:pPr>
        <w:rPr>
          <w:lang w:val="en-US"/>
        </w:rPr>
      </w:pPr>
    </w:p>
    <w:p w14:paraId="22905240" w14:textId="77777777" w:rsidR="008B4F81" w:rsidRPr="00630E1A" w:rsidRDefault="008B4F81" w:rsidP="008B4F81"/>
    <w:p w14:paraId="15B037CC" w14:textId="77777777" w:rsidR="008B4F81" w:rsidRPr="00630E1A" w:rsidRDefault="008B4F81" w:rsidP="008B4F81"/>
    <w:p w14:paraId="245938B8" w14:textId="77777777" w:rsidR="008B4F81" w:rsidRPr="00630E1A" w:rsidRDefault="008B4F81" w:rsidP="008B4F81"/>
    <w:p w14:paraId="0DE1B9BF" w14:textId="77777777" w:rsidR="008B4F81" w:rsidRPr="00630E1A" w:rsidRDefault="008B4F81" w:rsidP="008B4F81"/>
    <w:p w14:paraId="279F9221" w14:textId="77777777" w:rsidR="008B4F81" w:rsidRPr="00630E1A" w:rsidRDefault="008B4F81" w:rsidP="008B4F81"/>
    <w:p w14:paraId="2FB5C93E" w14:textId="77777777" w:rsidR="008B4F81" w:rsidRPr="00630E1A" w:rsidRDefault="008B4F81" w:rsidP="008B4F81"/>
    <w:p w14:paraId="6BF60D69" w14:textId="77777777" w:rsidR="008B4F81" w:rsidRPr="00630E1A" w:rsidRDefault="008B4F81" w:rsidP="008B4F81"/>
    <w:p w14:paraId="596D76B2" w14:textId="77777777" w:rsidR="008B4F81" w:rsidRPr="00630E1A" w:rsidRDefault="008B4F81" w:rsidP="008B4F81"/>
    <w:p w14:paraId="576F66C0" w14:textId="77777777" w:rsidR="008B4F81" w:rsidRPr="00630E1A" w:rsidRDefault="008B4F81" w:rsidP="008B4F81"/>
    <w:p w14:paraId="67C5B6A7" w14:textId="77777777" w:rsidR="008B4F81" w:rsidRPr="00630E1A" w:rsidRDefault="008B4F81" w:rsidP="008B4F81"/>
    <w:p w14:paraId="26FD1BE1" w14:textId="77777777" w:rsidR="008B4F81" w:rsidRPr="00630E1A" w:rsidRDefault="008B4F81" w:rsidP="008B4F81"/>
    <w:p w14:paraId="57236034" w14:textId="77777777" w:rsidR="008B4F81" w:rsidRPr="00630E1A" w:rsidRDefault="008B4F81" w:rsidP="008B4F81"/>
    <w:p w14:paraId="032E8017" w14:textId="77777777" w:rsidR="008B4F81" w:rsidRPr="00630E1A" w:rsidRDefault="008B4F81" w:rsidP="008B4F81"/>
    <w:p w14:paraId="29F493A0" w14:textId="77777777" w:rsidR="008B4F81" w:rsidRPr="00630E1A" w:rsidRDefault="008B4F81" w:rsidP="008B4F81"/>
    <w:p w14:paraId="26D02D7B" w14:textId="77777777" w:rsidR="008B4F81" w:rsidRPr="00630E1A" w:rsidRDefault="008B4F81" w:rsidP="008B4F81"/>
    <w:p w14:paraId="1B6D95B0" w14:textId="77777777" w:rsidR="008B4F81" w:rsidRPr="00630E1A" w:rsidRDefault="008B4F81" w:rsidP="008B4F81"/>
    <w:p w14:paraId="561437C9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5" w:name="_Toc155374081"/>
      <w:r w:rsidRPr="00630E1A">
        <w:lastRenderedPageBreak/>
        <w:t>2. Введение</w:t>
      </w:r>
      <w:bookmarkEnd w:id="5"/>
    </w:p>
    <w:p w14:paraId="60ACF25C" w14:textId="77777777" w:rsidR="008B4F81" w:rsidRPr="00630E1A" w:rsidRDefault="008B4F81" w:rsidP="008B4F81">
      <w:pPr>
        <w:pStyle w:val="afe"/>
      </w:pPr>
      <w:r w:rsidRPr="00630E1A">
        <w:t xml:space="preserve"> В настоящее время, с увеличением объемов данных и развитием технологий, возникла необходимость разработки универсальных систем управления базами данных и использования новых методов и инструментов для работы с ними. СУБД, рассматриваемая в данной работе, основана на </w:t>
      </w:r>
      <w:proofErr w:type="spellStart"/>
      <w:r w:rsidRPr="00630E1A">
        <w:t>архиграфовом</w:t>
      </w:r>
      <w:proofErr w:type="spellEnd"/>
      <w:r w:rsidRPr="00630E1A">
        <w:t xml:space="preserve"> подходе, позволяющем работать с разными структурами данных, такими как таблицы, графы, документы, индексы и многомерные кубы. В работе рассматриваются основные принципы работы архиграфовой СУБД, ее возможности и преимущества по сравнению с другими системами управления. </w:t>
      </w:r>
    </w:p>
    <w:p w14:paraId="65DA932E" w14:textId="77777777" w:rsidR="008B4F81" w:rsidRPr="00630E1A" w:rsidRDefault="008B4F81" w:rsidP="008B4F81">
      <w:pPr>
        <w:pStyle w:val="afe"/>
      </w:pPr>
      <w:r w:rsidRPr="00630E1A">
        <w:t>В современном мире базы данных играют важную роль в хранении и управлении большим объемом информации. Однако разработка и оптимизация систем управления базами данных (СУБД) является сложной задачей, требующей специализированных знаний и навыков. Одним из важных аспектов разработки СУБД является язык программирования, на котором будут писаться запросы и операции с базой данных. В данной работе рассматривается собственный навигационный язык для работы с архиграфовой СУБД, взаимодействующий с обработчиками разных структур данных. Будут рассмотрены основные возможности и преимущества данного языка, а также приведены примеры его синтаксиса.</w:t>
      </w:r>
    </w:p>
    <w:p w14:paraId="0D4D2ACC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6" w:name="_Toc155374082"/>
      <w:r w:rsidRPr="00630E1A">
        <w:t>3. Постановка задачи</w:t>
      </w:r>
      <w:bookmarkEnd w:id="6"/>
    </w:p>
    <w:p w14:paraId="646F9AD7" w14:textId="77777777" w:rsidR="008B4F81" w:rsidRPr="00630E1A" w:rsidRDefault="008B4F81" w:rsidP="008B4F81">
      <w:pPr>
        <w:pStyle w:val="afe"/>
      </w:pPr>
      <w:r w:rsidRPr="00630E1A">
        <w:t xml:space="preserve"> Цель данной работы состоит в том, чтобы проанализировать существующие системы управления базами данных, выявить их преимущества и недостатки, и на основе результатов анализа спроектировать навигационный язык для собственной СУБД, ориентированной на работу с разными структурами данных на основе различных обработчиков.</w:t>
      </w:r>
    </w:p>
    <w:p w14:paraId="289415EE" w14:textId="77777777" w:rsidR="008B4F81" w:rsidRPr="00630E1A" w:rsidRDefault="008B4F81" w:rsidP="008B4F81">
      <w:pPr>
        <w:pStyle w:val="afe"/>
      </w:pPr>
      <w:r w:rsidRPr="00630E1A">
        <w:t xml:space="preserve"> В ходе выполнения работы будут выполнены следующие задачи:</w:t>
      </w:r>
    </w:p>
    <w:p w14:paraId="541A0D8C" w14:textId="77777777" w:rsidR="008B4F81" w:rsidRPr="00630E1A" w:rsidRDefault="008B4F81" w:rsidP="008B4F81">
      <w:pPr>
        <w:pStyle w:val="a"/>
      </w:pPr>
      <w:r w:rsidRPr="00630E1A">
        <w:lastRenderedPageBreak/>
        <w:t xml:space="preserve">изучить предметную область: </w:t>
      </w:r>
      <w:proofErr w:type="spellStart"/>
      <w:r w:rsidRPr="00630E1A">
        <w:t>метаграфовую</w:t>
      </w:r>
      <w:proofErr w:type="spellEnd"/>
      <w:r w:rsidRPr="00630E1A">
        <w:t xml:space="preserve"> и основанную на ней архиграфовую модели, способы хранения универсальной модели данных в метаграфовой СУБД;</w:t>
      </w:r>
    </w:p>
    <w:p w14:paraId="068695A5" w14:textId="77777777" w:rsidR="008B4F81" w:rsidRPr="00630E1A" w:rsidRDefault="008B4F81" w:rsidP="008B4F81">
      <w:pPr>
        <w:pStyle w:val="a"/>
      </w:pPr>
      <w:r w:rsidRPr="00630E1A">
        <w:t>рассмотреть существующие системы управления базами данных и языки для работы с ними;</w:t>
      </w:r>
    </w:p>
    <w:p w14:paraId="74278FFD" w14:textId="77777777" w:rsidR="008B4F81" w:rsidRPr="00630E1A" w:rsidRDefault="008B4F81" w:rsidP="008B4F81">
      <w:pPr>
        <w:pStyle w:val="a"/>
      </w:pPr>
      <w:r w:rsidRPr="00630E1A">
        <w:t>определить функции собственного навигационного языка архиграфовой СУБД и описать его синтаксис.</w:t>
      </w:r>
    </w:p>
    <w:p w14:paraId="2CCBCDD4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7" w:name="_Toc155374083"/>
      <w:r w:rsidRPr="00630E1A">
        <w:t>4. Актуальность</w:t>
      </w:r>
      <w:bookmarkEnd w:id="7"/>
    </w:p>
    <w:p w14:paraId="21A40DAB" w14:textId="77777777" w:rsidR="008B4F81" w:rsidRDefault="008B4F81" w:rsidP="008B4F81">
      <w:pPr>
        <w:pStyle w:val="afe"/>
      </w:pPr>
      <w:r w:rsidRPr="00630E1A">
        <w:t>Разработка систем управления базами данных является актуальной темой в современном информационном обществе. Постоянное увеличение объемов данных и разнообразие их типов и источников представляют новые вызовы для эффективной обработки и управления данными.</w:t>
      </w:r>
    </w:p>
    <w:p w14:paraId="2DAD0FD2" w14:textId="77777777" w:rsidR="008B4F81" w:rsidRDefault="008B4F81" w:rsidP="008B4F81">
      <w:pPr>
        <w:pStyle w:val="afe"/>
      </w:pPr>
      <w:r w:rsidRPr="00630E1A">
        <w:t xml:space="preserve">Системы управления базами данных являются неотъемлемой частью информационных систем и бизнес-процессов в различных сферах деятельности - от финансовых учреждений до здравоохранения и маркетинга. Оптимальное проектирование и разработка СУБД позволяют обеспечить быстрый доступ к данным, высокую производительность и надежность системы, а также легкость в масштабировании и поддержке. </w:t>
      </w:r>
    </w:p>
    <w:p w14:paraId="6344B5B1" w14:textId="77777777" w:rsidR="008B4F81" w:rsidRDefault="008B4F81" w:rsidP="008B4F81">
      <w:pPr>
        <w:pStyle w:val="afe"/>
      </w:pPr>
      <w:r w:rsidRPr="00630E1A">
        <w:t>Кроме того, с развитием новых технологий, таких как облачные вычисления, машинное обучение, интернет вещей (</w:t>
      </w:r>
      <w:proofErr w:type="spellStart"/>
      <w:r w:rsidRPr="00630E1A">
        <w:t>IoT</w:t>
      </w:r>
      <w:proofErr w:type="spellEnd"/>
      <w:r w:rsidRPr="00630E1A">
        <w:t>) и большие данные (Big Data), появляются новые требования к функциональности и производительности СУБД. Разработка СУБД, работающей с данными, которые хранятся в наиболее выгодных форматах, позволяет значительно повысить эффективность и производительность СУБД, ускорив обработку данных.</w:t>
      </w:r>
    </w:p>
    <w:p w14:paraId="5DFB2F4D" w14:textId="77777777" w:rsidR="008B4F81" w:rsidRDefault="008B4F81" w:rsidP="008B4F81">
      <w:pPr>
        <w:pStyle w:val="afe"/>
      </w:pPr>
      <w:r w:rsidRPr="00630E1A">
        <w:t>Таким образом, разработка систем управления базами данных остается актуальной задачей, способствующей оптимизации работы с данными, улучшению качества принятия решений и достижению конкурентных преимуществ в современной информационной среде.</w:t>
      </w:r>
    </w:p>
    <w:p w14:paraId="08527B50" w14:textId="77777777" w:rsidR="008B4F81" w:rsidRPr="00630E1A" w:rsidRDefault="008B4F81" w:rsidP="008B4F81">
      <w:pPr>
        <w:pStyle w:val="afe"/>
      </w:pPr>
      <w:r w:rsidRPr="00630E1A">
        <w:lastRenderedPageBreak/>
        <w:t>В данной работе рассмотрены все аспекты предметной области, связанной с разработкой архиграфовой СУБД, изучены существующие системы управления базами данных, и разработаны функции для собственного навигационного языка, работающего с разрабатываемой СУБД</w:t>
      </w:r>
      <w:r>
        <w:t>.</w:t>
      </w:r>
    </w:p>
    <w:p w14:paraId="5F515379" w14:textId="77777777" w:rsidR="008B4F81" w:rsidRPr="00630E1A" w:rsidRDefault="008B4F81" w:rsidP="008B4F81">
      <w:pPr>
        <w:pStyle w:val="1"/>
        <w:spacing w:after="200" w:line="360" w:lineRule="auto"/>
        <w:jc w:val="center"/>
      </w:pPr>
      <w:bookmarkStart w:id="8" w:name="_Toc155374084"/>
      <w:r w:rsidRPr="00630E1A">
        <w:t>5. Описание предметной области</w:t>
      </w:r>
      <w:bookmarkEnd w:id="8"/>
    </w:p>
    <w:p w14:paraId="4DFC37A0" w14:textId="77777777" w:rsidR="008B4F81" w:rsidRPr="00630E1A" w:rsidRDefault="008B4F81" w:rsidP="008B4F81">
      <w:pPr>
        <w:pStyle w:val="2"/>
        <w:spacing w:before="0"/>
        <w:jc w:val="center"/>
      </w:pPr>
      <w:bookmarkStart w:id="9" w:name="_Toc155374085"/>
      <w:r w:rsidRPr="00630E1A">
        <w:t xml:space="preserve">5.1. </w:t>
      </w:r>
      <w:bookmarkStart w:id="10" w:name="_Hlk128658259"/>
      <w:r w:rsidRPr="00630E1A">
        <w:t xml:space="preserve">Общие сведения о </w:t>
      </w:r>
      <w:proofErr w:type="spellStart"/>
      <w:r w:rsidRPr="00630E1A">
        <w:t>метаграфах</w:t>
      </w:r>
      <w:bookmarkEnd w:id="9"/>
      <w:proofErr w:type="spellEnd"/>
    </w:p>
    <w:bookmarkEnd w:id="10"/>
    <w:p w14:paraId="5FEED9D4" w14:textId="77777777" w:rsidR="008B4F81" w:rsidRPr="00630E1A" w:rsidRDefault="008B4F81" w:rsidP="008B4F81">
      <w:pPr>
        <w:pStyle w:val="afe"/>
      </w:pPr>
      <w:r w:rsidRPr="00630E1A">
        <w:rPr>
          <w:b/>
          <w:bCs/>
          <w:sz w:val="32"/>
          <w:szCs w:val="32"/>
        </w:rPr>
        <w:t xml:space="preserve"> </w:t>
      </w:r>
      <w:r w:rsidRPr="00630E1A">
        <w:t xml:space="preserve">Разрабатываемая архиграфовая СУБД является надстройкой над метаграфовой СУБД, поэтому, в первую очередь, необходимо дать пояснения </w:t>
      </w:r>
      <w:proofErr w:type="spellStart"/>
      <w:r w:rsidRPr="00630E1A">
        <w:t>метаграфам</w:t>
      </w:r>
      <w:proofErr w:type="spellEnd"/>
      <w:r w:rsidRPr="00630E1A">
        <w:t>, положившим основу рассматриваемой СУБД.</w:t>
      </w:r>
    </w:p>
    <w:p w14:paraId="692778A6" w14:textId="77777777" w:rsidR="008B4F81" w:rsidRDefault="008B4F81" w:rsidP="008B4F81">
      <w:pPr>
        <w:pStyle w:val="afe"/>
      </w:pPr>
      <w:proofErr w:type="spellStart"/>
      <w:r w:rsidRPr="00630E1A">
        <w:t>Метаграфы</w:t>
      </w:r>
      <w:proofErr w:type="spellEnd"/>
      <w:r w:rsidRPr="00630E1A">
        <w:t xml:space="preserve"> – тип модели данных, который имеет возможность работать с данными на верхних обобщенных уровнях и обращаться к деталям только тогда, когда в этом возникнет необходимость. Таким образом, на основе </w:t>
      </w:r>
      <w:proofErr w:type="spellStart"/>
      <w:r w:rsidRPr="00630E1A">
        <w:t>метаграфов</w:t>
      </w:r>
      <w:proofErr w:type="spellEnd"/>
      <w:r w:rsidRPr="00630E1A">
        <w:t xml:space="preserve"> можно создать универсальную модель данных, используемую для структурирования очень большого объема данных благодаря предоставлению неограниченного количества уровней вложенности данных и инкапсуляции вложенных данных.</w:t>
      </w:r>
    </w:p>
    <w:p w14:paraId="2A4C61F5" w14:textId="77777777" w:rsidR="008B4F81" w:rsidRPr="00630E1A" w:rsidRDefault="008B4F81" w:rsidP="008B4F81">
      <w:pPr>
        <w:pStyle w:val="afe"/>
      </w:pPr>
      <w:r w:rsidRPr="00630E1A">
        <w:t>Впервые термин «</w:t>
      </w:r>
      <w:proofErr w:type="spellStart"/>
      <w:r w:rsidRPr="00630E1A">
        <w:t>метаграф</w:t>
      </w:r>
      <w:proofErr w:type="spellEnd"/>
      <w:r w:rsidRPr="00630E1A">
        <w:t xml:space="preserve">» был упомянут в монографии А. Базу и Р. </w:t>
      </w:r>
      <w:proofErr w:type="spellStart"/>
      <w:r w:rsidRPr="00630E1A">
        <w:t>Бланнинга</w:t>
      </w:r>
      <w:proofErr w:type="spellEnd"/>
      <w:r w:rsidRPr="00630E1A">
        <w:t xml:space="preserve"> [1]. Их определение метаграфа включало:</w:t>
      </w:r>
    </w:p>
    <w:p w14:paraId="4F56ABD3" w14:textId="77777777" w:rsidR="008B4F81" w:rsidRPr="00630E1A" w:rsidRDefault="008B4F81" w:rsidP="008B4F81">
      <w:pPr>
        <w:pStyle w:val="a"/>
      </w:pPr>
      <w:r w:rsidRPr="00630E1A">
        <w:t>Возможность объединять вершины в произвольные группы и внутри этих групп иметь вложенные группы вершин.</w:t>
      </w:r>
    </w:p>
    <w:p w14:paraId="4B0AA3DB" w14:textId="77777777" w:rsidR="008B4F81" w:rsidRPr="00630E1A" w:rsidRDefault="008B4F81" w:rsidP="008B4F81">
      <w:pPr>
        <w:pStyle w:val="a"/>
      </w:pPr>
      <w:r w:rsidRPr="00630E1A">
        <w:t>Возможность соединять ребрами как отдельные вершины, так и группы вершин, включая любую вложенность, проникающую через границы групп.</w:t>
      </w:r>
    </w:p>
    <w:p w14:paraId="723CD91B" w14:textId="77777777" w:rsidR="008B4F81" w:rsidRPr="00630E1A" w:rsidRDefault="008B4F81" w:rsidP="008B4F81">
      <w:pPr>
        <w:pStyle w:val="a"/>
      </w:pPr>
      <w:r w:rsidRPr="00630E1A">
        <w:t>Наличие переменных на ребрах, которым можно присвоить значения.</w:t>
      </w:r>
    </w:p>
    <w:p w14:paraId="2361C4C4" w14:textId="77777777" w:rsidR="008B4F81" w:rsidRDefault="008B4F81" w:rsidP="008B4F81">
      <w:pPr>
        <w:pStyle w:val="afe"/>
      </w:pPr>
      <w:r w:rsidRPr="00630E1A">
        <w:t xml:space="preserve">В дальнейшем появлялись различные модификации метаграфовой модели: модель с </w:t>
      </w:r>
      <w:proofErr w:type="spellStart"/>
      <w:r w:rsidRPr="00630E1A">
        <w:t>метавершинами</w:t>
      </w:r>
      <w:proofErr w:type="spellEnd"/>
      <w:r w:rsidRPr="00630E1A">
        <w:t xml:space="preserve"> [2], иерархическая модель с </w:t>
      </w:r>
      <w:proofErr w:type="spellStart"/>
      <w:r w:rsidRPr="00630E1A">
        <w:t>метавершинами</w:t>
      </w:r>
      <w:proofErr w:type="spellEnd"/>
      <w:r w:rsidRPr="00630E1A">
        <w:t xml:space="preserve"> и </w:t>
      </w:r>
      <w:proofErr w:type="spellStart"/>
      <w:r w:rsidRPr="00630E1A">
        <w:t>метарёбрами</w:t>
      </w:r>
      <w:proofErr w:type="spellEnd"/>
      <w:r w:rsidRPr="00630E1A">
        <w:t xml:space="preserve"> [3], аннотируемая модель [4, 5]. Расширение модели Базу-</w:t>
      </w:r>
      <w:proofErr w:type="spellStart"/>
      <w:r w:rsidRPr="00630E1A">
        <w:t>Бланнинга</w:t>
      </w:r>
      <w:proofErr w:type="spellEnd"/>
      <w:r w:rsidRPr="00630E1A">
        <w:t xml:space="preserve">, предложенное </w:t>
      </w:r>
      <w:proofErr w:type="gramStart"/>
      <w:r w:rsidRPr="00630E1A">
        <w:t xml:space="preserve">в аннотируемых </w:t>
      </w:r>
      <w:proofErr w:type="spellStart"/>
      <w:r w:rsidRPr="00630E1A">
        <w:t>метаграфах</w:t>
      </w:r>
      <w:proofErr w:type="spellEnd"/>
      <w:proofErr w:type="gramEnd"/>
      <w:r w:rsidRPr="00630E1A">
        <w:t xml:space="preserve"> является наиболее универсальной из представленных моделей и представляет интерес для её </w:t>
      </w:r>
      <w:r w:rsidRPr="00630E1A">
        <w:lastRenderedPageBreak/>
        <w:t xml:space="preserve">использования в рамках универсальной модели данных. Аннотируемой данную модель назвали, потому что метавершины или метаребра содержащие те же внутренние объекты, что и другие метавершины или метаребра, аннотируют эти объекты, позволяя добавить к ним некоторые дополнительные атрибуты в новом представлении. </w:t>
      </w:r>
      <w:bookmarkStart w:id="11" w:name="_heading=h.1fob9te" w:colFirst="0" w:colLast="0"/>
      <w:bookmarkEnd w:id="11"/>
    </w:p>
    <w:p w14:paraId="78C652AA" w14:textId="77777777" w:rsidR="008B4F81" w:rsidRPr="00630E1A" w:rsidRDefault="008B4F81" w:rsidP="008B4F81">
      <w:pPr>
        <w:pStyle w:val="afe"/>
      </w:pPr>
      <w:r w:rsidRPr="00630E1A">
        <w:t xml:space="preserve">Опишем основные элементы аннотируемого метаграфа. Сам </w:t>
      </w:r>
      <w:proofErr w:type="spellStart"/>
      <w:r w:rsidRPr="00630E1A">
        <w:rPr>
          <w:b/>
        </w:rPr>
        <w:t>метаграф</w:t>
      </w:r>
      <w:proofErr w:type="spellEnd"/>
      <w:r w:rsidRPr="00630E1A">
        <w:t xml:space="preserve"> определяется как: </w:t>
      </w:r>
      <m:oMath>
        <m:r>
          <w:rPr>
            <w:rFonts w:ascii="Cambria Math" w:eastAsia="Cambria Math" w:hAnsi="Cambria Math"/>
          </w:rPr>
          <m:t>MG=</m:t>
        </m:r>
        <m:r>
          <w:rPr>
            <w:rFonts w:ascii="Cambria Math" w:hAnsi="Cambria Math"/>
          </w:rPr>
          <m:t>⟨</m:t>
        </m:r>
        <m:r>
          <w:rPr>
            <w:rFonts w:ascii="Cambria Math" w:eastAsia="Cambria Math" w:hAnsi="Cambria Math"/>
          </w:rPr>
          <m:t>V, MV, E,ME</m:t>
        </m:r>
        <m:r>
          <w:rPr>
            <w:rFonts w:ascii="Cambria Math" w:hAnsi="Cambria Math"/>
          </w:rPr>
          <m:t>⟩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MG</m:t>
        </m:r>
      </m:oMath>
      <w:r w:rsidRPr="00630E1A">
        <w:t xml:space="preserve"> – метаграф, </w:t>
      </w:r>
      <m:oMath>
        <m:r>
          <w:rPr>
            <w:rFonts w:ascii="Cambria Math" w:eastAsia="Cambria Math" w:hAnsi="Cambria Math"/>
          </w:rPr>
          <m:t>V</m:t>
        </m:r>
      </m:oMath>
      <w:r w:rsidRPr="00630E1A">
        <w:t xml:space="preserve"> – множество вершин метаграфа, MV – множество метавершин метаграфа, E – множество рёбер метаграфа, ME – множество метарёбер метаграфа. </w:t>
      </w:r>
    </w:p>
    <w:p w14:paraId="6B5E3E30" w14:textId="77777777" w:rsidR="008B4F81" w:rsidRPr="00630E1A" w:rsidRDefault="008B4F81" w:rsidP="008B4F81">
      <w:pPr>
        <w:pStyle w:val="afe"/>
      </w:pPr>
      <w:r w:rsidRPr="00630E1A">
        <w:rPr>
          <w:b/>
        </w:rPr>
        <w:t>Вершина</w:t>
      </w:r>
      <w:r w:rsidRPr="00630E1A">
        <w:t xml:space="preserve"> определяется как: </w:t>
      </w:r>
      <m:oMath>
        <m:r>
          <w:rPr>
            <w:rFonts w:ascii="Cambria Math" w:eastAsia="Cambria Math" w:hAnsi="Cambria Math"/>
          </w:rPr>
          <m:t>v=</m:t>
        </m:r>
        <m:r>
          <w:rPr>
            <w:rFonts w:ascii="Cambria Math" w:hAnsi="Cambria Math"/>
          </w:rPr>
          <m:t>〈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>, v∈V</m:t>
        </m:r>
      </m:oMath>
      <w:r w:rsidRPr="00630E1A">
        <w:t>, где</w:t>
      </w:r>
      <w:r w:rsidRPr="00630E1A">
        <w:rPr>
          <w:rFonts w:eastAsia="Cambria Math"/>
        </w:rPr>
        <w:t xml:space="preserve"> </w:t>
      </w:r>
      <m:oMath>
        <m:r>
          <w:rPr>
            <w:rFonts w:ascii="Cambria Math" w:eastAsia="Cambria Math" w:hAnsi="Cambria Math"/>
          </w:rPr>
          <m:t>v</m:t>
        </m:r>
      </m:oMath>
      <w:r w:rsidRPr="00630E1A">
        <w:t xml:space="preserve"> – вершина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вершины. </w:t>
      </w:r>
    </w:p>
    <w:p w14:paraId="1984B026" w14:textId="77777777" w:rsidR="008B4F81" w:rsidRPr="00630E1A" w:rsidRDefault="008B4F81" w:rsidP="008B4F81">
      <w:pPr>
        <w:pStyle w:val="afe"/>
      </w:pPr>
      <w:r w:rsidRPr="00630E1A">
        <w:rPr>
          <w:b/>
        </w:rPr>
        <w:t>Ребро</w:t>
      </w:r>
      <w:r w:rsidRPr="00630E1A">
        <w:t xml:space="preserve"> метаграфа описывается как: </w:t>
      </w:r>
      <m:oMath>
        <m:r>
          <w:rPr>
            <w:rFonts w:ascii="Cambria Math" w:eastAsia="Cambria Math" w:hAnsi="Cambria Math"/>
          </w:rPr>
          <m:t>e=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  <m:r>
          <w:rPr>
            <w:rFonts w:ascii="Cambria Math" w:eastAsia="Cambria Math" w:hAnsi="Cambria Math"/>
          </w:rPr>
          <m:t>,eo,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 xml:space="preserve">, </m:t>
        </m:r>
      </m:oMath>
      <w:r w:rsidRPr="00630E1A">
        <w:t xml:space="preserve"> </w:t>
      </w:r>
      <m:oMath>
        <m:r>
          <w:rPr>
            <w:rFonts w:ascii="Cambria Math" w:eastAsia="Cambria Math" w:hAnsi="Cambria Math"/>
          </w:rPr>
          <m:t>e∈E∧eo∈{true, false}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e</m:t>
        </m:r>
      </m:oMath>
      <w:r w:rsidRPr="00630E1A">
        <w:t xml:space="preserve"> – ребро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</m:oMath>
      <w:r w:rsidRPr="00630E1A">
        <w:t xml:space="preserve"> – исходная вершина (метавершина)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</m:oMath>
      <w:r w:rsidRPr="00630E1A">
        <w:t xml:space="preserve"> – конечная вершина (метав</w:t>
      </w:r>
      <w:proofErr w:type="spellStart"/>
      <w:r w:rsidRPr="00630E1A">
        <w:t>ершина</w:t>
      </w:r>
      <w:proofErr w:type="spellEnd"/>
      <w:r w:rsidRPr="00630E1A">
        <w:t xml:space="preserve">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ребра,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– признак направленности ребра (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true – направленное ребро;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false – ненаправленное ребро).</w:t>
      </w:r>
    </w:p>
    <w:p w14:paraId="12666D43" w14:textId="77777777" w:rsidR="008B4F81" w:rsidRPr="00630E1A" w:rsidRDefault="008B4F81" w:rsidP="008B4F81">
      <w:pPr>
        <w:pStyle w:val="afe"/>
      </w:pPr>
      <w:r w:rsidRPr="00630E1A">
        <w:rPr>
          <w:b/>
        </w:rPr>
        <w:t>Метавершина</w:t>
      </w:r>
      <w:r w:rsidRPr="00630E1A">
        <w:t xml:space="preserve"> задаётся как: </w:t>
      </w:r>
      <m:oMath>
        <m:r>
          <w:rPr>
            <w:rFonts w:ascii="Cambria Math" w:eastAsia="Cambria Math" w:hAnsi="Cambria Math"/>
          </w:rPr>
          <m:t>mv=</m:t>
        </m:r>
        <m:r>
          <w:rPr>
            <w:rFonts w:ascii="Cambria Math" w:hAnsi="Cambria Math"/>
          </w:rPr>
          <m:t>〈</m:t>
        </m:r>
        <m:r>
          <w:rPr>
            <w:rFonts w:ascii="Cambria Math" w:eastAsia="Cambria Math" w:hAnsi="Cambria Math"/>
          </w:rPr>
          <m:t>EV,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>,mv∈MV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mv</m:t>
        </m:r>
      </m:oMath>
      <w:r w:rsidRPr="00630E1A">
        <w:t xml:space="preserve"> – метавершина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метавершины,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фрагмент метаграфа.</w:t>
      </w:r>
    </w:p>
    <w:p w14:paraId="7E7A5371" w14:textId="77777777" w:rsidR="008B4F81" w:rsidRPr="00630E1A" w:rsidRDefault="008B4F81" w:rsidP="008B4F81">
      <w:pPr>
        <w:pStyle w:val="afe"/>
      </w:pPr>
      <w:r w:rsidRPr="00630E1A">
        <w:rPr>
          <w:b/>
        </w:rPr>
        <w:t>Фрагмент метаграфа</w:t>
      </w:r>
      <w:r w:rsidRPr="00630E1A">
        <w:t xml:space="preserve"> в общем виде задаётся как: </w:t>
      </w:r>
      <m:oMath>
        <m:r>
          <w:rPr>
            <w:rFonts w:ascii="Cambria Math" w:eastAsia="Cambria Math" w:hAnsi="Cambria Math"/>
          </w:rPr>
          <m:t>EV=</m:t>
        </m:r>
        <m:r>
          <w:rPr>
            <w:rFonts w:ascii="Cambria Math" w:hAnsi="Cambria Math"/>
          </w:rPr>
          <m:t>〈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ev|ev∈(V∪E∪MV∪ME</m:t>
            </m:r>
          </m:e>
        </m:d>
        <m:r>
          <w:rPr>
            <w:rFonts w:ascii="Cambria Math" w:hAnsi="Cambria Math"/>
          </w:rPr>
          <m:t>〉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фрагмент метаграфа,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элемент, который является либо ребром, либо метаребром, ли</w:t>
      </w:r>
      <w:proofErr w:type="spellStart"/>
      <w:r w:rsidRPr="00630E1A">
        <w:t>бо</w:t>
      </w:r>
      <w:proofErr w:type="spellEnd"/>
      <w:r w:rsidRPr="00630E1A">
        <w:t xml:space="preserve"> вершиной, либо </w:t>
      </w:r>
      <w:proofErr w:type="spellStart"/>
      <w:r w:rsidRPr="00630E1A">
        <w:t>метавершиной</w:t>
      </w:r>
      <w:proofErr w:type="spellEnd"/>
      <w:r w:rsidRPr="00630E1A">
        <w:t>.</w:t>
      </w:r>
    </w:p>
    <w:p w14:paraId="35E0076B" w14:textId="77777777" w:rsidR="008B4F81" w:rsidRPr="00630E1A" w:rsidRDefault="008B4F81" w:rsidP="008B4F81">
      <w:pPr>
        <w:pStyle w:val="afe"/>
      </w:pPr>
      <w:r w:rsidRPr="00630E1A">
        <w:rPr>
          <w:b/>
        </w:rPr>
        <w:t>Метаребро</w:t>
      </w:r>
      <w:r w:rsidRPr="00630E1A">
        <w:t xml:space="preserve"> задаётся как: </w:t>
      </w:r>
      <m:oMath>
        <m:r>
          <w:rPr>
            <w:rFonts w:ascii="Cambria Math" w:eastAsia="Cambria Math" w:hAnsi="Cambria Math"/>
          </w:rPr>
          <m:t>me=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  <m:r>
          <w:rPr>
            <w:rFonts w:ascii="Cambria Math" w:eastAsia="Cambria Math" w:hAnsi="Cambria Math"/>
          </w:rPr>
          <m:t>,eo,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atr</m:t>
                </m:r>
              </m:e>
              <m:sub>
                <m:r>
                  <w:rPr>
                    <w:rFonts w:ascii="Cambria Math" w:eastAsia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="Cambria Math" w:hAnsi="Cambria Math"/>
          </w:rPr>
          <m:t xml:space="preserve">,EV </m:t>
        </m:r>
        <m:r>
          <w:rPr>
            <w:rFonts w:ascii="Cambria Math" w:hAnsi="Cambria Math"/>
          </w:rPr>
          <m:t>〉</m:t>
        </m:r>
        <m:r>
          <w:rPr>
            <w:rFonts w:ascii="Cambria Math" w:eastAsia="Cambria Math" w:hAnsi="Cambria Math"/>
          </w:rPr>
          <m:t xml:space="preserve">, </m:t>
        </m:r>
      </m:oMath>
      <w:r w:rsidRPr="00630E1A">
        <w:t xml:space="preserve"> </w:t>
      </w:r>
      <m:oMath>
        <m:r>
          <w:rPr>
            <w:rFonts w:ascii="Cambria Math" w:eastAsia="Cambria Math" w:hAnsi="Cambria Math"/>
          </w:rPr>
          <m:t>me∈ME∧eo∈{true, false}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me</m:t>
        </m:r>
      </m:oMath>
      <w:r w:rsidRPr="00630E1A">
        <w:t xml:space="preserve"> – метаребро метаграфа,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begin</m:t>
            </m:r>
          </m:sub>
        </m:sSub>
      </m:oMath>
      <w:r w:rsidRPr="00630E1A">
        <w:t xml:space="preserve"> – исходная вершина (метавершина)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end</m:t>
            </m:r>
          </m:sub>
        </m:sSub>
      </m:oMath>
      <w:r w:rsidRPr="00630E1A">
        <w:t xml:space="preserve"> – конечная вершина (метавершина) ребра,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 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atr</m:t>
            </m:r>
          </m:e>
          <m:sub>
            <m:r>
              <w:rPr>
                <w:rFonts w:ascii="Cambria Math" w:eastAsia="Cambria Math" w:hAnsi="Cambria Math"/>
              </w:rPr>
              <m:t>k</m:t>
            </m:r>
          </m:sub>
        </m:sSub>
      </m:oMath>
      <w:r w:rsidRPr="00630E1A">
        <w:t xml:space="preserve"> – атрибуты ребра,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– признак направленности ребра (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true – направленное ребро; </w:t>
      </w:r>
      <m:oMath>
        <m:r>
          <w:rPr>
            <w:rFonts w:ascii="Cambria Math" w:eastAsia="Cambria Math" w:hAnsi="Cambria Math"/>
          </w:rPr>
          <m:t>eo</m:t>
        </m:r>
      </m:oMath>
      <w:r w:rsidRPr="00630E1A">
        <w:t xml:space="preserve"> = false – ненаправленное ребро), </w:t>
      </w:r>
      <m:oMath>
        <m:r>
          <w:rPr>
            <w:rFonts w:ascii="Cambria Math" w:eastAsia="Cambria Math" w:hAnsi="Cambria Math"/>
          </w:rPr>
          <m:t>EV</m:t>
        </m:r>
      </m:oMath>
      <w:r w:rsidRPr="00630E1A">
        <w:t xml:space="preserve"> – фрагмент метаграфа.</w:t>
      </w:r>
    </w:p>
    <w:p w14:paraId="6E8966F7" w14:textId="77777777" w:rsidR="008B4F81" w:rsidRPr="00630E1A" w:rsidRDefault="008B4F81" w:rsidP="008B4F81">
      <w:pPr>
        <w:pStyle w:val="afe"/>
      </w:pPr>
      <w:r w:rsidRPr="00630E1A">
        <w:t xml:space="preserve">Таким образом в состав метаграфа аннотируемой модели входят рёбра, вершины, метарёбра и метавершины. Каждый элемент имеет свой набор </w:t>
      </w:r>
      <w:r w:rsidRPr="00630E1A">
        <w:lastRenderedPageBreak/>
        <w:t xml:space="preserve">атрибутов, где каждый атрибут имеет имя и значение. Рёбра и метарёбра такого метаграфа могут проникать через границы </w:t>
      </w:r>
      <w:proofErr w:type="spellStart"/>
      <w:r w:rsidRPr="00630E1A">
        <w:t>метавершин</w:t>
      </w:r>
      <w:proofErr w:type="spellEnd"/>
      <w:r w:rsidRPr="00630E1A">
        <w:t xml:space="preserve"> и </w:t>
      </w:r>
      <w:proofErr w:type="spellStart"/>
      <w:r w:rsidRPr="00630E1A">
        <w:t>метарёбер</w:t>
      </w:r>
      <w:proofErr w:type="spellEnd"/>
      <w:r w:rsidRPr="00630E1A">
        <w:t xml:space="preserve"> на любую глубину вложенности. Пример аннотированного метаграфа показан на рис. 1. </w:t>
      </w:r>
    </w:p>
    <w:p w14:paraId="283FFC6E" w14:textId="77777777" w:rsidR="008B4F81" w:rsidRPr="00630E1A" w:rsidRDefault="008B4F81" w:rsidP="008B4F81">
      <w:pPr>
        <w:spacing w:line="360" w:lineRule="auto"/>
        <w:jc w:val="center"/>
        <w:rPr>
          <w:sz w:val="28"/>
          <w:szCs w:val="28"/>
        </w:rPr>
      </w:pPr>
      <w:r w:rsidRPr="00630E1A">
        <w:rPr>
          <w:noProof/>
          <w:sz w:val="28"/>
          <w:szCs w:val="28"/>
        </w:rPr>
        <w:drawing>
          <wp:inline distT="0" distB="0" distL="0" distR="0" wp14:anchorId="15404C84" wp14:editId="5EC43121">
            <wp:extent cx="2286000" cy="1447800"/>
            <wp:effectExtent l="0" t="0" r="0" b="0"/>
            <wp:docPr id="972038746" name="Рисунок 972038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84" cy="1448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3D49D" w14:textId="77777777" w:rsidR="008B4F81" w:rsidRPr="00630E1A" w:rsidRDefault="008B4F81" w:rsidP="008B4F81">
      <w:pPr>
        <w:pStyle w:val="afe"/>
        <w:ind w:firstLine="0"/>
        <w:jc w:val="center"/>
      </w:pPr>
      <w:r w:rsidRPr="00630E1A">
        <w:t>Рис. 1. Пример аннотируемого метаграфа</w:t>
      </w:r>
    </w:p>
    <w:p w14:paraId="28C05DE8" w14:textId="77777777" w:rsidR="008B4F81" w:rsidRPr="00630E1A" w:rsidRDefault="008B4F81" w:rsidP="008B4F81">
      <w:pPr>
        <w:pStyle w:val="2"/>
        <w:ind w:firstLine="709"/>
        <w:jc w:val="center"/>
        <w:rPr>
          <w:sz w:val="32"/>
          <w:szCs w:val="32"/>
        </w:rPr>
      </w:pPr>
      <w:bookmarkStart w:id="12" w:name="_Toc155374086"/>
      <w:r w:rsidRPr="00630E1A">
        <w:rPr>
          <w:lang w:val="ru-RU"/>
        </w:rPr>
        <w:t>5.2</w:t>
      </w:r>
      <w:r w:rsidRPr="00630E1A">
        <w:t>. Понятия протографа и архиграфа</w:t>
      </w:r>
      <w:bookmarkEnd w:id="12"/>
    </w:p>
    <w:p w14:paraId="76DF6312" w14:textId="77777777" w:rsidR="008B4F81" w:rsidRDefault="008B4F81" w:rsidP="008B4F81">
      <w:pPr>
        <w:pStyle w:val="afe"/>
      </w:pPr>
      <w:proofErr w:type="spellStart"/>
      <w:r w:rsidRPr="00630E1A">
        <w:t>Метаграфовая</w:t>
      </w:r>
      <w:proofErr w:type="spellEnd"/>
      <w:r w:rsidRPr="00630E1A">
        <w:t xml:space="preserve"> модель имеет широкие возможности её применения, но в контексте разрабатываемой модели их недостаточно для решения всех проблем. Разрабатываемая СУБД должна иметь возможность обрабатывать реляционные данные, данные баз данных </w:t>
      </w:r>
      <w:proofErr w:type="spellStart"/>
      <w:r w:rsidRPr="00630E1A">
        <w:t>NoSQL</w:t>
      </w:r>
      <w:proofErr w:type="spellEnd"/>
      <w:r w:rsidRPr="00630E1A">
        <w:t>, многомерные кубы, или/и текстовые документы для поисковых индексов, поэтому их описание с помощью метаграфовой модели является достаточно трудной задачей. Следовательно, необходимо расширить эту модель. Для этого обратимся к понятиям протографа и архиграфа, предложенных в [6, 7], где рассматривалась концепция, позволяющая описывать различные обобщения графов (</w:t>
      </w:r>
      <w:proofErr w:type="spellStart"/>
      <w:r w:rsidRPr="00630E1A">
        <w:t>метаграфы</w:t>
      </w:r>
      <w:proofErr w:type="spellEnd"/>
      <w:r w:rsidRPr="00630E1A">
        <w:t xml:space="preserve">, гиперграфы, </w:t>
      </w:r>
      <w:proofErr w:type="spellStart"/>
      <w:r w:rsidRPr="00630E1A">
        <w:t>мультиграфы</w:t>
      </w:r>
      <w:proofErr w:type="spellEnd"/>
      <w:r w:rsidRPr="00630E1A">
        <w:t xml:space="preserve"> и другие) через архиграф и протограф. </w:t>
      </w:r>
    </w:p>
    <w:p w14:paraId="72E8A8EA" w14:textId="77777777" w:rsidR="008B4F81" w:rsidRPr="003C6513" w:rsidRDefault="008B4F81" w:rsidP="008B4F81">
      <w:pPr>
        <w:pStyle w:val="afe"/>
      </w:pPr>
      <w:r w:rsidRPr="00630E1A">
        <w:rPr>
          <w:b/>
        </w:rPr>
        <w:t>Архиграфом</w:t>
      </w:r>
      <w:r w:rsidRPr="00630E1A">
        <w:t xml:space="preserve"> называют набор множеств, между элементами которых существует отношение инцидентности. Формально архиграф задаётся как: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eastAsia="Cambria Math" w:hAnsi="Cambria Math"/>
          </w:rPr>
          <m:t>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r>
          <w:rPr>
            <w:rFonts w:ascii="Cambria Math" w:eastAsia="Cambria Math" w:hAnsi="Cambria Math"/>
          </w:rPr>
          <m:t>,⋯,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〉</m:t>
        </m:r>
      </m:oMath>
      <w:r w:rsidRPr="00630E1A">
        <w:t xml:space="preserve">, где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</m:oMath>
      <w:r w:rsidRPr="00630E1A">
        <w:t xml:space="preserve"> – архиграф,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630E1A">
        <w:t xml:space="preserve"> – множество элементов, n – число множеств. Таким образом, можно сказать, что архиграф состоит из некоторого числа классов, где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630E1A">
        <w:t xml:space="preserve"> содержит множество элементов i-го класса. Примером архиграфа 2 степени:</w:t>
      </w:r>
      <w:r w:rsidRPr="00630E1A">
        <w:rPr>
          <w:rFonts w:eastAsia="Cambria Math"/>
          <w:i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=</m:t>
        </m:r>
        <m:r>
          <w:rPr>
            <w:rFonts w:ascii="Cambria Math" w:hAnsi="Cambria Math"/>
          </w:rPr>
          <m:t>〈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V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〉</m:t>
        </m:r>
      </m:oMath>
      <w:r w:rsidRPr="00630E1A">
        <w:t xml:space="preserve">, – является обычный граф, заданный как: </w:t>
      </w:r>
      <m:oMath>
        <m:r>
          <w:rPr>
            <w:rFonts w:ascii="Cambria Math" w:eastAsia="Cambria Math" w:hAnsi="Cambria Math"/>
          </w:rPr>
          <m:t>G=</m:t>
        </m:r>
        <m:r>
          <w:rPr>
            <w:rFonts w:ascii="Cambria Math" w:hAnsi="Cambria Math"/>
          </w:rPr>
          <m:t>〈</m:t>
        </m:r>
        <m:r>
          <w:rPr>
            <w:rFonts w:ascii="Cambria Math" w:eastAsia="Cambria Math" w:hAnsi="Cambria Math"/>
          </w:rPr>
          <m:t>E,V</m:t>
        </m:r>
        <m:r>
          <w:rPr>
            <w:rFonts w:ascii="Cambria Math" w:hAnsi="Cambria Math"/>
          </w:rPr>
          <m:t>〉</m:t>
        </m:r>
      </m:oMath>
      <w:r w:rsidRPr="00630E1A">
        <w:t xml:space="preserve">, где </w:t>
      </w:r>
      <m:oMath>
        <m:r>
          <w:rPr>
            <w:rFonts w:ascii="Cambria Math" w:eastAsia="Cambria Math" w:hAnsi="Cambria Math"/>
          </w:rPr>
          <m:t>E</m:t>
        </m:r>
      </m:oMath>
      <w:r w:rsidRPr="00630E1A">
        <w:t xml:space="preserve"> – множество рёбер, </w:t>
      </w:r>
      <m:oMath>
        <m:r>
          <w:rPr>
            <w:rFonts w:ascii="Cambria Math" w:eastAsia="Cambria Math" w:hAnsi="Cambria Math"/>
          </w:rPr>
          <m:t>V</m:t>
        </m:r>
      </m:oMath>
      <w:r w:rsidRPr="00630E1A">
        <w:t xml:space="preserve"> – множество вершин. </w:t>
      </w:r>
    </w:p>
    <w:p w14:paraId="62A5111E" w14:textId="77777777" w:rsidR="008B4F81" w:rsidRPr="00630E1A" w:rsidRDefault="008B4F81" w:rsidP="008B4F81">
      <w:pPr>
        <w:pStyle w:val="afe"/>
      </w:pPr>
      <w:r w:rsidRPr="00630E1A">
        <w:rPr>
          <w:b/>
        </w:rPr>
        <w:lastRenderedPageBreak/>
        <w:t>Протографом</w:t>
      </w:r>
      <w:r w:rsidRPr="00630E1A">
        <w:t xml:space="preserve"> называется множество элементов</w:t>
      </w:r>
      <w:r w:rsidRPr="00630E1A">
        <w:rPr>
          <w:rFonts w:eastAsia="Cambria Math"/>
          <w:i/>
        </w:rPr>
        <w:t xml:space="preserve"> </w:t>
      </w:r>
      <m:oMath>
        <m:r>
          <w:rPr>
            <w:rFonts w:ascii="Cambria Math" w:eastAsia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/>
              </w:rPr>
              <m:t>,⋯,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</w:rPr>
                  <m:t>n</m:t>
                </m:r>
              </m:sub>
            </m:sSub>
          </m:e>
        </m:d>
      </m:oMath>
      <w:r w:rsidRPr="00630E1A">
        <w:t xml:space="preserve"> и матрица их соседства:</w:t>
      </w:r>
      <w:r w:rsidRPr="00630E1A">
        <w:rPr>
          <w:rFonts w:eastAsia="Cambria Math"/>
          <w:i/>
        </w:rPr>
        <w:t xml:space="preserve"> </w:t>
      </w:r>
      <m:oMath>
        <m:r>
          <w:rPr>
            <w:rFonts w:ascii="Cambria Math" w:eastAsia="Cambria Math" w:hAnsi="Cambria Math"/>
          </w:rPr>
          <m:t>M=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‖</m:t>
            </m:r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eastAsia="Cambria Math" w:hAnsi="Cambria Math"/>
              </w:rPr>
              <m:t>n×n</m:t>
            </m:r>
          </m:sub>
        </m:sSub>
        <m: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m</m:t>
            </m:r>
          </m:e>
          <m:sub>
            <m:r>
              <w:rPr>
                <w:rFonts w:ascii="Cambria Math" w:eastAsia="Cambria Math" w:hAnsi="Cambria Math"/>
              </w:rPr>
              <m:t>i,j</m:t>
            </m:r>
          </m:sub>
        </m:sSub>
        <m:r>
          <w:rPr>
            <w:rFonts w:ascii="Cambria Math" w:eastAsia="Cambria Math" w:hAnsi="Cambria Math"/>
          </w:rPr>
          <m:t>∈{0,1}</m:t>
        </m:r>
      </m:oMath>
      <w:r w:rsidRPr="00630E1A">
        <w:t xml:space="preserve">, – в которой 1 означает наличие соседства элемента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Pr="00630E1A">
        <w:t xml:space="preserve"> с элементом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</m:sSub>
      </m:oMath>
      <w:r w:rsidRPr="00630E1A">
        <w:t>, а 0 его отсутствие. Протограф можно рассматривать как граф, не имеющий ребер; роль ребер выполняет прилегание вершин друг к другу. Примерами протографов явл</w:t>
      </w:r>
      <w:proofErr w:type="spellStart"/>
      <w:r w:rsidRPr="00630E1A">
        <w:t>яются</w:t>
      </w:r>
      <w:proofErr w:type="spellEnd"/>
      <w:r w:rsidRPr="00630E1A">
        <w:t>: стек, очередь, карта. Протограф может быть как ориентированным, так и неориентированным. Пример каждого протографа изображены на рисунках 2.а) и 2.б) соответственно.</w:t>
      </w:r>
    </w:p>
    <w:p w14:paraId="718E8C54" w14:textId="77777777" w:rsidR="008B4F81" w:rsidRPr="00630E1A" w:rsidRDefault="008B4F81" w:rsidP="008B4F81">
      <w:pPr>
        <w:spacing w:line="360" w:lineRule="auto"/>
        <w:ind w:firstLine="567"/>
        <w:jc w:val="both"/>
        <w:rPr>
          <w:sz w:val="28"/>
          <w:szCs w:val="28"/>
        </w:rPr>
      </w:pPr>
    </w:p>
    <w:p w14:paraId="04AA69F5" w14:textId="77777777" w:rsidR="008B4F81" w:rsidRPr="00630E1A" w:rsidRDefault="008B4F81" w:rsidP="008B4F81">
      <w:pPr>
        <w:spacing w:line="360" w:lineRule="auto"/>
        <w:ind w:firstLine="567"/>
        <w:jc w:val="center"/>
        <w:rPr>
          <w:sz w:val="28"/>
          <w:szCs w:val="28"/>
        </w:rPr>
      </w:pPr>
      <w:r w:rsidRPr="00630E1A">
        <w:rPr>
          <w:noProof/>
          <w:sz w:val="28"/>
          <w:szCs w:val="28"/>
        </w:rPr>
        <w:drawing>
          <wp:inline distT="114300" distB="114300" distL="114300" distR="114300" wp14:anchorId="279DA7C7" wp14:editId="663A44EC">
            <wp:extent cx="3962400" cy="733425"/>
            <wp:effectExtent l="0" t="0" r="0" b="9525"/>
            <wp:docPr id="1871692633" name="Рисунок 1871692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291" cy="73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F7DCD" w14:textId="77777777" w:rsidR="008B4F81" w:rsidRPr="00630E1A" w:rsidRDefault="008B4F81" w:rsidP="008B4F81">
      <w:pPr>
        <w:pStyle w:val="afe"/>
        <w:ind w:firstLine="0"/>
        <w:jc w:val="center"/>
      </w:pPr>
      <w:r w:rsidRPr="00630E1A">
        <w:t>Рисунок 2. Пример протографа</w:t>
      </w:r>
    </w:p>
    <w:p w14:paraId="1F79D1E1" w14:textId="77777777" w:rsidR="008B4F81" w:rsidRDefault="008B4F81" w:rsidP="008B4F81">
      <w:pPr>
        <w:pStyle w:val="afe"/>
        <w:ind w:firstLine="0"/>
        <w:jc w:val="center"/>
      </w:pPr>
      <w:r w:rsidRPr="00630E1A">
        <w:t>а) неориентированный протограф, б) ориентированный протограф</w:t>
      </w:r>
    </w:p>
    <w:p w14:paraId="1F756541" w14:textId="77777777" w:rsidR="008B4F81" w:rsidRPr="00630E1A" w:rsidRDefault="008B4F81" w:rsidP="008B4F81">
      <w:pPr>
        <w:pStyle w:val="afe"/>
        <w:ind w:firstLine="0"/>
      </w:pPr>
    </w:p>
    <w:p w14:paraId="75BA3126" w14:textId="77777777" w:rsidR="008B4F81" w:rsidRPr="00630E1A" w:rsidRDefault="008B4F81" w:rsidP="008B4F81">
      <w:pPr>
        <w:pStyle w:val="afe"/>
      </w:pPr>
      <w:r w:rsidRPr="00630E1A">
        <w:t xml:space="preserve">Протограф является минимальной моделью, и за счёт выделения подмножеств можно сформировать граф, </w:t>
      </w:r>
      <w:proofErr w:type="spellStart"/>
      <w:r w:rsidRPr="00630E1A">
        <w:t>метаграф</w:t>
      </w:r>
      <w:proofErr w:type="spellEnd"/>
      <w:r w:rsidRPr="00630E1A">
        <w:t xml:space="preserve">, архиграф. Архиграф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G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</m:oMath>
      <w:r w:rsidRPr="00630E1A">
        <w:t xml:space="preserve"> можно определить как протограф</w:t>
      </w:r>
      <w:r w:rsidRPr="00630E1A">
        <w:rPr>
          <w:rFonts w:eastAsia="Cambria Math"/>
          <w:i/>
        </w:rPr>
        <w:t xml:space="preserve"> </w:t>
      </w:r>
      <m:oMath>
        <m:r>
          <w:rPr>
            <w:rFonts w:ascii="Cambria Math" w:eastAsia="Cambria Math" w:hAnsi="Cambria Math"/>
          </w:rPr>
          <m:t>P</m:t>
        </m:r>
      </m:oMath>
      <w:r w:rsidRPr="00630E1A">
        <w:t>, элементы которого разбиты на n классов. Также в работе [6] детально описано пре</w:t>
      </w:r>
      <w:proofErr w:type="spellStart"/>
      <w:r w:rsidRPr="00630E1A">
        <w:t>дставление</w:t>
      </w:r>
      <w:proofErr w:type="spellEnd"/>
      <w:r w:rsidRPr="00630E1A">
        <w:t xml:space="preserve"> различных обобщений графа в виде протографа, в том числе и </w:t>
      </w:r>
      <w:proofErr w:type="spellStart"/>
      <w:r w:rsidRPr="00630E1A">
        <w:t>метаграф</w:t>
      </w:r>
      <w:proofErr w:type="spellEnd"/>
      <w:r w:rsidRPr="00630E1A">
        <w:t xml:space="preserve">. </w:t>
      </w:r>
    </w:p>
    <w:p w14:paraId="02FC6409" w14:textId="77777777" w:rsidR="008B4F81" w:rsidRPr="00630E1A" w:rsidRDefault="008B4F81" w:rsidP="008B4F81">
      <w:pPr>
        <w:pStyle w:val="afe"/>
      </w:pPr>
      <w:r w:rsidRPr="00630E1A">
        <w:t xml:space="preserve">Таким образом, ранее описанные </w:t>
      </w:r>
      <w:proofErr w:type="spellStart"/>
      <w:r w:rsidRPr="00630E1A">
        <w:t>метаграфовые</w:t>
      </w:r>
      <w:proofErr w:type="spellEnd"/>
      <w:r w:rsidRPr="00630E1A">
        <w:t xml:space="preserve"> модели можно систематизировать через понятие архиграфа. Так первая модель, предложенная А. Базу и Р. </w:t>
      </w:r>
      <w:proofErr w:type="spellStart"/>
      <w:r w:rsidRPr="00630E1A">
        <w:t>Бланнингом</w:t>
      </w:r>
      <w:proofErr w:type="spellEnd"/>
      <w:r w:rsidRPr="00630E1A">
        <w:t xml:space="preserve"> [1], является </w:t>
      </w:r>
      <w:proofErr w:type="spellStart"/>
      <w:r w:rsidRPr="00630E1A">
        <w:t>архиграфом</w:t>
      </w:r>
      <w:proofErr w:type="spellEnd"/>
      <w:r w:rsidRPr="00630E1A">
        <w:t xml:space="preserve"> 4 степени и может быть представима в виде протографа из 4 классов: вершины, группы вершин, рёбра и переменные. А аннотируемая модель является </w:t>
      </w:r>
      <w:proofErr w:type="spellStart"/>
      <w:r w:rsidRPr="00630E1A">
        <w:t>архиграфом</w:t>
      </w:r>
      <w:proofErr w:type="spellEnd"/>
      <w:r w:rsidRPr="00630E1A">
        <w:t xml:space="preserve"> со степенью 5 и может быть представлена в виде протографа из 5 классов: вершины, метавершины, рёбра, метарёбра и атрибуты.</w:t>
      </w:r>
    </w:p>
    <w:p w14:paraId="27967008" w14:textId="77777777" w:rsidR="008B4F81" w:rsidRPr="00630E1A" w:rsidRDefault="008B4F81" w:rsidP="008B4F81">
      <w:pPr>
        <w:pStyle w:val="afe"/>
        <w:rPr>
          <w:color w:val="000000"/>
        </w:rPr>
      </w:pPr>
      <w:r w:rsidRPr="00630E1A">
        <w:rPr>
          <w:color w:val="000000"/>
        </w:rPr>
        <w:t xml:space="preserve">Следовательно, мы можем расширять </w:t>
      </w:r>
      <w:proofErr w:type="spellStart"/>
      <w:r w:rsidRPr="00630E1A">
        <w:rPr>
          <w:color w:val="000000"/>
        </w:rPr>
        <w:t>архиграфовое</w:t>
      </w:r>
      <w:proofErr w:type="spellEnd"/>
      <w:r w:rsidRPr="00630E1A">
        <w:rPr>
          <w:color w:val="000000"/>
        </w:rPr>
        <w:t xml:space="preserve"> представление аннотируем</w:t>
      </w:r>
      <w:r w:rsidRPr="00630E1A">
        <w:t>ой</w:t>
      </w:r>
      <w:r w:rsidRPr="00630E1A">
        <w:rPr>
          <w:color w:val="000000"/>
        </w:rPr>
        <w:t xml:space="preserve"> модел</w:t>
      </w:r>
      <w:r w:rsidRPr="00630E1A">
        <w:t>и</w:t>
      </w:r>
      <w:r w:rsidRPr="00630E1A">
        <w:rPr>
          <w:color w:val="000000"/>
        </w:rPr>
        <w:t xml:space="preserve"> метаграфа </w:t>
      </w:r>
      <w:r w:rsidRPr="00630E1A">
        <w:t>до</w:t>
      </w:r>
      <w:r w:rsidRPr="00630E1A">
        <w:rPr>
          <w:color w:val="000000"/>
        </w:rPr>
        <w:t xml:space="preserve"> архиграфа более высокой степени.</w:t>
      </w:r>
    </w:p>
    <w:p w14:paraId="5154B6AD" w14:textId="77777777" w:rsidR="008B4F81" w:rsidRPr="00630E1A" w:rsidRDefault="008B4F81" w:rsidP="008B4F81">
      <w:pPr>
        <w:pStyle w:val="2"/>
        <w:jc w:val="center"/>
        <w:rPr>
          <w:sz w:val="32"/>
          <w:szCs w:val="32"/>
        </w:rPr>
      </w:pPr>
      <w:bookmarkStart w:id="13" w:name="_Toc155374087"/>
      <w:r w:rsidRPr="00630E1A">
        <w:rPr>
          <w:lang w:val="ru-RU"/>
        </w:rPr>
        <w:lastRenderedPageBreak/>
        <w:t>5.3</w:t>
      </w:r>
      <w:r w:rsidRPr="00630E1A">
        <w:t xml:space="preserve">. </w:t>
      </w:r>
      <w:bookmarkStart w:id="14" w:name="_Hlk128658567"/>
      <w:r w:rsidRPr="00630E1A">
        <w:t xml:space="preserve">Разработка </w:t>
      </w:r>
      <w:proofErr w:type="spellStart"/>
      <w:r w:rsidRPr="00630E1A">
        <w:t>архиграфой</w:t>
      </w:r>
      <w:proofErr w:type="spellEnd"/>
      <w:r w:rsidRPr="00630E1A">
        <w:t xml:space="preserve"> модели</w:t>
      </w:r>
      <w:bookmarkEnd w:id="13"/>
    </w:p>
    <w:p w14:paraId="39F0FE8A" w14:textId="77777777" w:rsidR="008B4F81" w:rsidRPr="00630E1A" w:rsidRDefault="008B4F81" w:rsidP="008B4F81">
      <w:pPr>
        <w:pStyle w:val="afe"/>
      </w:pPr>
      <w:r w:rsidRPr="00630E1A">
        <w:t>Для описания универсальной модели данных используется архиграф, основанный на архиграфе аннотируемой метаграфовой модели с добавлением новых классов для описания неестественных для метаграфа форматов.</w:t>
      </w:r>
    </w:p>
    <w:p w14:paraId="6D61B8FD" w14:textId="77777777" w:rsidR="008B4F81" w:rsidRPr="00630E1A" w:rsidRDefault="008B4F81" w:rsidP="008B4F81">
      <w:pPr>
        <w:pStyle w:val="afe"/>
      </w:pPr>
      <w:r w:rsidRPr="00630E1A">
        <w:t xml:space="preserve">Далее будем рассматривать универсальную модель данных, поддерживающую </w:t>
      </w:r>
      <w:proofErr w:type="spellStart"/>
      <w:r w:rsidRPr="00630E1A">
        <w:t>графовое</w:t>
      </w:r>
      <w:proofErr w:type="spellEnd"/>
      <w:r w:rsidRPr="00630E1A">
        <w:t>, табличное и многомерное представления данных, а также поисковой индекс.</w:t>
      </w:r>
    </w:p>
    <w:p w14:paraId="5902BF57" w14:textId="77777777" w:rsidR="008B4F81" w:rsidRPr="00630E1A" w:rsidRDefault="008B4F81" w:rsidP="008B4F81">
      <w:pPr>
        <w:pStyle w:val="afe"/>
      </w:pPr>
      <w:r w:rsidRPr="00630E1A">
        <w:t>Начнём с табличного представления. В работе [8] предлагалось учесть в архиграфе как таблицу, так и все её элементы. Такой подход усложняет процесс чтения таблицы по сравнению с представлением её как набора последовательных байт из-за того, что выделенные в отдельные элементы архиграфа элементы таблицы потребуют дополнительных ресурсы на их поиск и чтение. Следовательно, будет достаточно добавить в архиграф один класс «таблицы».</w:t>
      </w:r>
    </w:p>
    <w:p w14:paraId="59734924" w14:textId="77777777" w:rsidR="008B4F81" w:rsidRPr="00630E1A" w:rsidRDefault="008B4F81" w:rsidP="008B4F81">
      <w:pPr>
        <w:pStyle w:val="afe"/>
      </w:pPr>
      <w:r w:rsidRPr="00630E1A">
        <w:t>Для многомерного представления также выделим один класс «многомерный куб».</w:t>
      </w:r>
    </w:p>
    <w:p w14:paraId="36C9D06E" w14:textId="77777777" w:rsidR="008B4F81" w:rsidRPr="00630E1A" w:rsidRDefault="008B4F81" w:rsidP="008B4F81">
      <w:pPr>
        <w:pStyle w:val="afe"/>
      </w:pPr>
      <w:r w:rsidRPr="00630E1A">
        <w:t>Для поискового индекса нам достаточно выделить класс «индекс» для описания самого индекса и класс «документ» для описания документов, связанных с индексом.</w:t>
      </w:r>
    </w:p>
    <w:p w14:paraId="774DEA71" w14:textId="77777777" w:rsidR="008B4F81" w:rsidRPr="00630E1A" w:rsidRDefault="008B4F81" w:rsidP="008B4F81">
      <w:pPr>
        <w:pStyle w:val="afe"/>
      </w:pPr>
      <w:r w:rsidRPr="00630E1A">
        <w:t xml:space="preserve">Таким образом, для описания универсальной модели данных озера данных с поддержкой </w:t>
      </w:r>
      <w:proofErr w:type="spellStart"/>
      <w:r w:rsidRPr="00630E1A">
        <w:t>графовых</w:t>
      </w:r>
      <w:proofErr w:type="spellEnd"/>
      <w:r w:rsidRPr="00630E1A">
        <w:t>, табличных, многомерных данных и поисковых индексов потребуется архиграф с 9 классами: вершины, рёбра, метавершины, метарёбра, многомерные кубы, таблицы, индексы, документы, атрибуты.</w:t>
      </w:r>
    </w:p>
    <w:p w14:paraId="0327F321" w14:textId="77777777" w:rsidR="008B4F81" w:rsidRPr="00630E1A" w:rsidRDefault="008B4F81" w:rsidP="008B4F81">
      <w:pPr>
        <w:pStyle w:val="afe"/>
      </w:pPr>
      <w:r w:rsidRPr="00630E1A">
        <w:t xml:space="preserve">Также необходимо задать формализованную систему правил смежности элементов указанных классов в соответствующем </w:t>
      </w:r>
      <w:proofErr w:type="spellStart"/>
      <w:r w:rsidRPr="00630E1A">
        <w:t>архиграфу</w:t>
      </w:r>
      <w:proofErr w:type="spellEnd"/>
      <w:r w:rsidRPr="00630E1A">
        <w:t xml:space="preserve"> протографе:</w:t>
      </w:r>
    </w:p>
    <w:p w14:paraId="2EA6F90E" w14:textId="77777777" w:rsidR="008B4F81" w:rsidRPr="00630E1A" w:rsidRDefault="008B4F81" w:rsidP="008B4F81">
      <w:pPr>
        <w:pStyle w:val="a"/>
      </w:pPr>
      <w:r w:rsidRPr="00630E1A">
        <w:t>Каждое ребро может быть смежным с одним из элементов следующих классов: вершины, метавершины, таблицы, многомерные кубы, индексы, документы.</w:t>
      </w:r>
    </w:p>
    <w:p w14:paraId="56AD4D2D" w14:textId="77777777" w:rsidR="008B4F81" w:rsidRPr="00630E1A" w:rsidRDefault="008B4F81" w:rsidP="008B4F81">
      <w:pPr>
        <w:pStyle w:val="a"/>
      </w:pPr>
      <w:r w:rsidRPr="00630E1A">
        <w:lastRenderedPageBreak/>
        <w:t>Каждое метаребро может быть смежным с одним из элементов следующих классов: вершины, метавершины, таблицы, многомерные кубы, индексы, документы.</w:t>
      </w:r>
    </w:p>
    <w:p w14:paraId="5176A5F1" w14:textId="77777777" w:rsidR="008B4F81" w:rsidRPr="00630E1A" w:rsidRDefault="008B4F81" w:rsidP="008B4F81">
      <w:pPr>
        <w:pStyle w:val="a"/>
      </w:pPr>
      <w:r w:rsidRPr="00630E1A">
        <w:t>Метавершины могут содержать внутри себя: вершины, метавершины, ребра, метаребра, таблицы, многомерные кубы, документы, индексы.</w:t>
      </w:r>
    </w:p>
    <w:p w14:paraId="4FC8EC49" w14:textId="77777777" w:rsidR="008B4F81" w:rsidRPr="00630E1A" w:rsidRDefault="008B4F81" w:rsidP="008B4F81">
      <w:pPr>
        <w:pStyle w:val="a"/>
      </w:pPr>
      <w:r w:rsidRPr="00630E1A">
        <w:t>Метаребра могут содержать внутри себя: вершины, метавершины, ребра, метаребра, таблицы, многомерные кубы, документы, индексы.</w:t>
      </w:r>
    </w:p>
    <w:p w14:paraId="6A1D8F46" w14:textId="77777777" w:rsidR="008B4F81" w:rsidRPr="00630E1A" w:rsidRDefault="008B4F81" w:rsidP="008B4F81">
      <w:pPr>
        <w:pStyle w:val="a"/>
      </w:pPr>
      <w:r w:rsidRPr="00630E1A">
        <w:t xml:space="preserve">Атрибуты могут быть смежными с элементом одного из классов: вершин, </w:t>
      </w:r>
      <w:proofErr w:type="spellStart"/>
      <w:r w:rsidRPr="00630E1A">
        <w:t>метавершин</w:t>
      </w:r>
      <w:proofErr w:type="spellEnd"/>
      <w:r w:rsidRPr="00630E1A">
        <w:t xml:space="preserve">, рёбер, </w:t>
      </w:r>
      <w:proofErr w:type="spellStart"/>
      <w:r w:rsidRPr="00630E1A">
        <w:t>метарёбер</w:t>
      </w:r>
      <w:proofErr w:type="spellEnd"/>
      <w:r w:rsidRPr="00630E1A">
        <w:t>, таблиц, многомерных кубов, индексов, документов.</w:t>
      </w:r>
    </w:p>
    <w:p w14:paraId="0B0E59B5" w14:textId="77777777" w:rsidR="008B4F81" w:rsidRPr="00630E1A" w:rsidRDefault="008B4F81" w:rsidP="008B4F81">
      <w:pPr>
        <w:pStyle w:val="afe"/>
      </w:pPr>
      <w:r w:rsidRPr="00630E1A">
        <w:t xml:space="preserve">Предложенная универсальная модель данных на основе архиграфа позволит использовать сложные </w:t>
      </w:r>
      <w:proofErr w:type="spellStart"/>
      <w:r w:rsidRPr="00630E1A">
        <w:t>метаграфовые</w:t>
      </w:r>
      <w:proofErr w:type="spellEnd"/>
      <w:r w:rsidRPr="00630E1A">
        <w:t xml:space="preserve"> структуры и привязывать к ним таблицы, многомерные кубы и поисковые индексы. Это даст возможность работать на единой структуре данных всем основным видам приложений: транзакционным системам, использующим сейчас реляционные, </w:t>
      </w:r>
      <w:proofErr w:type="spellStart"/>
      <w:r w:rsidRPr="00630E1A">
        <w:t>графовые</w:t>
      </w:r>
      <w:proofErr w:type="spellEnd"/>
      <w:r w:rsidRPr="00630E1A">
        <w:t xml:space="preserve"> или </w:t>
      </w:r>
      <w:proofErr w:type="spellStart"/>
      <w:r w:rsidRPr="00630E1A">
        <w:t>NoSQL</w:t>
      </w:r>
      <w:proofErr w:type="spellEnd"/>
      <w:r w:rsidRPr="00630E1A">
        <w:t xml:space="preserve"> базы данных, аналитическим системам, использующим многомерные структуры данных, средствам поиска по образцам текстов, системам управления мастер-данными и приложениям интернета вещей. </w:t>
      </w:r>
    </w:p>
    <w:p w14:paraId="40943019" w14:textId="77777777" w:rsidR="008B4F81" w:rsidRPr="00630E1A" w:rsidRDefault="008B4F81" w:rsidP="008B4F81">
      <w:pPr>
        <w:pStyle w:val="2"/>
        <w:jc w:val="center"/>
      </w:pPr>
      <w:bookmarkStart w:id="15" w:name="_Toc155374088"/>
      <w:r w:rsidRPr="00630E1A">
        <w:rPr>
          <w:lang w:val="ru-RU"/>
        </w:rPr>
        <w:t>5.4</w:t>
      </w:r>
      <w:r w:rsidRPr="00630E1A">
        <w:t xml:space="preserve">. </w:t>
      </w:r>
      <w:r w:rsidRPr="00630E1A">
        <w:rPr>
          <w:lang w:val="ru-RU"/>
        </w:rPr>
        <w:t xml:space="preserve">Хранение </w:t>
      </w:r>
      <w:r w:rsidRPr="00630E1A">
        <w:t>универсальной модели данных</w:t>
      </w:r>
      <w:bookmarkEnd w:id="15"/>
    </w:p>
    <w:p w14:paraId="10060388" w14:textId="77777777" w:rsidR="008B4F81" w:rsidRPr="00630E1A" w:rsidRDefault="008B4F81" w:rsidP="008B4F81">
      <w:pPr>
        <w:pStyle w:val="afe"/>
      </w:pPr>
      <w:r w:rsidRPr="00630E1A">
        <w:t>Исследование, проводимое в данной работе, является частью большого проекта, поэтому важно рассмотреть схему данного проекта в целом, а затем определить конкретные решаемые задачи. В рамках проекта необходимо реализовать систему создания и поддержки озер данных на основе универсальной модели данных согласно архитектуре, представленной на рисунке 3.</w:t>
      </w:r>
    </w:p>
    <w:p w14:paraId="51C220B8" w14:textId="77777777" w:rsidR="008B4F81" w:rsidRPr="00630E1A" w:rsidRDefault="008B4F81" w:rsidP="008B4F81">
      <w:pPr>
        <w:spacing w:line="360" w:lineRule="auto"/>
        <w:jc w:val="center"/>
        <w:rPr>
          <w:sz w:val="28"/>
          <w:szCs w:val="28"/>
        </w:rPr>
      </w:pPr>
      <w:r w:rsidRPr="00630E1A">
        <w:rPr>
          <w:noProof/>
          <w:sz w:val="28"/>
          <w:szCs w:val="28"/>
        </w:rPr>
        <w:lastRenderedPageBreak/>
        <w:drawing>
          <wp:inline distT="114300" distB="114300" distL="114300" distR="114300" wp14:anchorId="64730473" wp14:editId="2B7E8D24">
            <wp:extent cx="5905500" cy="4219575"/>
            <wp:effectExtent l="0" t="0" r="0" b="9525"/>
            <wp:docPr id="895823212" name="Рисунок 895823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633" cy="421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E020C" w14:textId="77777777" w:rsidR="008B4F81" w:rsidRPr="00630E1A" w:rsidRDefault="008B4F81" w:rsidP="008B4F81">
      <w:pPr>
        <w:pStyle w:val="afe"/>
        <w:ind w:firstLine="0"/>
        <w:jc w:val="center"/>
      </w:pPr>
      <w:r w:rsidRPr="00630E1A">
        <w:t>Рисунок 3. Возможная схема озера данных на основе универсальной модели данных</w:t>
      </w:r>
    </w:p>
    <w:p w14:paraId="5A51399C" w14:textId="77777777" w:rsidR="008B4F81" w:rsidRPr="00630E1A" w:rsidRDefault="008B4F81" w:rsidP="008B4F81">
      <w:pPr>
        <w:rPr>
          <w:lang w:eastAsia="x-none"/>
        </w:rPr>
      </w:pPr>
    </w:p>
    <w:p w14:paraId="791BF8CD" w14:textId="77777777" w:rsidR="008B4F81" w:rsidRPr="00630E1A" w:rsidRDefault="008B4F81" w:rsidP="008B4F81">
      <w:pPr>
        <w:pStyle w:val="afe"/>
      </w:pPr>
      <w:r w:rsidRPr="00630E1A">
        <w:t xml:space="preserve">Для хранения архиграфа используется специальная </w:t>
      </w:r>
      <w:proofErr w:type="spellStart"/>
      <w:r w:rsidRPr="00630E1A">
        <w:t>метаграфовая</w:t>
      </w:r>
      <w:proofErr w:type="spellEnd"/>
      <w:r w:rsidRPr="00630E1A">
        <w:t xml:space="preserve"> СУБД, реализуемая в рамках отдельного </w:t>
      </w:r>
      <w:proofErr w:type="spellStart"/>
      <w:r w:rsidRPr="00630E1A">
        <w:t>подпроекта</w:t>
      </w:r>
      <w:proofErr w:type="spellEnd"/>
      <w:r w:rsidRPr="00630E1A">
        <w:t>. Примеры таких СУБД были предложены в [9, 10, 11].</w:t>
      </w:r>
    </w:p>
    <w:p w14:paraId="4124B63A" w14:textId="77777777" w:rsidR="008B4F81" w:rsidRPr="00290E1B" w:rsidRDefault="008B4F81" w:rsidP="008B4F81">
      <w:pPr>
        <w:pStyle w:val="afe"/>
      </w:pPr>
      <w:r w:rsidRPr="00630E1A">
        <w:t xml:space="preserve">Ядро архитектуры системы создания и поддержки озер данных будет содержать 3 основных уровня: </w:t>
      </w:r>
    </w:p>
    <w:p w14:paraId="386F9C52" w14:textId="77777777" w:rsidR="008B4F81" w:rsidRPr="003C6513" w:rsidRDefault="008B4F81" w:rsidP="008B4F81">
      <w:pPr>
        <w:pStyle w:val="a"/>
      </w:pPr>
      <w:r w:rsidRPr="003C6513">
        <w:t>уровень хранения данных (хранение всех данных озера в метаграфовой СУБД, развёрнутый на основе файлового хранилища HDFS),</w:t>
      </w:r>
    </w:p>
    <w:p w14:paraId="2CCCDA0B" w14:textId="77777777" w:rsidR="008B4F81" w:rsidRPr="003C6513" w:rsidRDefault="008B4F81" w:rsidP="008B4F81">
      <w:pPr>
        <w:pStyle w:val="a"/>
      </w:pPr>
      <w:r w:rsidRPr="003C6513">
        <w:t>уровень представления данных (организация структуры хранения данных в метаграфовой СУБД, построение архиграфа и предоставления интерфейсов для доступа к нему),</w:t>
      </w:r>
    </w:p>
    <w:p w14:paraId="49D5B32F" w14:textId="77777777" w:rsidR="008B4F81" w:rsidRPr="003C6513" w:rsidRDefault="008B4F81" w:rsidP="008B4F81">
      <w:pPr>
        <w:pStyle w:val="a"/>
      </w:pPr>
      <w:r w:rsidRPr="003C6513">
        <w:t xml:space="preserve">уровень обработки аналитических запросов (интерпретация популярных вариантов обращения к представлениям данных: SQL-запрос, MDX-запрос, запрос на поиск по </w:t>
      </w:r>
      <w:proofErr w:type="spellStart"/>
      <w:r w:rsidRPr="003C6513">
        <w:t>по</w:t>
      </w:r>
      <w:proofErr w:type="spellEnd"/>
      <w:r w:rsidRPr="003C6513">
        <w:t xml:space="preserve"> образцу текста и </w:t>
      </w:r>
      <w:proofErr w:type="spellStart"/>
      <w:r w:rsidRPr="003C6513">
        <w:t>Cypher</w:t>
      </w:r>
      <w:proofErr w:type="spellEnd"/>
      <w:r w:rsidRPr="003C6513">
        <w:t xml:space="preserve">-запрос). </w:t>
      </w:r>
    </w:p>
    <w:p w14:paraId="2647EE17" w14:textId="77777777" w:rsidR="008B4F81" w:rsidRPr="00630E1A" w:rsidRDefault="008B4F81" w:rsidP="008B4F81">
      <w:pPr>
        <w:pStyle w:val="afe"/>
      </w:pPr>
      <w:r w:rsidRPr="00630E1A">
        <w:lastRenderedPageBreak/>
        <w:t xml:space="preserve">Ядро предложенной системы представляет собой архиграфовую СУБД. Помимо трёх уровней описывающих ядро системы имеет смысл реализовать </w:t>
      </w:r>
      <w:r w:rsidRPr="00630E1A">
        <w:rPr>
          <w:b/>
        </w:rPr>
        <w:t>уровень пользователя</w:t>
      </w:r>
      <w:r w:rsidRPr="00630E1A">
        <w:t xml:space="preserve">, отвечающий за отправку запросов данными, либо через универсальный язык запросов к архиграфовой СУБД, либо через пользовательский интерфейс, позволяющий визуализировать результатов запросов, и </w:t>
      </w:r>
      <w:r w:rsidRPr="00630E1A">
        <w:rPr>
          <w:b/>
        </w:rPr>
        <w:t>систему загрузки данных</w:t>
      </w:r>
      <w:r w:rsidRPr="00630E1A">
        <w:t xml:space="preserve">, отвечающую за извлечение и загрузку в систему необходимых данных. </w:t>
      </w:r>
    </w:p>
    <w:p w14:paraId="30859DEE" w14:textId="77777777" w:rsidR="008B4F81" w:rsidRPr="00630E1A" w:rsidRDefault="008B4F81" w:rsidP="008B4F81">
      <w:pPr>
        <w:pStyle w:val="afe"/>
      </w:pPr>
      <w:r w:rsidRPr="00630E1A">
        <w:t xml:space="preserve">При реализации уровня обработки аналитических запросов, может потребоваться выделение дополнительных сервисов-адаптеров для согласования внешнего интерфейса уровня представления данных и форматов запроса данных от обработчиков запросов. </w:t>
      </w:r>
    </w:p>
    <w:p w14:paraId="1108886F" w14:textId="77777777" w:rsidR="008B4F81" w:rsidRPr="00630E1A" w:rsidRDefault="008B4F81" w:rsidP="008B4F81">
      <w:pPr>
        <w:pStyle w:val="afe"/>
      </w:pPr>
      <w:r w:rsidRPr="00630E1A">
        <w:t>Для работы со всей совокупностью обработчиков запросов предполагается разработать единый навигационный язык для обращения к архиграфовой СУБД с внутренними секциями для определённого обработчика данных. Данный язык подробно рассматривается в данной работе.</w:t>
      </w:r>
    </w:p>
    <w:p w14:paraId="0F66BD0E" w14:textId="77777777" w:rsidR="008B4F81" w:rsidRPr="00630E1A" w:rsidRDefault="008B4F81" w:rsidP="008B4F81">
      <w:pPr>
        <w:pStyle w:val="afe"/>
        <w:rPr>
          <w:color w:val="000000"/>
        </w:rPr>
      </w:pPr>
      <w:r w:rsidRPr="00630E1A">
        <w:t xml:space="preserve">В соответствии с описанной архитектурой предлагается хранить данные для архиграфа в </w:t>
      </w:r>
      <w:proofErr w:type="spellStart"/>
      <w:r w:rsidRPr="00630E1A">
        <w:t>метаграфе</w:t>
      </w:r>
      <w:proofErr w:type="spellEnd"/>
      <w:r w:rsidRPr="00630E1A">
        <w:t xml:space="preserve">. </w:t>
      </w:r>
      <w:r w:rsidRPr="00630E1A">
        <w:rPr>
          <w:color w:val="000000"/>
        </w:rPr>
        <w:t xml:space="preserve">Опишем вариант хранения в </w:t>
      </w:r>
      <w:proofErr w:type="spellStart"/>
      <w:r w:rsidRPr="00630E1A">
        <w:rPr>
          <w:color w:val="000000"/>
        </w:rPr>
        <w:t>метаграфе</w:t>
      </w:r>
      <w:proofErr w:type="spellEnd"/>
      <w:r w:rsidRPr="00630E1A">
        <w:rPr>
          <w:color w:val="000000"/>
        </w:rPr>
        <w:t xml:space="preserve"> ранее описанных архиграфовых классов, за исключением классов, которые уже являются элементами метаграфа: «метавершины», «вершины», «рёбра», «метарёбра», «атрибуты».</w:t>
      </w:r>
    </w:p>
    <w:p w14:paraId="736F746F" w14:textId="77777777" w:rsidR="008B4F81" w:rsidRPr="00630E1A" w:rsidRDefault="008B4F81" w:rsidP="008B4F81">
      <w:pPr>
        <w:pStyle w:val="afe"/>
        <w:rPr>
          <w:color w:val="000000"/>
        </w:rPr>
      </w:pPr>
      <w:r w:rsidRPr="00630E1A">
        <w:rPr>
          <w:color w:val="000000"/>
        </w:rPr>
        <w:t xml:space="preserve">Элементы класса «таблицы» могут быть представлены обычными вершинами метаграфа, с указанием в атрибутах информации о названии таблицы, имени и типе полей, ключах, </w:t>
      </w:r>
      <w:r w:rsidRPr="00630E1A">
        <w:t>данные таблицы</w:t>
      </w:r>
      <w:r w:rsidRPr="00630E1A">
        <w:rPr>
          <w:color w:val="000000"/>
        </w:rPr>
        <w:t>. Связи между таблицами могут быть реализованы</w:t>
      </w:r>
      <w:r w:rsidRPr="00630E1A">
        <w:t xml:space="preserve"> через реляционные отношения с помощью первичных и вторичных ключей или</w:t>
      </w:r>
      <w:r w:rsidRPr="00630E1A">
        <w:rPr>
          <w:color w:val="000000"/>
        </w:rPr>
        <w:t xml:space="preserve"> через ребро метаграфа связывающее таблицы</w:t>
      </w:r>
      <w:r w:rsidRPr="00630E1A">
        <w:t xml:space="preserve"> между собой</w:t>
      </w:r>
      <w:r w:rsidRPr="00630E1A">
        <w:rPr>
          <w:color w:val="000000"/>
        </w:rPr>
        <w:t xml:space="preserve">. Пример представления таблицы показан на рисунке </w:t>
      </w:r>
      <w:r w:rsidRPr="00630E1A">
        <w:t>4</w:t>
      </w:r>
      <w:r w:rsidRPr="00630E1A">
        <w:rPr>
          <w:color w:val="000000"/>
        </w:rPr>
        <w:t>.</w:t>
      </w:r>
      <w:r w:rsidRPr="00630E1A">
        <w:t>a</w:t>
      </w:r>
      <w:r w:rsidRPr="00630E1A">
        <w:rPr>
          <w:color w:val="000000"/>
        </w:rPr>
        <w:t>).</w:t>
      </w:r>
    </w:p>
    <w:p w14:paraId="15D2C8ED" w14:textId="77777777" w:rsidR="008B4F81" w:rsidRPr="00630E1A" w:rsidRDefault="008B4F81" w:rsidP="008B4F81">
      <w:pPr>
        <w:pStyle w:val="afe"/>
      </w:pPr>
      <w:r w:rsidRPr="00630E1A">
        <w:t>Элементы класса «документы» могут быть представлены обычными вершинами метаграфа, с указанием в атрибутах информации о названии документа, и данные документа. Пример представления документа показан на рисунке 4.b).</w:t>
      </w:r>
    </w:p>
    <w:p w14:paraId="5272F6A7" w14:textId="77777777" w:rsidR="008B4F81" w:rsidRPr="00630E1A" w:rsidRDefault="008B4F81" w:rsidP="008B4F81">
      <w:pPr>
        <w:pStyle w:val="afe"/>
      </w:pPr>
      <w:r w:rsidRPr="00630E1A">
        <w:lastRenderedPageBreak/>
        <w:t>Элементы класса «индексы» также могут быть представлены в виде вершин метаграфа с указанием в атрибутах информации о названии индекса, и данные индекса. Пример представления индекса также показан на рисунке 4.c).</w:t>
      </w:r>
    </w:p>
    <w:p w14:paraId="1F6D343E" w14:textId="77777777" w:rsidR="008B4F81" w:rsidRPr="00630E1A" w:rsidRDefault="008B4F81" w:rsidP="008B4F81">
      <w:pPr>
        <w:pStyle w:val="afe"/>
        <w:rPr>
          <w:color w:val="000000"/>
        </w:rPr>
      </w:pPr>
      <w:r w:rsidRPr="00630E1A">
        <w:rPr>
          <w:color w:val="000000"/>
        </w:rPr>
        <w:t>Элементы класса «</w:t>
      </w:r>
      <w:r w:rsidRPr="00630E1A">
        <w:t>многомерные кубы</w:t>
      </w:r>
      <w:r w:rsidRPr="00630E1A">
        <w:rPr>
          <w:color w:val="000000"/>
        </w:rPr>
        <w:t>» могут быть представлены как мета</w:t>
      </w:r>
      <w:r w:rsidRPr="00630E1A">
        <w:t>в</w:t>
      </w:r>
      <w:r w:rsidRPr="00630E1A">
        <w:rPr>
          <w:color w:val="000000"/>
        </w:rPr>
        <w:t>ершина, содержащая в с</w:t>
      </w:r>
      <w:r w:rsidRPr="00630E1A">
        <w:t>ебе множество технических вершин, описывающих оси куба. Тогда технические вершины осей куба будут содержать в атрибутах название оси, данные со значениями осей и данные с описанием иерархии, а метавершина куба будет содержать в атрибутах</w:t>
      </w:r>
      <w:r w:rsidRPr="00630E1A">
        <w:rPr>
          <w:color w:val="000000"/>
        </w:rPr>
        <w:t xml:space="preserve"> </w:t>
      </w:r>
      <w:r w:rsidRPr="00630E1A">
        <w:t>название куба, данные с мерами и описанием полей в мерах</w:t>
      </w:r>
      <w:r w:rsidRPr="00630E1A">
        <w:rPr>
          <w:color w:val="000000"/>
        </w:rPr>
        <w:t xml:space="preserve">. Пример представления куба с </w:t>
      </w:r>
      <w:r w:rsidRPr="00630E1A">
        <w:t xml:space="preserve">3 осями </w:t>
      </w:r>
      <w:r w:rsidRPr="00630E1A">
        <w:rPr>
          <w:color w:val="000000"/>
        </w:rPr>
        <w:t xml:space="preserve">показан на рисунке </w:t>
      </w:r>
      <w:r w:rsidRPr="00630E1A">
        <w:t>4</w:t>
      </w:r>
      <w:r w:rsidRPr="00630E1A">
        <w:rPr>
          <w:color w:val="000000"/>
        </w:rPr>
        <w:t>.</w:t>
      </w:r>
      <w:r w:rsidRPr="00630E1A">
        <w:t>d</w:t>
      </w:r>
      <w:r w:rsidRPr="00630E1A">
        <w:rPr>
          <w:color w:val="000000"/>
        </w:rPr>
        <w:t>).</w:t>
      </w:r>
    </w:p>
    <w:p w14:paraId="3B7A049E" w14:textId="77777777" w:rsidR="008B4F81" w:rsidRDefault="008B4F81" w:rsidP="008B4F81">
      <w:pPr>
        <w:pStyle w:val="afe"/>
        <w:rPr>
          <w:color w:val="000000"/>
        </w:rPr>
      </w:pPr>
      <w:r w:rsidRPr="00630E1A">
        <w:rPr>
          <w:color w:val="000000"/>
        </w:rPr>
        <w:t xml:space="preserve">Для того, чтобы отличать элементы классов архиграфа, хранящихся в одинаковых элементах метаграфа, </w:t>
      </w:r>
      <w:r w:rsidRPr="00630E1A">
        <w:t>для каждого элемента</w:t>
      </w:r>
      <w:r w:rsidRPr="00630E1A">
        <w:rPr>
          <w:color w:val="000000"/>
        </w:rPr>
        <w:t xml:space="preserve"> </w:t>
      </w:r>
      <w:r w:rsidRPr="00630E1A">
        <w:t xml:space="preserve">вводится </w:t>
      </w:r>
      <w:r w:rsidRPr="00630E1A">
        <w:rPr>
          <w:color w:val="000000"/>
        </w:rPr>
        <w:t>атрибут «</w:t>
      </w:r>
      <w:proofErr w:type="spellStart"/>
      <w:r w:rsidRPr="00630E1A">
        <w:rPr>
          <w:color w:val="000000"/>
        </w:rPr>
        <w:t>type</w:t>
      </w:r>
      <w:proofErr w:type="spellEnd"/>
      <w:r w:rsidRPr="00630E1A">
        <w:rPr>
          <w:color w:val="000000"/>
        </w:rPr>
        <w:t xml:space="preserve">», указывающий на тип соответствующего элемента. На рисунке </w:t>
      </w:r>
      <w:r w:rsidRPr="00630E1A">
        <w:t>4</w:t>
      </w:r>
      <w:r w:rsidRPr="00630E1A">
        <w:rPr>
          <w:color w:val="000000"/>
        </w:rPr>
        <w:t>.</w:t>
      </w:r>
      <w:r w:rsidRPr="00630E1A">
        <w:t>a</w:t>
      </w:r>
      <w:r w:rsidRPr="00630E1A">
        <w:rPr>
          <w:color w:val="000000"/>
        </w:rPr>
        <w:t xml:space="preserve">), </w:t>
      </w:r>
      <w:r w:rsidRPr="00630E1A">
        <w:t>4</w:t>
      </w:r>
      <w:r w:rsidRPr="00630E1A">
        <w:rPr>
          <w:color w:val="000000"/>
        </w:rPr>
        <w:t>.</w:t>
      </w:r>
      <w:r w:rsidRPr="00630E1A">
        <w:t>b</w:t>
      </w:r>
      <w:r w:rsidRPr="00630E1A">
        <w:rPr>
          <w:color w:val="000000"/>
        </w:rPr>
        <w:t>)</w:t>
      </w:r>
      <w:r w:rsidRPr="00630E1A">
        <w:t>, 4.c)</w:t>
      </w:r>
      <w:r w:rsidRPr="00630E1A">
        <w:rPr>
          <w:color w:val="000000"/>
        </w:rPr>
        <w:t xml:space="preserve"> и </w:t>
      </w:r>
      <w:r w:rsidRPr="00630E1A">
        <w:t>4</w:t>
      </w:r>
      <w:r w:rsidRPr="00630E1A">
        <w:rPr>
          <w:color w:val="000000"/>
        </w:rPr>
        <w:t>.</w:t>
      </w:r>
      <w:r w:rsidRPr="00630E1A">
        <w:t>d</w:t>
      </w:r>
      <w:r w:rsidRPr="00630E1A">
        <w:rPr>
          <w:color w:val="000000"/>
        </w:rPr>
        <w:t>) у всех элементов указывается данный атрибут.</w:t>
      </w:r>
    </w:p>
    <w:p w14:paraId="530FEFEC" w14:textId="77777777" w:rsidR="008B4F81" w:rsidRPr="00630E1A" w:rsidRDefault="008B4F81" w:rsidP="008B4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574185D" w14:textId="77777777" w:rsidR="008B4F81" w:rsidRPr="00630E1A" w:rsidRDefault="008B4F81" w:rsidP="008B4F8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  <w:sz w:val="28"/>
          <w:szCs w:val="28"/>
        </w:rPr>
      </w:pPr>
      <w:r w:rsidRPr="00630E1A">
        <w:rPr>
          <w:noProof/>
          <w:sz w:val="28"/>
          <w:szCs w:val="28"/>
        </w:rPr>
        <w:drawing>
          <wp:inline distT="114300" distB="114300" distL="114300" distR="114300" wp14:anchorId="30F95DFE" wp14:editId="6997B0CA">
            <wp:extent cx="3981450" cy="4105275"/>
            <wp:effectExtent l="0" t="0" r="0" b="9525"/>
            <wp:docPr id="1666159468" name="Рисунок 1666159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813" cy="4105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76347" w14:textId="77777777" w:rsidR="008B4F81" w:rsidRPr="00630E1A" w:rsidRDefault="008B4F81" w:rsidP="008B4F81">
      <w:pPr>
        <w:pStyle w:val="afe"/>
        <w:ind w:firstLine="0"/>
        <w:jc w:val="center"/>
      </w:pPr>
      <w:r w:rsidRPr="00630E1A">
        <w:t xml:space="preserve">Рисунок 4. Вариант представления в </w:t>
      </w:r>
      <w:proofErr w:type="spellStart"/>
      <w:r w:rsidRPr="00630E1A">
        <w:t>метаграфе</w:t>
      </w:r>
      <w:proofErr w:type="spellEnd"/>
      <w:r w:rsidRPr="00630E1A">
        <w:t xml:space="preserve"> классов:</w:t>
      </w:r>
    </w:p>
    <w:p w14:paraId="6F087D2C" w14:textId="77777777" w:rsidR="008B4F81" w:rsidRPr="003C6513" w:rsidRDefault="008B4F81" w:rsidP="008B4F81">
      <w:pPr>
        <w:pStyle w:val="afe"/>
        <w:ind w:firstLine="0"/>
        <w:jc w:val="center"/>
      </w:pPr>
      <w:r w:rsidRPr="00630E1A">
        <w:t>a) таблиц, b) документов, c) индексов, d) многомерных кубов</w:t>
      </w:r>
    </w:p>
    <w:p w14:paraId="33B6EDDB" w14:textId="77777777" w:rsidR="008B4F81" w:rsidRPr="00290E1B" w:rsidRDefault="008B4F81" w:rsidP="008B4F81">
      <w:pPr>
        <w:pStyle w:val="afe"/>
      </w:pPr>
      <w:r w:rsidRPr="00630E1A">
        <w:lastRenderedPageBreak/>
        <w:t xml:space="preserve">Таким образом можно использовать </w:t>
      </w:r>
      <w:proofErr w:type="spellStart"/>
      <w:r w:rsidRPr="00630E1A">
        <w:t>метаграфовую</w:t>
      </w:r>
      <w:proofErr w:type="spellEnd"/>
      <w:r w:rsidRPr="00630E1A">
        <w:t xml:space="preserve"> СУБД для хранения данных универсальной модели данных. Такой способ также позволяет внутри метаграфа связывать разные представления между собой или с какими-либо метаданными о них.</w:t>
      </w:r>
    </w:p>
    <w:p w14:paraId="0BCFC18E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16" w:name="_Toc155374089"/>
      <w:bookmarkEnd w:id="14"/>
      <w:r w:rsidRPr="00630E1A">
        <w:t xml:space="preserve">6. </w:t>
      </w:r>
      <w:bookmarkStart w:id="17" w:name="_Hlk128659786"/>
      <w:r w:rsidRPr="00630E1A">
        <w:t>Анализ существующих СУБД</w:t>
      </w:r>
      <w:bookmarkEnd w:id="16"/>
    </w:p>
    <w:p w14:paraId="3C4113A4" w14:textId="77777777" w:rsidR="008B4F81" w:rsidRPr="00656EB3" w:rsidRDefault="008B4F81" w:rsidP="008B4F81">
      <w:pPr>
        <w:pStyle w:val="afe"/>
      </w:pPr>
      <w:r w:rsidRPr="00630E1A">
        <w:rPr>
          <w:b/>
          <w:bCs/>
          <w:sz w:val="32"/>
          <w:szCs w:val="32"/>
        </w:rPr>
        <w:t xml:space="preserve">  </w:t>
      </w:r>
      <w:r w:rsidRPr="00630E1A">
        <w:t xml:space="preserve">Проведем анализ различных систем управления базами данных, работающих со структурами, с которыми будет взаимодействовать разрабатываемая архиграфовая СУБД с собственным навигационным языком, вызывающим обработчики для разных форматов данных. Будем рассматривать задачу, заключающуюся в обработке большого объема данных, содержащего таблицы, документы, поисковые индексы, графы и многомерные кубы. Для этого необходимо подобрать такие СУБД, которые могут работать с различными структурами данных. Наиболее подходящими для решения поставленной задачи системами являются </w:t>
      </w:r>
      <w:r w:rsidRPr="00630E1A">
        <w:rPr>
          <w:lang w:val="en-US"/>
        </w:rPr>
        <w:t>Virtuoso</w:t>
      </w:r>
      <w:r w:rsidRPr="00630E1A">
        <w:t xml:space="preserve">, </w:t>
      </w:r>
      <w:r w:rsidRPr="00630E1A">
        <w:rPr>
          <w:lang w:val="en-US"/>
        </w:rPr>
        <w:t>Microsoft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, </w:t>
      </w:r>
      <w:r w:rsidRPr="00630E1A">
        <w:rPr>
          <w:lang w:val="en-US"/>
        </w:rPr>
        <w:t>Oracle</w:t>
      </w:r>
      <w:r w:rsidRPr="00630E1A">
        <w:t xml:space="preserve">, </w:t>
      </w:r>
      <w:r w:rsidRPr="00630E1A">
        <w:rPr>
          <w:lang w:val="en-US"/>
        </w:rPr>
        <w:t>Teradata</w:t>
      </w:r>
      <w:r w:rsidRPr="00630E1A">
        <w:t>.</w:t>
      </w:r>
      <w:r w:rsidRPr="00656EB3">
        <w:t xml:space="preserve"> </w:t>
      </w:r>
      <w:r>
        <w:t xml:space="preserve">Данные примеры СУБД были взяты из списка </w:t>
      </w:r>
      <w:r>
        <w:rPr>
          <w:lang w:val="en-US"/>
        </w:rPr>
        <w:t>DB</w:t>
      </w:r>
      <w:r w:rsidRPr="00656EB3">
        <w:t>-</w:t>
      </w:r>
      <w:r>
        <w:rPr>
          <w:lang w:val="en-US"/>
        </w:rPr>
        <w:t>engines</w:t>
      </w:r>
      <w:r w:rsidRPr="00083812">
        <w:t xml:space="preserve"> [12].</w:t>
      </w:r>
    </w:p>
    <w:p w14:paraId="279B571E" w14:textId="77777777" w:rsidR="008B4F81" w:rsidRPr="00630E1A" w:rsidRDefault="008B4F81" w:rsidP="008B4F81">
      <w:pPr>
        <w:pStyle w:val="2"/>
        <w:jc w:val="center"/>
        <w:rPr>
          <w:lang w:val="ru-RU"/>
        </w:rPr>
      </w:pPr>
      <w:bookmarkStart w:id="18" w:name="_Toc155374090"/>
      <w:r w:rsidRPr="00630E1A">
        <w:rPr>
          <w:lang w:val="ru-RU"/>
        </w:rPr>
        <w:t>6</w:t>
      </w:r>
      <w:r w:rsidRPr="00630E1A">
        <w:t xml:space="preserve">.1. </w:t>
      </w:r>
      <w:r w:rsidRPr="00630E1A">
        <w:rPr>
          <w:lang w:val="en-US"/>
        </w:rPr>
        <w:t>Virtuoso</w:t>
      </w:r>
      <w:bookmarkEnd w:id="18"/>
    </w:p>
    <w:p w14:paraId="0D69D9E4" w14:textId="77777777" w:rsidR="008B4F81" w:rsidRPr="00630E1A" w:rsidRDefault="008B4F81" w:rsidP="008B4F81">
      <w:pPr>
        <w:pStyle w:val="afe"/>
      </w:pPr>
      <w:r w:rsidRPr="00630E1A">
        <w:t xml:space="preserve"> Первой рассматриваемой системой становится </w:t>
      </w:r>
      <w:proofErr w:type="spellStart"/>
      <w:r w:rsidRPr="00630E1A">
        <w:t>Virtuoso</w:t>
      </w:r>
      <w:proofErr w:type="spellEnd"/>
      <w:r w:rsidRPr="00630E1A">
        <w:t xml:space="preserve"> – полнофункциональная СУБД, разработанная компанией </w:t>
      </w:r>
      <w:proofErr w:type="spellStart"/>
      <w:r w:rsidRPr="00630E1A">
        <w:t>OpenLink</w:t>
      </w:r>
      <w:proofErr w:type="spellEnd"/>
      <w:r w:rsidRPr="00630E1A">
        <w:t xml:space="preserve"> Software. Она предоставляет широкий набор возможностей и поддерживает различные структуры данных. </w:t>
      </w:r>
      <w:r w:rsidRPr="00630E1A">
        <w:rPr>
          <w:lang w:val="en-US"/>
        </w:rPr>
        <w:t>Virtuoso</w:t>
      </w:r>
      <w:r w:rsidRPr="00630E1A">
        <w:t xml:space="preserve"> поддерживает следующие структуры данных:</w:t>
      </w:r>
    </w:p>
    <w:p w14:paraId="30D8B7F3" w14:textId="77777777" w:rsidR="008B4F81" w:rsidRPr="00C16BE8" w:rsidRDefault="008B4F81" w:rsidP="008B4F81">
      <w:pPr>
        <w:pStyle w:val="a"/>
      </w:pPr>
      <w:r w:rsidRPr="00C16BE8">
        <w:t xml:space="preserve">Реляционные таблицы: </w:t>
      </w:r>
      <w:proofErr w:type="spellStart"/>
      <w:r w:rsidRPr="00C16BE8">
        <w:t>Virtuoso</w:t>
      </w:r>
      <w:proofErr w:type="spellEnd"/>
      <w:r w:rsidRPr="00C16BE8">
        <w:t xml:space="preserve"> поддерживает реляционные таблицы и предоставляет возможности для создания, модификации и запросов к таблицам;</w:t>
      </w:r>
    </w:p>
    <w:p w14:paraId="0515C0FE" w14:textId="77777777" w:rsidR="008B4F81" w:rsidRPr="00C16BE8" w:rsidRDefault="008B4F81" w:rsidP="008B4F81">
      <w:pPr>
        <w:pStyle w:val="a"/>
      </w:pPr>
      <w:proofErr w:type="spellStart"/>
      <w:r w:rsidRPr="00C16BE8">
        <w:t>Графовые</w:t>
      </w:r>
      <w:proofErr w:type="spellEnd"/>
      <w:r w:rsidRPr="00C16BE8">
        <w:t xml:space="preserve"> данные: </w:t>
      </w:r>
      <w:proofErr w:type="spellStart"/>
      <w:r w:rsidRPr="00C16BE8">
        <w:t>Virtuoso</w:t>
      </w:r>
      <w:proofErr w:type="spellEnd"/>
      <w:r w:rsidRPr="00C16BE8">
        <w:t xml:space="preserve"> разработана как гибридная база данных и поддерживает RDF-графы, графы RDF*, графы SPARQL, графы OWL и другие </w:t>
      </w:r>
      <w:proofErr w:type="spellStart"/>
      <w:r w:rsidRPr="00C16BE8">
        <w:t>графовые</w:t>
      </w:r>
      <w:proofErr w:type="spellEnd"/>
      <w:r w:rsidRPr="00C16BE8">
        <w:t xml:space="preserve"> структуры данных. Это позволяет эффективно хранить и обрабатывать </w:t>
      </w:r>
      <w:proofErr w:type="spellStart"/>
      <w:r w:rsidRPr="00C16BE8">
        <w:t>графовые</w:t>
      </w:r>
      <w:proofErr w:type="spellEnd"/>
      <w:r w:rsidRPr="00C16BE8">
        <w:t xml:space="preserve"> структуры данных;</w:t>
      </w:r>
    </w:p>
    <w:p w14:paraId="2E999057" w14:textId="77777777" w:rsidR="008B4F81" w:rsidRPr="00C16BE8" w:rsidRDefault="008B4F81" w:rsidP="008B4F81">
      <w:pPr>
        <w:pStyle w:val="a"/>
      </w:pPr>
      <w:r w:rsidRPr="00C16BE8">
        <w:lastRenderedPageBreak/>
        <w:t xml:space="preserve">Документы: </w:t>
      </w:r>
      <w:proofErr w:type="spellStart"/>
      <w:r w:rsidRPr="00C16BE8">
        <w:t>Virtuoso</w:t>
      </w:r>
      <w:proofErr w:type="spellEnd"/>
      <w:r w:rsidRPr="00C16BE8">
        <w:t xml:space="preserve"> обладает встроенной поддержкой XML и может обрабатывать и хранить XML-документы;</w:t>
      </w:r>
    </w:p>
    <w:p w14:paraId="544318B2" w14:textId="77777777" w:rsidR="008B4F81" w:rsidRPr="00C16BE8" w:rsidRDefault="008B4F81" w:rsidP="008B4F81">
      <w:pPr>
        <w:pStyle w:val="a"/>
      </w:pPr>
      <w:r w:rsidRPr="00C16BE8">
        <w:t xml:space="preserve">Полнотекстовый поиск: СУБД </w:t>
      </w:r>
      <w:proofErr w:type="spellStart"/>
      <w:r w:rsidRPr="00C16BE8">
        <w:t>Virtuoso</w:t>
      </w:r>
      <w:proofErr w:type="spellEnd"/>
      <w:r w:rsidRPr="00C16BE8">
        <w:t xml:space="preserve"> имеет возможность индексировать и искать данные по полнотекстовому поиску;</w:t>
      </w:r>
    </w:p>
    <w:p w14:paraId="2D173C42" w14:textId="77777777" w:rsidR="008B4F81" w:rsidRPr="00C16BE8" w:rsidRDefault="008B4F81" w:rsidP="008B4F81">
      <w:pPr>
        <w:pStyle w:val="a"/>
      </w:pPr>
      <w:r w:rsidRPr="00C16BE8">
        <w:t xml:space="preserve">Многомерные кубы: </w:t>
      </w:r>
      <w:proofErr w:type="spellStart"/>
      <w:r w:rsidRPr="00C16BE8">
        <w:t>Virtuoso</w:t>
      </w:r>
      <w:proofErr w:type="spellEnd"/>
      <w:r w:rsidRPr="00C16BE8">
        <w:t xml:space="preserve"> поддерживает аналитическую обработку данных с помощью многомерного моделирования и агрегации.</w:t>
      </w:r>
    </w:p>
    <w:p w14:paraId="6F6F706A" w14:textId="77777777" w:rsidR="008B4F81" w:rsidRPr="00630E1A" w:rsidRDefault="008B4F81" w:rsidP="008B4F81">
      <w:pPr>
        <w:pStyle w:val="afe"/>
      </w:pPr>
      <w:r w:rsidRPr="00630E1A">
        <w:t xml:space="preserve">Приведем преимущества </w:t>
      </w:r>
      <w:proofErr w:type="spellStart"/>
      <w:r w:rsidRPr="00630E1A">
        <w:t>Virtuoso</w:t>
      </w:r>
      <w:proofErr w:type="spellEnd"/>
      <w:r w:rsidRPr="00630E1A">
        <w:t>:</w:t>
      </w:r>
    </w:p>
    <w:p w14:paraId="21387471" w14:textId="77777777" w:rsidR="008B4F81" w:rsidRPr="00630E1A" w:rsidRDefault="008B4F81" w:rsidP="008B4F81">
      <w:pPr>
        <w:pStyle w:val="a"/>
      </w:pPr>
      <w:r w:rsidRPr="00630E1A">
        <w:t>Мощность и гибкость: система способна обрабатывать большие объемы данных и обеспечивать высокую производительность в сочетании с масштабируемостью;</w:t>
      </w:r>
    </w:p>
    <w:p w14:paraId="0DD7D61D" w14:textId="77777777" w:rsidR="008B4F81" w:rsidRPr="00630E1A" w:rsidRDefault="008B4F81" w:rsidP="008B4F81">
      <w:pPr>
        <w:pStyle w:val="a"/>
      </w:pPr>
      <w:r w:rsidRPr="00630E1A">
        <w:t>Поддержка разных типов данных: СУБД предлагает широкий набор функций для работы с различными структурами данных, что позволяет разработчикам выбрать подходящий формат для своих данных;</w:t>
      </w:r>
    </w:p>
    <w:p w14:paraId="2C3DDFD1" w14:textId="77777777" w:rsidR="008B4F81" w:rsidRPr="00630E1A" w:rsidRDefault="008B4F81" w:rsidP="008B4F81">
      <w:pPr>
        <w:pStyle w:val="a"/>
      </w:pPr>
      <w:r w:rsidRPr="00630E1A">
        <w:t xml:space="preserve">Совместимость с различными стандартами: </w:t>
      </w:r>
      <w:proofErr w:type="spellStart"/>
      <w:r w:rsidRPr="00630E1A">
        <w:t>Virtuoso</w:t>
      </w:r>
      <w:proofErr w:type="spellEnd"/>
      <w:r w:rsidRPr="00630E1A">
        <w:t xml:space="preserve"> поддерживает стандарты RDF, SPARQL, SQL, XML и другие, что обеспечивает совместимость и интеграцию с другими системами и инструментами.</w:t>
      </w:r>
    </w:p>
    <w:p w14:paraId="5CC02120" w14:textId="77777777" w:rsidR="008B4F81" w:rsidRPr="00630E1A" w:rsidRDefault="008B4F81" w:rsidP="008B4F81">
      <w:pPr>
        <w:pStyle w:val="afe"/>
      </w:pPr>
      <w:r w:rsidRPr="00630E1A">
        <w:t xml:space="preserve">Далее приведем недостатки </w:t>
      </w:r>
      <w:proofErr w:type="spellStart"/>
      <w:r w:rsidRPr="00630E1A">
        <w:t>Virtuoso</w:t>
      </w:r>
      <w:proofErr w:type="spellEnd"/>
      <w:r w:rsidRPr="00630E1A">
        <w:t>:</w:t>
      </w:r>
    </w:p>
    <w:p w14:paraId="51C3BE69" w14:textId="77777777" w:rsidR="008B4F81" w:rsidRPr="00630E1A" w:rsidRDefault="008B4F81" w:rsidP="008B4F81">
      <w:pPr>
        <w:pStyle w:val="a"/>
      </w:pPr>
      <w:r w:rsidRPr="00630E1A">
        <w:t xml:space="preserve">Сложность: Настройка и использование </w:t>
      </w:r>
      <w:proofErr w:type="spellStart"/>
      <w:r w:rsidRPr="00630E1A">
        <w:t>Virtuoso</w:t>
      </w:r>
      <w:proofErr w:type="spellEnd"/>
      <w:r w:rsidRPr="00630E1A">
        <w:t xml:space="preserve"> может быть сложной задачей для пользователей без опыта работы с графовыми и RDF-структурами данных;</w:t>
      </w:r>
    </w:p>
    <w:p w14:paraId="5D6CB0AA" w14:textId="77777777" w:rsidR="008B4F81" w:rsidRPr="00630E1A" w:rsidRDefault="008B4F81" w:rsidP="008B4F81">
      <w:pPr>
        <w:pStyle w:val="a"/>
      </w:pPr>
      <w:r w:rsidRPr="00630E1A">
        <w:t>Стоимость: система лицензируется как коммерческое ПО, и его использование может потребовать дополнительных затрат на лицензию;</w:t>
      </w:r>
    </w:p>
    <w:p w14:paraId="2DC24087" w14:textId="77777777" w:rsidR="008B4F81" w:rsidRPr="00630E1A" w:rsidRDefault="008B4F81" w:rsidP="008B4F81">
      <w:pPr>
        <w:pStyle w:val="a"/>
      </w:pPr>
      <w:r w:rsidRPr="00630E1A">
        <w:t>Ограниченная экосистема: СУБД имеет меньшую экосистему и сообщество пользователей по сравнению с некоторыми другими СУБД, что может повлиять на доступность поддержки и ресурсов.</w:t>
      </w:r>
    </w:p>
    <w:p w14:paraId="10323B8F" w14:textId="77777777" w:rsidR="008B4F81" w:rsidRPr="00630E1A" w:rsidRDefault="008B4F81" w:rsidP="008B4F81">
      <w:pPr>
        <w:pStyle w:val="afe"/>
      </w:pPr>
      <w:r w:rsidRPr="00630E1A">
        <w:t xml:space="preserve">В целом, </w:t>
      </w:r>
      <w:proofErr w:type="spellStart"/>
      <w:r w:rsidRPr="00630E1A">
        <w:t>Virtuoso</w:t>
      </w:r>
      <w:proofErr w:type="spellEnd"/>
      <w:r w:rsidRPr="00630E1A">
        <w:t xml:space="preserve"> – это мощная СУБД, которая обладает широкими возможностями и поддерживает различные структуры данных, но требует некоторых знаний и вложений для эффективного использования.</w:t>
      </w:r>
    </w:p>
    <w:p w14:paraId="72239F7C" w14:textId="77777777" w:rsidR="008B4F81" w:rsidRPr="00630E1A" w:rsidRDefault="008B4F81" w:rsidP="008B4F81">
      <w:pPr>
        <w:pStyle w:val="2"/>
        <w:jc w:val="center"/>
      </w:pPr>
      <w:bookmarkStart w:id="19" w:name="_Toc155374091"/>
      <w:r w:rsidRPr="00630E1A">
        <w:lastRenderedPageBreak/>
        <w:t xml:space="preserve">6.2. </w:t>
      </w:r>
      <w:bookmarkStart w:id="20" w:name="_Hlk123322662"/>
      <w:r w:rsidRPr="00630E1A">
        <w:t>Microsoft SQL Server</w:t>
      </w:r>
      <w:bookmarkEnd w:id="19"/>
    </w:p>
    <w:p w14:paraId="5BAA3D46" w14:textId="77777777" w:rsidR="008B4F81" w:rsidRPr="00630E1A" w:rsidRDefault="008B4F81" w:rsidP="008B4F81">
      <w:pPr>
        <w:pStyle w:val="afe"/>
      </w:pPr>
      <w:r w:rsidRPr="00630E1A">
        <w:t xml:space="preserve"> </w:t>
      </w:r>
      <w:bookmarkEnd w:id="20"/>
      <w:r w:rsidRPr="00630E1A">
        <w:t xml:space="preserve">Далее рассмотрим реляционную СУБД Microsoft SQL Server, разработанную корпорацией </w:t>
      </w:r>
      <w:proofErr w:type="spellStart"/>
      <w:r w:rsidRPr="00630E1A">
        <w:t>Microsof</w:t>
      </w:r>
      <w:proofErr w:type="spellEnd"/>
      <w:r w:rsidRPr="00630E1A">
        <w:rPr>
          <w:lang w:val="en-US"/>
        </w:rPr>
        <w:t>t</w:t>
      </w:r>
      <w:r w:rsidRPr="00630E1A">
        <w:t>, которая может обрабатывать следующие структуры данных:</w:t>
      </w:r>
    </w:p>
    <w:p w14:paraId="2CFD8F8E" w14:textId="77777777" w:rsidR="008B4F81" w:rsidRPr="00630E1A" w:rsidRDefault="008B4F81" w:rsidP="008B4F81">
      <w:pPr>
        <w:pStyle w:val="a"/>
      </w:pPr>
      <w:r w:rsidRPr="00630E1A">
        <w:t>Реляционные таблицы: MS SQL Server использует модель реляционных таблиц для хранения данных. Он предоставляет возможность создания, модификации и запросов к таблицам, а также поддерживает различные типы данных, такие как числа, строки, даты и другие;</w:t>
      </w:r>
    </w:p>
    <w:p w14:paraId="16790E5C" w14:textId="77777777" w:rsidR="008B4F81" w:rsidRPr="00630E1A" w:rsidRDefault="008B4F81" w:rsidP="008B4F81">
      <w:pPr>
        <w:pStyle w:val="a"/>
      </w:pPr>
      <w:proofErr w:type="spellStart"/>
      <w:r w:rsidRPr="00630E1A">
        <w:t>Графовые</w:t>
      </w:r>
      <w:proofErr w:type="spellEnd"/>
      <w:r w:rsidRPr="00630E1A">
        <w:t xml:space="preserve"> данные: В последних версиях MS SQL Server (начиная с 2017 года) была введена поддержка </w:t>
      </w:r>
      <w:proofErr w:type="spellStart"/>
      <w:r w:rsidRPr="00630E1A">
        <w:t>графовых</w:t>
      </w:r>
      <w:proofErr w:type="spellEnd"/>
      <w:r w:rsidRPr="00630E1A">
        <w:t xml:space="preserve"> данных с помощью реализации языка запросов </w:t>
      </w:r>
      <w:proofErr w:type="spellStart"/>
      <w:r w:rsidRPr="00630E1A">
        <w:t>Cypher</w:t>
      </w:r>
      <w:proofErr w:type="spellEnd"/>
      <w:r w:rsidRPr="00630E1A">
        <w:t xml:space="preserve"> от Neo4j. Это позволяет хранить и обрабатывать данные в виде графа;</w:t>
      </w:r>
    </w:p>
    <w:p w14:paraId="3D2895BF" w14:textId="77777777" w:rsidR="008B4F81" w:rsidRPr="00630E1A" w:rsidRDefault="008B4F81" w:rsidP="008B4F81">
      <w:pPr>
        <w:pStyle w:val="a"/>
      </w:pPr>
      <w:r w:rsidRPr="00630E1A">
        <w:t>Документы: MS SQL Server обладает встроенной поддержкой хранения и обработки XML-документов с использованием дополнительных типов данных и функций.</w:t>
      </w:r>
    </w:p>
    <w:p w14:paraId="59058E50" w14:textId="77777777" w:rsidR="008B4F81" w:rsidRPr="00630E1A" w:rsidRDefault="008B4F81" w:rsidP="008B4F81">
      <w:pPr>
        <w:pStyle w:val="a"/>
      </w:pPr>
      <w:r w:rsidRPr="00630E1A">
        <w:t>Многомерные кубы: Многомерная обработка в данной СУБД осуществляется с помощью SQL Server Analysis Services – эти службы устанавливаются дополнительно к системе;</w:t>
      </w:r>
    </w:p>
    <w:p w14:paraId="4531694E" w14:textId="77777777" w:rsidR="008B4F81" w:rsidRPr="00630E1A" w:rsidRDefault="008B4F81" w:rsidP="008B4F81">
      <w:pPr>
        <w:pStyle w:val="a"/>
      </w:pPr>
      <w:r w:rsidRPr="00630E1A">
        <w:t>Поисковые индексы: в систему также включен полнотекстовый поиск</w:t>
      </w:r>
      <w:r w:rsidRPr="00757056">
        <w:t xml:space="preserve"> [1</w:t>
      </w:r>
      <w:r w:rsidRPr="000554AE">
        <w:t>3</w:t>
      </w:r>
      <w:r w:rsidRPr="00757056">
        <w:t>]</w:t>
      </w:r>
      <w:r w:rsidRPr="00630E1A">
        <w:t>, однако изначально СУБД не предназначена для выгодного использования поисковых индексов.</w:t>
      </w:r>
    </w:p>
    <w:p w14:paraId="13A1B1CD" w14:textId="77777777" w:rsidR="008B4F81" w:rsidRPr="00630E1A" w:rsidRDefault="008B4F81" w:rsidP="008B4F81">
      <w:pPr>
        <w:pStyle w:val="afe"/>
      </w:pPr>
      <w:r w:rsidRPr="00630E1A">
        <w:t>Перечислим преимущества MS SQL Server:</w:t>
      </w:r>
    </w:p>
    <w:p w14:paraId="3D2EBE7E" w14:textId="77777777" w:rsidR="008B4F81" w:rsidRPr="00630E1A" w:rsidRDefault="008B4F81" w:rsidP="008B4F81">
      <w:pPr>
        <w:pStyle w:val="a"/>
      </w:pPr>
      <w:r w:rsidRPr="00630E1A">
        <w:t xml:space="preserve">Широкая функциональность: MS SQL Server предлагает широкий набор функций и возможностей для управления, хранения и обработки данных. Он поддерживает </w:t>
      </w:r>
      <w:proofErr w:type="spellStart"/>
      <w:r w:rsidRPr="00630E1A">
        <w:t>транзакционность</w:t>
      </w:r>
      <w:proofErr w:type="spellEnd"/>
      <w:r w:rsidRPr="00630E1A">
        <w:t>, процедуры, триггеры, представления, главные диаграммы и другие функции, которые обеспечивают гибкость и мощность системы;</w:t>
      </w:r>
    </w:p>
    <w:p w14:paraId="454ECA61" w14:textId="77777777" w:rsidR="008B4F81" w:rsidRPr="00630E1A" w:rsidRDefault="008B4F81" w:rsidP="008B4F81">
      <w:pPr>
        <w:pStyle w:val="a"/>
      </w:pPr>
      <w:r w:rsidRPr="00630E1A">
        <w:t xml:space="preserve">Интеграция с другими продуктами Microsoft: MS SQL Server является частью экосистемы Microsoft и интегрируется с другими продуктами, такими как </w:t>
      </w:r>
      <w:r w:rsidRPr="00630E1A">
        <w:lastRenderedPageBreak/>
        <w:t xml:space="preserve">Microsoft </w:t>
      </w:r>
      <w:proofErr w:type="spellStart"/>
      <w:r w:rsidRPr="00630E1A">
        <w:t>Azure</w:t>
      </w:r>
      <w:proofErr w:type="spellEnd"/>
      <w:r w:rsidRPr="00630E1A">
        <w:t>, Power BI, SharePoint и другими. Это обеспечивает простую интеграцию данных и возможность создания полного стека приложений на платформе Microsoft;</w:t>
      </w:r>
    </w:p>
    <w:p w14:paraId="7AB6C693" w14:textId="77777777" w:rsidR="008B4F81" w:rsidRPr="00630E1A" w:rsidRDefault="008B4F81" w:rsidP="008B4F81">
      <w:pPr>
        <w:pStyle w:val="a"/>
      </w:pPr>
      <w:r w:rsidRPr="00630E1A">
        <w:t>Масштабируемость и производительность: MS SQL Server поддерживает масштабирование, благодаря чему может обрабатывать большие объемы данных. Он обладает также оптимизатором запросов, индексацией и другими механизмами, которые улучшают производительность запросов и обработку данных.</w:t>
      </w:r>
    </w:p>
    <w:p w14:paraId="50ECDF5A" w14:textId="77777777" w:rsidR="008B4F81" w:rsidRPr="00630E1A" w:rsidRDefault="008B4F81" w:rsidP="008B4F81">
      <w:pPr>
        <w:pStyle w:val="afe"/>
      </w:pPr>
      <w:r w:rsidRPr="00630E1A">
        <w:t>Далее приведем недостатки MS SQL Server:</w:t>
      </w:r>
    </w:p>
    <w:p w14:paraId="2A41538B" w14:textId="77777777" w:rsidR="008B4F81" w:rsidRPr="00630E1A" w:rsidRDefault="008B4F81" w:rsidP="008B4F81">
      <w:pPr>
        <w:pStyle w:val="a"/>
      </w:pPr>
      <w:r w:rsidRPr="00630E1A">
        <w:t>Платформа Windows: MS SQL Server является проприетарной СУБД от Microsoft и в первую очередь ориентирован на платформу Windows. В результате, для его использования может понадобиться операционная система Windows Server.</w:t>
      </w:r>
    </w:p>
    <w:p w14:paraId="272EB8CA" w14:textId="77777777" w:rsidR="008B4F81" w:rsidRPr="00630E1A" w:rsidRDefault="008B4F81" w:rsidP="008B4F81">
      <w:pPr>
        <w:pStyle w:val="a"/>
      </w:pPr>
      <w:r w:rsidRPr="00630E1A">
        <w:t>Лицензирование: MS SQL Server требует лицензирования и может быть дорогим в использовании. Стоимость лицензий и поддержки может быть значительна для больших предприятий или проектов.</w:t>
      </w:r>
    </w:p>
    <w:p w14:paraId="4673E730" w14:textId="77777777" w:rsidR="008B4F81" w:rsidRPr="00630E1A" w:rsidRDefault="008B4F81" w:rsidP="008B4F81">
      <w:pPr>
        <w:pStyle w:val="a"/>
      </w:pPr>
      <w:r w:rsidRPr="00630E1A">
        <w:t>Сложность настройки и администрирования: из-за широкого набора функций и настроек, MS SQL Server может требовать дополнительных усилий и знаний для эффективной настройки и администрирования.</w:t>
      </w:r>
    </w:p>
    <w:p w14:paraId="6778F30D" w14:textId="77777777" w:rsidR="008B4F81" w:rsidRPr="00630E1A" w:rsidRDefault="008B4F81" w:rsidP="008B4F81">
      <w:pPr>
        <w:pStyle w:val="afe"/>
      </w:pPr>
      <w:r w:rsidRPr="00630E1A">
        <w:t>Таким образом, MS SQL Server является зрелой и мощной реляционной СУБД с широким набором функций и возможностей, но требующей некоторых затрат и экспертизы для эффективного использования. Система подходит для различных типов приложений, от малых до крупномасштабных предприятий.</w:t>
      </w:r>
    </w:p>
    <w:p w14:paraId="26113907" w14:textId="77777777" w:rsidR="008B4F81" w:rsidRPr="00630E1A" w:rsidRDefault="008B4F81" w:rsidP="008B4F81">
      <w:pPr>
        <w:pStyle w:val="2"/>
        <w:jc w:val="center"/>
        <w:rPr>
          <w:lang w:val="ru-RU"/>
        </w:rPr>
      </w:pPr>
      <w:bookmarkStart w:id="21" w:name="_Toc155374092"/>
      <w:r w:rsidRPr="00630E1A">
        <w:t>6.</w:t>
      </w:r>
      <w:r w:rsidRPr="00630E1A">
        <w:rPr>
          <w:lang w:val="ru-RU"/>
        </w:rPr>
        <w:t>3</w:t>
      </w:r>
      <w:r w:rsidRPr="00630E1A">
        <w:t xml:space="preserve">. </w:t>
      </w:r>
      <w:r w:rsidRPr="00630E1A">
        <w:rPr>
          <w:lang w:val="en-US"/>
        </w:rPr>
        <w:t>Oracle</w:t>
      </w:r>
      <w:bookmarkEnd w:id="21"/>
    </w:p>
    <w:p w14:paraId="7DC58C51" w14:textId="77777777" w:rsidR="008B4F81" w:rsidRPr="00630E1A" w:rsidRDefault="008B4F81" w:rsidP="008B4F81">
      <w:pPr>
        <w:pStyle w:val="afe"/>
      </w:pPr>
      <w:r w:rsidRPr="00630E1A">
        <w:t xml:space="preserve"> Следующей приведенной в данной работе системой становится мощная, широко используемая реляционная СУБД </w:t>
      </w:r>
      <w:r w:rsidRPr="00630E1A">
        <w:rPr>
          <w:lang w:val="en-US"/>
        </w:rPr>
        <w:t>Oracle</w:t>
      </w:r>
      <w:r w:rsidRPr="00630E1A">
        <w:t>, разработанная Oracle Corporation. Рассмотрим структуры данных, поддерживаемые системой:</w:t>
      </w:r>
    </w:p>
    <w:p w14:paraId="1EA50A45" w14:textId="77777777" w:rsidR="008B4F81" w:rsidRPr="00C16BE8" w:rsidRDefault="008B4F81" w:rsidP="008B4F81">
      <w:pPr>
        <w:pStyle w:val="a"/>
      </w:pPr>
      <w:r w:rsidRPr="00C16BE8">
        <w:lastRenderedPageBreak/>
        <w:t>Реляционные таблицы: Oracle работает с реляционными таблицами, предоставляя возможности для создания, модификации и запросов к данным. Он поддерживает различные типы данных и операции, такие как соединение таблиц, группировку, сортировку и другие;</w:t>
      </w:r>
    </w:p>
    <w:p w14:paraId="3C87C2DF" w14:textId="77777777" w:rsidR="008B4F81" w:rsidRPr="00C16BE8" w:rsidRDefault="008B4F81" w:rsidP="008B4F81">
      <w:pPr>
        <w:pStyle w:val="a"/>
      </w:pPr>
      <w:proofErr w:type="spellStart"/>
      <w:r w:rsidRPr="00C16BE8">
        <w:t>Графовые</w:t>
      </w:r>
      <w:proofErr w:type="spellEnd"/>
      <w:r w:rsidRPr="00C16BE8">
        <w:t xml:space="preserve"> данные: с начала 2021 года Oracle начала поддерживать </w:t>
      </w:r>
      <w:proofErr w:type="spellStart"/>
      <w:r w:rsidRPr="00C16BE8">
        <w:t>графовые</w:t>
      </w:r>
      <w:proofErr w:type="spellEnd"/>
      <w:r w:rsidRPr="00C16BE8">
        <w:t xml:space="preserve"> данные с помощью Oracle Property </w:t>
      </w:r>
      <w:proofErr w:type="spellStart"/>
      <w:r w:rsidRPr="00C16BE8">
        <w:t>Graph</w:t>
      </w:r>
      <w:proofErr w:type="spellEnd"/>
      <w:r w:rsidRPr="00C16BE8">
        <w:t xml:space="preserve"> (PGX) - графовой аналитической технологии Oracle. PGX обеспечивает возможности для хранения и обработки </w:t>
      </w:r>
      <w:proofErr w:type="spellStart"/>
      <w:r w:rsidRPr="00C16BE8">
        <w:t>графовых</w:t>
      </w:r>
      <w:proofErr w:type="spellEnd"/>
      <w:r w:rsidRPr="00C16BE8">
        <w:t xml:space="preserve"> структур данных;</w:t>
      </w:r>
    </w:p>
    <w:p w14:paraId="3F4BBBA1" w14:textId="77777777" w:rsidR="008B4F81" w:rsidRPr="00C16BE8" w:rsidRDefault="008B4F81" w:rsidP="008B4F81">
      <w:pPr>
        <w:pStyle w:val="a"/>
      </w:pPr>
      <w:r w:rsidRPr="00C16BE8">
        <w:t>Документы: Oracle предоставляет встроенную поддержку для работы с XML-документами, включая функции для разбора, генерации и обработки XML-данных.</w:t>
      </w:r>
    </w:p>
    <w:p w14:paraId="5769E86D" w14:textId="77777777" w:rsidR="008B4F81" w:rsidRPr="00C16BE8" w:rsidRDefault="008B4F81" w:rsidP="008B4F81">
      <w:pPr>
        <w:pStyle w:val="a"/>
      </w:pPr>
      <w:r w:rsidRPr="00C16BE8">
        <w:t>Поисковые индексы: Oracle также поддерживает поисковые индексы для оптимизации поиска и полнотекстовых запросов, однако это свойство не является основным в системе;</w:t>
      </w:r>
    </w:p>
    <w:p w14:paraId="15068EBE" w14:textId="77777777" w:rsidR="008B4F81" w:rsidRPr="00C16BE8" w:rsidRDefault="008B4F81" w:rsidP="008B4F81">
      <w:pPr>
        <w:pStyle w:val="a"/>
      </w:pPr>
      <w:r w:rsidRPr="00C16BE8">
        <w:t>Многомерные кубы: Oracle поддерживает многомерные кубы</w:t>
      </w:r>
      <w:r w:rsidRPr="00424F93">
        <w:t xml:space="preserve"> [1</w:t>
      </w:r>
      <w:r w:rsidRPr="000554AE">
        <w:t>4</w:t>
      </w:r>
      <w:r w:rsidRPr="00424F93">
        <w:t>]</w:t>
      </w:r>
      <w:r w:rsidRPr="00C16BE8">
        <w:t xml:space="preserve"> с помощью своего инструмента Oracle OLAP (Online </w:t>
      </w:r>
      <w:proofErr w:type="spellStart"/>
      <w:r w:rsidRPr="00C16BE8">
        <w:t>Analytical</w:t>
      </w:r>
      <w:proofErr w:type="spellEnd"/>
      <w:r w:rsidRPr="00C16BE8">
        <w:t xml:space="preserve"> Processing).</w:t>
      </w:r>
    </w:p>
    <w:p w14:paraId="379ECD24" w14:textId="77777777" w:rsidR="008B4F81" w:rsidRPr="00630E1A" w:rsidRDefault="008B4F81" w:rsidP="008B4F81">
      <w:pPr>
        <w:pStyle w:val="afe"/>
      </w:pPr>
      <w:r w:rsidRPr="00630E1A">
        <w:t>Приведем преимущества Oracle:</w:t>
      </w:r>
    </w:p>
    <w:p w14:paraId="6230A7CE" w14:textId="77777777" w:rsidR="008B4F81" w:rsidRPr="00630E1A" w:rsidRDefault="008B4F81" w:rsidP="008B4F81">
      <w:pPr>
        <w:pStyle w:val="a"/>
      </w:pPr>
      <w:r w:rsidRPr="00630E1A">
        <w:t>Масштабируемость и производительность: Oracle обеспечивает высокую производительность при обработке больших объемов данных и масштабируется с ростом потребностей. Он имеет механизмы для оптимизации запросов, параллельной обработки и управления ресурсами, что позволяет достичь хорошей производительности;</w:t>
      </w:r>
    </w:p>
    <w:p w14:paraId="7FA27FD8" w14:textId="77777777" w:rsidR="008B4F81" w:rsidRPr="00630E1A" w:rsidRDefault="008B4F81" w:rsidP="008B4F81">
      <w:pPr>
        <w:pStyle w:val="a"/>
      </w:pPr>
      <w:r w:rsidRPr="00630E1A">
        <w:t>Надежность и безопасность: Oracle предлагает высокий уровень надежности и устойчивости, что является особенно важным для критических систем. Он также обеспечивает механизмы безопасности, включая управление доступом, шифрование и аудит;</w:t>
      </w:r>
    </w:p>
    <w:p w14:paraId="180F84E5" w14:textId="77777777" w:rsidR="008B4F81" w:rsidRPr="00630E1A" w:rsidRDefault="008B4F81" w:rsidP="008B4F81">
      <w:pPr>
        <w:pStyle w:val="a"/>
      </w:pPr>
      <w:r w:rsidRPr="00630E1A">
        <w:t xml:space="preserve">Широкий набор функций: Oracle предлагает богатый набор функций и возможностей, включая хранение процедур, триггеров, представлений, </w:t>
      </w:r>
      <w:proofErr w:type="spellStart"/>
      <w:r w:rsidRPr="00630E1A">
        <w:t>геопространственных</w:t>
      </w:r>
      <w:proofErr w:type="spellEnd"/>
      <w:r w:rsidRPr="00630E1A">
        <w:t xml:space="preserve"> данных, аналитические функции, OLAP, аудит и др. Это обеспечивает гибкость и мощность при разработке приложений и запросов.</w:t>
      </w:r>
    </w:p>
    <w:p w14:paraId="266A0FBF" w14:textId="77777777" w:rsidR="008B4F81" w:rsidRPr="00C16BE8" w:rsidRDefault="008B4F81" w:rsidP="008B4F81">
      <w:pPr>
        <w:pStyle w:val="afe"/>
      </w:pPr>
      <w:r w:rsidRPr="00C16BE8">
        <w:lastRenderedPageBreak/>
        <w:t>Перечислим недостатки Oracle:</w:t>
      </w:r>
    </w:p>
    <w:p w14:paraId="4DEAE1F6" w14:textId="77777777" w:rsidR="008B4F81" w:rsidRPr="00630E1A" w:rsidRDefault="008B4F81" w:rsidP="008B4F81">
      <w:pPr>
        <w:pStyle w:val="a"/>
      </w:pPr>
      <w:r w:rsidRPr="00630E1A">
        <w:t>Цена: Лицензирование Oracle может быть довольно дорогим, особенно для больших предприятий или проектов. Возможно, требуется расширенное понимание и определенные ресурсы для эффективного использования.</w:t>
      </w:r>
    </w:p>
    <w:p w14:paraId="46EB7076" w14:textId="77777777" w:rsidR="008B4F81" w:rsidRPr="00630E1A" w:rsidRDefault="008B4F81" w:rsidP="008B4F81">
      <w:pPr>
        <w:pStyle w:val="a"/>
      </w:pPr>
      <w:r w:rsidRPr="00630E1A">
        <w:t>Сложность: Oracle является мощной СУБД, но из-за широкого набора функций и настроек, его использование может требовать серьезного знания и опыта администрирования.</w:t>
      </w:r>
    </w:p>
    <w:p w14:paraId="51462D64" w14:textId="77777777" w:rsidR="008B4F81" w:rsidRPr="00630E1A" w:rsidRDefault="008B4F81" w:rsidP="008B4F81">
      <w:pPr>
        <w:pStyle w:val="a"/>
      </w:pPr>
      <w:r w:rsidRPr="00630E1A">
        <w:t>Зависимость от экосистемы Oracle: Oracle предлагает свою экосистему инструментов и поддержки, но интеграция с другими системами или ПО может оказаться более сложной, особенно если они используют другие СУБД или технологии.</w:t>
      </w:r>
    </w:p>
    <w:p w14:paraId="0C483CF5" w14:textId="77777777" w:rsidR="008B4F81" w:rsidRPr="00630E1A" w:rsidRDefault="008B4F81" w:rsidP="008B4F81">
      <w:pPr>
        <w:pStyle w:val="a"/>
      </w:pPr>
      <w:r w:rsidRPr="00630E1A">
        <w:t>Потребление ресурсов: Oracle может потреблять значительное количество ресурсов, включая память, процессор и дисковое пространство, особенно при работе с большими объемами данных.</w:t>
      </w:r>
    </w:p>
    <w:p w14:paraId="4A573E7F" w14:textId="77777777" w:rsidR="008B4F81" w:rsidRPr="00630E1A" w:rsidRDefault="008B4F81" w:rsidP="008B4F81">
      <w:pPr>
        <w:pStyle w:val="afe"/>
      </w:pPr>
      <w:r w:rsidRPr="00630E1A">
        <w:t>В итоге следует сказать, что Oracle является одной из наиболее популярных и мощных систем управления базами данных на рынке. Она обладает широким функционалом, высокой производительностью и надежностью, что делает ее идеальным выбором для различных приложений и предприятий. Однако работа с этой системой требует затрат, знаний и вычислительных ресурсов.</w:t>
      </w:r>
    </w:p>
    <w:p w14:paraId="10057085" w14:textId="77777777" w:rsidR="008B4F81" w:rsidRPr="00630E1A" w:rsidRDefault="008B4F81" w:rsidP="008B4F81">
      <w:pPr>
        <w:pStyle w:val="2"/>
        <w:jc w:val="center"/>
        <w:rPr>
          <w:lang w:val="ru-RU"/>
        </w:rPr>
      </w:pPr>
      <w:bookmarkStart w:id="22" w:name="_Toc155374093"/>
      <w:r w:rsidRPr="00630E1A">
        <w:t xml:space="preserve">6.4. </w:t>
      </w:r>
      <w:r w:rsidRPr="00630E1A">
        <w:rPr>
          <w:lang w:val="en-US"/>
        </w:rPr>
        <w:t>Teradata</w:t>
      </w:r>
      <w:bookmarkEnd w:id="22"/>
    </w:p>
    <w:p w14:paraId="3BBA64C0" w14:textId="77777777" w:rsidR="008B4F81" w:rsidRPr="00C16BE8" w:rsidRDefault="008B4F81" w:rsidP="008B4F81">
      <w:pPr>
        <w:pStyle w:val="afe"/>
      </w:pPr>
      <w:r w:rsidRPr="00C16BE8">
        <w:t xml:space="preserve">Последней рассматриваемой мультимодальной СУБД является </w:t>
      </w:r>
      <w:proofErr w:type="spellStart"/>
      <w:r w:rsidRPr="00C16BE8">
        <w:t>Teradata</w:t>
      </w:r>
      <w:proofErr w:type="spellEnd"/>
      <w:r w:rsidRPr="00C16BE8">
        <w:t>, предназначенная для обработки больших объемов данных. Она может работать с различными структурами данных, включая:</w:t>
      </w:r>
    </w:p>
    <w:p w14:paraId="78B7E9B2" w14:textId="77777777" w:rsidR="008B4F81" w:rsidRPr="00630E1A" w:rsidRDefault="008B4F81" w:rsidP="008B4F81">
      <w:pPr>
        <w:pStyle w:val="a"/>
      </w:pPr>
      <w:r w:rsidRPr="00630E1A">
        <w:t>Таблицы: традиционные структурированные данные хранятся в виде таблиц, состоящих из строк и столбцов;</w:t>
      </w:r>
    </w:p>
    <w:p w14:paraId="428D4A99" w14:textId="77777777" w:rsidR="008B4F81" w:rsidRPr="00630E1A" w:rsidRDefault="008B4F81" w:rsidP="008B4F81">
      <w:pPr>
        <w:pStyle w:val="a"/>
      </w:pPr>
      <w:r w:rsidRPr="00630E1A">
        <w:lastRenderedPageBreak/>
        <w:t xml:space="preserve">Графы: </w:t>
      </w:r>
      <w:r w:rsidRPr="00630E1A">
        <w:rPr>
          <w:lang w:val="en-US"/>
        </w:rPr>
        <w:t>Teradata</w:t>
      </w:r>
      <w:r w:rsidRPr="00630E1A">
        <w:t xml:space="preserve"> поддерживает модель графовой базы данных, где данные представляются в виде узлов и ребер, что облегчает анализ связей и отношений между различными элементами;</w:t>
      </w:r>
    </w:p>
    <w:p w14:paraId="4173B004" w14:textId="77777777" w:rsidR="008B4F81" w:rsidRPr="00630E1A" w:rsidRDefault="008B4F81" w:rsidP="008B4F81">
      <w:pPr>
        <w:pStyle w:val="a"/>
      </w:pPr>
      <w:r w:rsidRPr="00630E1A">
        <w:t xml:space="preserve">Документы: </w:t>
      </w:r>
      <w:r w:rsidRPr="00630E1A">
        <w:rPr>
          <w:lang w:val="en-US"/>
        </w:rPr>
        <w:t>Teradata</w:t>
      </w:r>
      <w:r w:rsidRPr="00630E1A">
        <w:t xml:space="preserve"> может работать с неструктурированными данными в формате документов, такими как </w:t>
      </w:r>
      <w:r w:rsidRPr="00630E1A">
        <w:rPr>
          <w:lang w:val="en-US"/>
        </w:rPr>
        <w:t>JSON</w:t>
      </w:r>
      <w:r w:rsidRPr="00630E1A">
        <w:t xml:space="preserve"> и </w:t>
      </w:r>
      <w:r w:rsidRPr="00630E1A">
        <w:rPr>
          <w:lang w:val="en-US"/>
        </w:rPr>
        <w:t>XML</w:t>
      </w:r>
      <w:r w:rsidRPr="00630E1A">
        <w:t>, что позволяет хранить и извлекать такие данные с помощью соответствующих операций и индексов;</w:t>
      </w:r>
    </w:p>
    <w:p w14:paraId="0E345A87" w14:textId="77777777" w:rsidR="008B4F81" w:rsidRPr="00630E1A" w:rsidRDefault="008B4F81" w:rsidP="008B4F81">
      <w:pPr>
        <w:pStyle w:val="a"/>
      </w:pPr>
      <w:r w:rsidRPr="00630E1A">
        <w:t xml:space="preserve">Поисковые индексы: мощные возможности индексирования и поиска позволяют </w:t>
      </w:r>
      <w:r w:rsidRPr="00630E1A">
        <w:rPr>
          <w:lang w:val="en-US"/>
        </w:rPr>
        <w:t>Teradata</w:t>
      </w:r>
      <w:r w:rsidRPr="00630E1A">
        <w:t xml:space="preserve"> эффективно обрабатывать запросы по текстовым данным;</w:t>
      </w:r>
    </w:p>
    <w:p w14:paraId="0981B50D" w14:textId="77777777" w:rsidR="008B4F81" w:rsidRPr="00630E1A" w:rsidRDefault="008B4F81" w:rsidP="008B4F81">
      <w:pPr>
        <w:pStyle w:val="a"/>
      </w:pPr>
      <w:r w:rsidRPr="00630E1A">
        <w:t xml:space="preserve">Многомерные кубы: </w:t>
      </w:r>
      <w:proofErr w:type="spellStart"/>
      <w:r w:rsidRPr="00630E1A">
        <w:t>Teradata</w:t>
      </w:r>
      <w:proofErr w:type="spellEnd"/>
      <w:r w:rsidRPr="00630E1A">
        <w:t xml:space="preserve"> предоставляет функциональность анализа многомерных данных, включая возможность создания, хранения и обработки многомерных кубов.</w:t>
      </w:r>
    </w:p>
    <w:p w14:paraId="500B7C8D" w14:textId="77777777" w:rsidR="008B4F81" w:rsidRPr="00630E1A" w:rsidRDefault="008B4F81" w:rsidP="008B4F81">
      <w:pPr>
        <w:pStyle w:val="afe"/>
      </w:pPr>
      <w:r w:rsidRPr="00630E1A">
        <w:rPr>
          <w:lang w:val="en-US"/>
        </w:rPr>
        <w:t>Teradata</w:t>
      </w:r>
      <w:r w:rsidRPr="00630E1A">
        <w:t xml:space="preserve"> имеет следующие преимущества:</w:t>
      </w:r>
    </w:p>
    <w:p w14:paraId="63B61C57" w14:textId="77777777" w:rsidR="008B4F81" w:rsidRPr="00630E1A" w:rsidRDefault="008B4F81" w:rsidP="008B4F81">
      <w:pPr>
        <w:pStyle w:val="a"/>
      </w:pPr>
      <w:r w:rsidRPr="00630E1A">
        <w:t xml:space="preserve">Масштабируемость: </w:t>
      </w:r>
      <w:r w:rsidRPr="00630E1A">
        <w:rPr>
          <w:lang w:val="en-US"/>
        </w:rPr>
        <w:t>Teradata</w:t>
      </w:r>
      <w:r w:rsidRPr="00630E1A">
        <w:t xml:space="preserve"> способна масштабироваться горизонтально и вертикально, обрабатывая большие объемы данных и поддерживая распределение данных между несколькими серверами;</w:t>
      </w:r>
    </w:p>
    <w:p w14:paraId="5C6A1DC1" w14:textId="77777777" w:rsidR="008B4F81" w:rsidRPr="00630E1A" w:rsidRDefault="008B4F81" w:rsidP="008B4F81">
      <w:pPr>
        <w:pStyle w:val="a"/>
      </w:pPr>
      <w:r w:rsidRPr="00630E1A">
        <w:t>Высокая производительность: Оптимизированная обработка запросов и параллельное выполнение операций позволяют достичь высоких скоростей работы с данными;</w:t>
      </w:r>
    </w:p>
    <w:p w14:paraId="6E046162" w14:textId="77777777" w:rsidR="008B4F81" w:rsidRPr="00630E1A" w:rsidRDefault="008B4F81" w:rsidP="008B4F81">
      <w:pPr>
        <w:pStyle w:val="a"/>
      </w:pPr>
      <w:r w:rsidRPr="00630E1A">
        <w:t xml:space="preserve">Гибкость аналитики: </w:t>
      </w:r>
      <w:r w:rsidRPr="00630E1A">
        <w:rPr>
          <w:lang w:val="en-US"/>
        </w:rPr>
        <w:t>Teradata</w:t>
      </w:r>
      <w:r w:rsidRPr="00630E1A">
        <w:t xml:space="preserve"> предоставляет мощные инструменты для аналитики данных, позволяющие выполнять сложные аналитические задачи, включая </w:t>
      </w:r>
      <w:r w:rsidRPr="00630E1A">
        <w:rPr>
          <w:lang w:val="en-US"/>
        </w:rPr>
        <w:t>OLAP</w:t>
      </w:r>
      <w:r w:rsidRPr="00630E1A">
        <w:t>-запросы и многомерный анализ;</w:t>
      </w:r>
    </w:p>
    <w:p w14:paraId="3918D880" w14:textId="77777777" w:rsidR="008B4F81" w:rsidRPr="00630E1A" w:rsidRDefault="008B4F81" w:rsidP="008B4F81">
      <w:pPr>
        <w:pStyle w:val="a"/>
      </w:pPr>
      <w:r w:rsidRPr="00630E1A">
        <w:t>Надежность: Система обладает высокой отказоустойчивостью и предоставляет механизмы резервирования и восстановления данных.</w:t>
      </w:r>
    </w:p>
    <w:p w14:paraId="09366F8F" w14:textId="77777777" w:rsidR="008B4F81" w:rsidRPr="00630E1A" w:rsidRDefault="008B4F81" w:rsidP="008B4F81">
      <w:pPr>
        <w:pStyle w:val="afe"/>
      </w:pPr>
      <w:r w:rsidRPr="00630E1A">
        <w:rPr>
          <w:lang w:val="en-US"/>
        </w:rPr>
        <w:t>Teradata</w:t>
      </w:r>
      <w:r w:rsidRPr="00630E1A">
        <w:t xml:space="preserve"> также имеет свои недостатки:</w:t>
      </w:r>
    </w:p>
    <w:p w14:paraId="08627840" w14:textId="77777777" w:rsidR="008B4F81" w:rsidRPr="00630E1A" w:rsidRDefault="008B4F81" w:rsidP="008B4F81">
      <w:pPr>
        <w:pStyle w:val="a"/>
      </w:pPr>
      <w:r w:rsidRPr="00630E1A">
        <w:t xml:space="preserve">Высокая стоимость: запуск и поддержка системы </w:t>
      </w:r>
      <w:r w:rsidRPr="00630E1A">
        <w:rPr>
          <w:lang w:val="en-US"/>
        </w:rPr>
        <w:t>Teradata</w:t>
      </w:r>
      <w:r w:rsidRPr="00630E1A">
        <w:t xml:space="preserve"> может быть дорогостоящей, особенно для малых и средних предприятий;</w:t>
      </w:r>
    </w:p>
    <w:p w14:paraId="44ABE4AD" w14:textId="77777777" w:rsidR="008B4F81" w:rsidRPr="00630E1A" w:rsidRDefault="008B4F81" w:rsidP="008B4F81">
      <w:pPr>
        <w:pStyle w:val="a"/>
      </w:pPr>
      <w:r w:rsidRPr="00630E1A">
        <w:t xml:space="preserve">Сложность настройки: </w:t>
      </w:r>
      <w:r w:rsidRPr="00630E1A">
        <w:rPr>
          <w:lang w:val="en-US"/>
        </w:rPr>
        <w:t>Teradata</w:t>
      </w:r>
      <w:r w:rsidRPr="00630E1A">
        <w:t xml:space="preserve"> требует глубокого понимания и опыта в настройке и управлении базой данных, что может быть сложным для новичков;</w:t>
      </w:r>
    </w:p>
    <w:p w14:paraId="117087E2" w14:textId="77777777" w:rsidR="008B4F81" w:rsidRPr="00630E1A" w:rsidRDefault="008B4F81" w:rsidP="008B4F81">
      <w:pPr>
        <w:pStyle w:val="a"/>
      </w:pPr>
      <w:r w:rsidRPr="00630E1A">
        <w:lastRenderedPageBreak/>
        <w:t xml:space="preserve">Ограниченная экосистема: в отличие от некоторых других более популярных СУБД, </w:t>
      </w:r>
      <w:r w:rsidRPr="00630E1A">
        <w:rPr>
          <w:lang w:val="en-US"/>
        </w:rPr>
        <w:t>Teradata</w:t>
      </w:r>
      <w:r w:rsidRPr="00630E1A">
        <w:t xml:space="preserve"> имеет ограниченное количество инструментов и расширений, доступных для работы;</w:t>
      </w:r>
    </w:p>
    <w:p w14:paraId="2519A412" w14:textId="77777777" w:rsidR="008B4F81" w:rsidRPr="00630E1A" w:rsidRDefault="008B4F81" w:rsidP="008B4F81">
      <w:pPr>
        <w:pStyle w:val="a"/>
      </w:pPr>
      <w:r w:rsidRPr="00630E1A">
        <w:t xml:space="preserve">Сложность миграции: Перенос существующих данных из другой СУБД в </w:t>
      </w:r>
      <w:r w:rsidRPr="00630E1A">
        <w:rPr>
          <w:lang w:val="en-US"/>
        </w:rPr>
        <w:t>Teradata</w:t>
      </w:r>
      <w:r w:rsidRPr="00630E1A">
        <w:t xml:space="preserve"> может потребовать дополнительных усилий и времени из-за различий в структуре данных и синтаксисе запросов.</w:t>
      </w:r>
    </w:p>
    <w:p w14:paraId="63B81E81" w14:textId="77777777" w:rsidR="008B4F81" w:rsidRPr="00630E1A" w:rsidRDefault="008B4F81" w:rsidP="008B4F81">
      <w:pPr>
        <w:pStyle w:val="afe"/>
      </w:pPr>
      <w:r w:rsidRPr="00630E1A">
        <w:t xml:space="preserve">Таким образом, </w:t>
      </w:r>
      <w:proofErr w:type="spellStart"/>
      <w:r w:rsidRPr="00630E1A">
        <w:t>Teradata</w:t>
      </w:r>
      <w:proofErr w:type="spellEnd"/>
      <w:r w:rsidRPr="00630E1A">
        <w:t xml:space="preserve"> является мощной СУБД, способной эффективно обрабатывать и анализировать большие объемы данных, и подходит для предприятий, которым требуется высокая производительность и масштабируемость. Однако использование </w:t>
      </w:r>
      <w:proofErr w:type="spellStart"/>
      <w:r w:rsidRPr="00630E1A">
        <w:t>Teradata</w:t>
      </w:r>
      <w:proofErr w:type="spellEnd"/>
      <w:r w:rsidRPr="00630E1A">
        <w:t xml:space="preserve"> может быть дорогостоящим и требовать опыта в настройке и управлении базой данных. Кроме того, экосистема </w:t>
      </w:r>
      <w:proofErr w:type="spellStart"/>
      <w:r w:rsidRPr="00630E1A">
        <w:t>Teradata</w:t>
      </w:r>
      <w:proofErr w:type="spellEnd"/>
      <w:r w:rsidRPr="00630E1A">
        <w:t xml:space="preserve"> может оказаться ограниченной, и миграция данных из другой СУБД может потребовать дополнительных усилий. </w:t>
      </w:r>
      <w:bookmarkEnd w:id="17"/>
    </w:p>
    <w:p w14:paraId="29771E25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23" w:name="_Toc155374094"/>
      <w:r w:rsidRPr="00630E1A">
        <w:t>7. Сравнение разрабатываемой СУБД с аналогами</w:t>
      </w:r>
      <w:bookmarkEnd w:id="23"/>
    </w:p>
    <w:p w14:paraId="59CC3EC4" w14:textId="77777777" w:rsidR="008B4F81" w:rsidRPr="00630E1A" w:rsidRDefault="008B4F81" w:rsidP="008B4F81">
      <w:pPr>
        <w:pStyle w:val="afe"/>
      </w:pPr>
      <w:r w:rsidRPr="00630E1A">
        <w:rPr>
          <w:lang w:val="ru"/>
        </w:rPr>
        <w:t xml:space="preserve"> </w:t>
      </w:r>
      <w:r w:rsidRPr="00630E1A">
        <w:t>Сравним разрабатываемую архиграфовую СУБД с рассмотренными выше аналогами, используя метод взвешенной суммы. Сначала расставим оценки важности для всех критериев, по которым сравниваем системы. Будем использовать оценки от 1 до 10. (1 – менее значимый, 10 – самый значимый). Данные оценки приведены в таблице 1.</w:t>
      </w:r>
    </w:p>
    <w:p w14:paraId="0B90D06E" w14:textId="77777777" w:rsidR="008B4F81" w:rsidRPr="00630E1A" w:rsidRDefault="008B4F81" w:rsidP="008B4F81">
      <w:pPr>
        <w:spacing w:line="360" w:lineRule="auto"/>
        <w:jc w:val="both"/>
        <w:rPr>
          <w:sz w:val="28"/>
          <w:szCs w:val="28"/>
        </w:rPr>
      </w:pPr>
    </w:p>
    <w:p w14:paraId="4D98BCAA" w14:textId="77777777" w:rsidR="008B4F81" w:rsidRPr="00630E1A" w:rsidRDefault="008B4F81" w:rsidP="008B4F81">
      <w:pPr>
        <w:pStyle w:val="afe"/>
        <w:ind w:firstLine="0"/>
      </w:pPr>
      <w:r w:rsidRPr="00630E1A">
        <w:t>Таблица 1. Оценки критериев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09"/>
        <w:gridCol w:w="3128"/>
        <w:gridCol w:w="3685"/>
      </w:tblGrid>
      <w:tr w:rsidR="008B4F81" w:rsidRPr="00ED0501" w14:paraId="1FCF887C" w14:textId="77777777" w:rsidTr="008E5E0C">
        <w:trPr>
          <w:cantSplit/>
          <w:tblHeader/>
        </w:trPr>
        <w:tc>
          <w:tcPr>
            <w:tcW w:w="2509" w:type="dxa"/>
          </w:tcPr>
          <w:p w14:paraId="778AA224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Название критерия / оценка важности</w:t>
            </w:r>
          </w:p>
        </w:tc>
        <w:tc>
          <w:tcPr>
            <w:tcW w:w="3128" w:type="dxa"/>
          </w:tcPr>
          <w:p w14:paraId="1C7B3DDC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Менее значимый (1)</w:t>
            </w:r>
          </w:p>
        </w:tc>
        <w:tc>
          <w:tcPr>
            <w:tcW w:w="3685" w:type="dxa"/>
          </w:tcPr>
          <w:p w14:paraId="3F00E149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Более значимый (</w:t>
            </w:r>
            <w:r w:rsidRPr="00ED0501">
              <w:rPr>
                <w:b/>
                <w:bCs/>
                <w:lang w:val="en-US"/>
              </w:rPr>
              <w:t>10</w:t>
            </w:r>
            <w:r w:rsidRPr="00ED0501">
              <w:rPr>
                <w:b/>
                <w:bCs/>
              </w:rPr>
              <w:t>)</w:t>
            </w:r>
          </w:p>
        </w:tc>
      </w:tr>
      <w:tr w:rsidR="008B4F81" w:rsidRPr="00ED0501" w14:paraId="35247358" w14:textId="77777777" w:rsidTr="008E5E0C">
        <w:tc>
          <w:tcPr>
            <w:tcW w:w="2509" w:type="dxa"/>
          </w:tcPr>
          <w:p w14:paraId="77B3C427" w14:textId="77777777" w:rsidR="008B4F81" w:rsidRPr="00ED0501" w:rsidRDefault="008B4F81" w:rsidP="008E5E0C">
            <w:pPr>
              <w:spacing w:line="360" w:lineRule="auto"/>
            </w:pPr>
            <w:r w:rsidRPr="00ED0501">
              <w:t>Цена</w:t>
            </w:r>
          </w:p>
        </w:tc>
        <w:tc>
          <w:tcPr>
            <w:tcW w:w="3128" w:type="dxa"/>
          </w:tcPr>
          <w:p w14:paraId="4678F478" w14:textId="77777777" w:rsidR="008B4F81" w:rsidRPr="00ED0501" w:rsidRDefault="008B4F81" w:rsidP="008E5E0C">
            <w:pPr>
              <w:spacing w:line="360" w:lineRule="auto"/>
            </w:pPr>
            <w:r w:rsidRPr="00ED0501">
              <w:t>дорого</w:t>
            </w:r>
          </w:p>
        </w:tc>
        <w:tc>
          <w:tcPr>
            <w:tcW w:w="3685" w:type="dxa"/>
          </w:tcPr>
          <w:p w14:paraId="29477371" w14:textId="77777777" w:rsidR="008B4F81" w:rsidRPr="00ED0501" w:rsidRDefault="008B4F81" w:rsidP="008E5E0C">
            <w:pPr>
              <w:spacing w:line="360" w:lineRule="auto"/>
            </w:pPr>
            <w:r w:rsidRPr="00ED0501">
              <w:t>дешево</w:t>
            </w:r>
          </w:p>
        </w:tc>
      </w:tr>
      <w:tr w:rsidR="008B4F81" w:rsidRPr="00ED0501" w14:paraId="2A31FC41" w14:textId="77777777" w:rsidTr="008E5E0C">
        <w:tc>
          <w:tcPr>
            <w:tcW w:w="2509" w:type="dxa"/>
          </w:tcPr>
          <w:p w14:paraId="5269C0C6" w14:textId="77777777" w:rsidR="008B4F81" w:rsidRPr="00ED0501" w:rsidRDefault="008B4F81" w:rsidP="008E5E0C">
            <w:pPr>
              <w:spacing w:line="360" w:lineRule="auto"/>
            </w:pPr>
            <w:r w:rsidRPr="00ED0501">
              <w:t>Функциональность</w:t>
            </w:r>
          </w:p>
        </w:tc>
        <w:tc>
          <w:tcPr>
            <w:tcW w:w="3128" w:type="dxa"/>
          </w:tcPr>
          <w:p w14:paraId="3E15428C" w14:textId="77777777" w:rsidR="008B4F81" w:rsidRPr="00ED0501" w:rsidRDefault="008B4F81" w:rsidP="008E5E0C">
            <w:pPr>
              <w:spacing w:line="360" w:lineRule="auto"/>
            </w:pPr>
            <w:r w:rsidRPr="00ED0501">
              <w:t>мало функций</w:t>
            </w:r>
          </w:p>
        </w:tc>
        <w:tc>
          <w:tcPr>
            <w:tcW w:w="3685" w:type="dxa"/>
          </w:tcPr>
          <w:p w14:paraId="50A6CDCC" w14:textId="77777777" w:rsidR="008B4F81" w:rsidRPr="00ED0501" w:rsidRDefault="008B4F81" w:rsidP="008E5E0C">
            <w:pPr>
              <w:spacing w:line="360" w:lineRule="auto"/>
            </w:pPr>
            <w:r w:rsidRPr="00ED0501">
              <w:t>большое число функций</w:t>
            </w:r>
          </w:p>
        </w:tc>
      </w:tr>
      <w:tr w:rsidR="008B4F81" w:rsidRPr="00ED0501" w14:paraId="1373A1D8" w14:textId="77777777" w:rsidTr="008E5E0C">
        <w:trPr>
          <w:cantSplit/>
        </w:trPr>
        <w:tc>
          <w:tcPr>
            <w:tcW w:w="2509" w:type="dxa"/>
          </w:tcPr>
          <w:p w14:paraId="5AA707BA" w14:textId="77777777" w:rsidR="008B4F81" w:rsidRPr="00ED0501" w:rsidRDefault="008B4F81" w:rsidP="008E5E0C">
            <w:pPr>
              <w:spacing w:line="360" w:lineRule="auto"/>
            </w:pPr>
            <w:r w:rsidRPr="00ED0501">
              <w:t>Поддержка различных структур данных</w:t>
            </w:r>
          </w:p>
        </w:tc>
        <w:tc>
          <w:tcPr>
            <w:tcW w:w="3128" w:type="dxa"/>
          </w:tcPr>
          <w:p w14:paraId="54E05AA9" w14:textId="77777777" w:rsidR="008B4F81" w:rsidRPr="00ED0501" w:rsidRDefault="008B4F81" w:rsidP="008E5E0C">
            <w:pPr>
              <w:spacing w:line="360" w:lineRule="auto"/>
            </w:pPr>
            <w:r w:rsidRPr="00ED0501">
              <w:t>поддерживает малое количество структур</w:t>
            </w:r>
          </w:p>
        </w:tc>
        <w:tc>
          <w:tcPr>
            <w:tcW w:w="3685" w:type="dxa"/>
          </w:tcPr>
          <w:p w14:paraId="3E02FB68" w14:textId="77777777" w:rsidR="008B4F81" w:rsidRPr="00ED0501" w:rsidRDefault="008B4F81" w:rsidP="008E5E0C">
            <w:pPr>
              <w:spacing w:line="360" w:lineRule="auto"/>
            </w:pPr>
            <w:r w:rsidRPr="00ED0501">
              <w:t>поддерживает огромное количество структур</w:t>
            </w:r>
          </w:p>
        </w:tc>
      </w:tr>
      <w:tr w:rsidR="008B4F81" w:rsidRPr="00ED0501" w14:paraId="2EEEF473" w14:textId="77777777" w:rsidTr="008E5E0C">
        <w:trPr>
          <w:trHeight w:val="415"/>
        </w:trPr>
        <w:tc>
          <w:tcPr>
            <w:tcW w:w="2509" w:type="dxa"/>
          </w:tcPr>
          <w:p w14:paraId="5614A5DF" w14:textId="77777777" w:rsidR="008B4F81" w:rsidRPr="00ED0501" w:rsidRDefault="008B4F81" w:rsidP="008E5E0C">
            <w:pPr>
              <w:spacing w:line="360" w:lineRule="auto"/>
            </w:pPr>
            <w:r w:rsidRPr="00ED0501">
              <w:t>Мощность</w:t>
            </w:r>
          </w:p>
        </w:tc>
        <w:tc>
          <w:tcPr>
            <w:tcW w:w="3128" w:type="dxa"/>
          </w:tcPr>
          <w:p w14:paraId="712C4402" w14:textId="77777777" w:rsidR="008B4F81" w:rsidRPr="00ED0501" w:rsidRDefault="008B4F81" w:rsidP="008E5E0C">
            <w:pPr>
              <w:spacing w:line="360" w:lineRule="auto"/>
            </w:pPr>
            <w:r w:rsidRPr="00ED0501">
              <w:t>низкая</w:t>
            </w:r>
          </w:p>
        </w:tc>
        <w:tc>
          <w:tcPr>
            <w:tcW w:w="3685" w:type="dxa"/>
          </w:tcPr>
          <w:p w14:paraId="4A3A056D" w14:textId="77777777" w:rsidR="008B4F81" w:rsidRPr="00ED0501" w:rsidRDefault="008B4F81" w:rsidP="008E5E0C">
            <w:pPr>
              <w:spacing w:line="360" w:lineRule="auto"/>
            </w:pPr>
            <w:r w:rsidRPr="00ED0501">
              <w:t>высокая</w:t>
            </w:r>
          </w:p>
        </w:tc>
      </w:tr>
      <w:tr w:rsidR="008B4F81" w:rsidRPr="00ED0501" w14:paraId="3C1A1F19" w14:textId="77777777" w:rsidTr="008E5E0C">
        <w:tc>
          <w:tcPr>
            <w:tcW w:w="2509" w:type="dxa"/>
          </w:tcPr>
          <w:p w14:paraId="2024AF0E" w14:textId="77777777" w:rsidR="008B4F81" w:rsidRPr="00ED0501" w:rsidRDefault="008B4F81" w:rsidP="008E5E0C">
            <w:pPr>
              <w:spacing w:line="360" w:lineRule="auto"/>
            </w:pPr>
            <w:r w:rsidRPr="00ED0501">
              <w:lastRenderedPageBreak/>
              <w:t>Сложность</w:t>
            </w:r>
          </w:p>
        </w:tc>
        <w:tc>
          <w:tcPr>
            <w:tcW w:w="3128" w:type="dxa"/>
          </w:tcPr>
          <w:p w14:paraId="3A5C664E" w14:textId="77777777" w:rsidR="008B4F81" w:rsidRPr="00ED0501" w:rsidRDefault="008B4F81" w:rsidP="008E5E0C">
            <w:pPr>
              <w:spacing w:line="360" w:lineRule="auto"/>
            </w:pPr>
            <w:r w:rsidRPr="00ED0501">
              <w:t>высокая</w:t>
            </w:r>
          </w:p>
        </w:tc>
        <w:tc>
          <w:tcPr>
            <w:tcW w:w="3685" w:type="dxa"/>
          </w:tcPr>
          <w:p w14:paraId="05CD9D59" w14:textId="77777777" w:rsidR="008B4F81" w:rsidRPr="00ED0501" w:rsidRDefault="008B4F81" w:rsidP="008E5E0C">
            <w:pPr>
              <w:spacing w:line="360" w:lineRule="auto"/>
            </w:pPr>
            <w:r w:rsidRPr="00ED0501">
              <w:t>низкая</w:t>
            </w:r>
          </w:p>
        </w:tc>
      </w:tr>
      <w:tr w:rsidR="008B4F81" w:rsidRPr="00ED0501" w14:paraId="1798EB36" w14:textId="77777777" w:rsidTr="008E5E0C">
        <w:tc>
          <w:tcPr>
            <w:tcW w:w="2509" w:type="dxa"/>
          </w:tcPr>
          <w:p w14:paraId="5127CBA9" w14:textId="77777777" w:rsidR="008B4F81" w:rsidRPr="00ED0501" w:rsidRDefault="008B4F81" w:rsidP="008E5E0C">
            <w:pPr>
              <w:spacing w:line="360" w:lineRule="auto"/>
            </w:pPr>
            <w:r w:rsidRPr="00ED0501">
              <w:t>Интеграция с другими системами</w:t>
            </w:r>
          </w:p>
        </w:tc>
        <w:tc>
          <w:tcPr>
            <w:tcW w:w="3128" w:type="dxa"/>
          </w:tcPr>
          <w:p w14:paraId="7EBCFA77" w14:textId="77777777" w:rsidR="008B4F81" w:rsidRPr="00ED0501" w:rsidRDefault="008B4F81" w:rsidP="008E5E0C">
            <w:pPr>
              <w:spacing w:line="360" w:lineRule="auto"/>
            </w:pPr>
            <w:r w:rsidRPr="00ED0501">
              <w:t>сложная</w:t>
            </w:r>
          </w:p>
        </w:tc>
        <w:tc>
          <w:tcPr>
            <w:tcW w:w="3685" w:type="dxa"/>
          </w:tcPr>
          <w:p w14:paraId="32E1B2E6" w14:textId="77777777" w:rsidR="008B4F81" w:rsidRPr="00ED0501" w:rsidRDefault="008B4F81" w:rsidP="008E5E0C">
            <w:pPr>
              <w:spacing w:line="360" w:lineRule="auto"/>
            </w:pPr>
            <w:r w:rsidRPr="00ED0501">
              <w:t>легкая</w:t>
            </w:r>
          </w:p>
        </w:tc>
      </w:tr>
      <w:tr w:rsidR="008B4F81" w:rsidRPr="00ED0501" w14:paraId="70C97773" w14:textId="77777777" w:rsidTr="008E5E0C">
        <w:tc>
          <w:tcPr>
            <w:tcW w:w="2509" w:type="dxa"/>
          </w:tcPr>
          <w:p w14:paraId="60843F4C" w14:textId="77777777" w:rsidR="008B4F81" w:rsidRPr="00ED0501" w:rsidRDefault="008B4F81" w:rsidP="008E5E0C">
            <w:pPr>
              <w:spacing w:line="360" w:lineRule="auto"/>
            </w:pPr>
            <w:r w:rsidRPr="00ED0501">
              <w:t>Надежность</w:t>
            </w:r>
          </w:p>
        </w:tc>
        <w:tc>
          <w:tcPr>
            <w:tcW w:w="3128" w:type="dxa"/>
          </w:tcPr>
          <w:p w14:paraId="4C7D27CA" w14:textId="77777777" w:rsidR="008B4F81" w:rsidRPr="00ED0501" w:rsidRDefault="008B4F81" w:rsidP="008E5E0C">
            <w:pPr>
              <w:spacing w:line="360" w:lineRule="auto"/>
            </w:pPr>
            <w:r w:rsidRPr="00ED0501">
              <w:t>низкая</w:t>
            </w:r>
          </w:p>
        </w:tc>
        <w:tc>
          <w:tcPr>
            <w:tcW w:w="3685" w:type="dxa"/>
          </w:tcPr>
          <w:p w14:paraId="786C60C6" w14:textId="77777777" w:rsidR="008B4F81" w:rsidRPr="00ED0501" w:rsidRDefault="008B4F81" w:rsidP="008E5E0C">
            <w:pPr>
              <w:spacing w:line="360" w:lineRule="auto"/>
            </w:pPr>
            <w:r w:rsidRPr="00ED0501">
              <w:t>высокая</w:t>
            </w:r>
          </w:p>
        </w:tc>
      </w:tr>
      <w:tr w:rsidR="008B4F81" w:rsidRPr="00ED0501" w14:paraId="5DAECC93" w14:textId="77777777" w:rsidTr="008E5E0C">
        <w:tc>
          <w:tcPr>
            <w:tcW w:w="2509" w:type="dxa"/>
          </w:tcPr>
          <w:p w14:paraId="7BF869CA" w14:textId="77777777" w:rsidR="008B4F81" w:rsidRPr="00ED0501" w:rsidRDefault="008B4F81" w:rsidP="008E5E0C">
            <w:pPr>
              <w:spacing w:line="360" w:lineRule="auto"/>
            </w:pPr>
            <w:r w:rsidRPr="00ED0501">
              <w:t>Зависимость от ОС</w:t>
            </w:r>
          </w:p>
        </w:tc>
        <w:tc>
          <w:tcPr>
            <w:tcW w:w="3128" w:type="dxa"/>
          </w:tcPr>
          <w:p w14:paraId="03FF63B2" w14:textId="77777777" w:rsidR="008B4F81" w:rsidRPr="00ED0501" w:rsidRDefault="008B4F81" w:rsidP="008E5E0C">
            <w:pPr>
              <w:spacing w:line="360" w:lineRule="auto"/>
            </w:pPr>
            <w:r w:rsidRPr="00ED0501">
              <w:t>высокая</w:t>
            </w:r>
          </w:p>
        </w:tc>
        <w:tc>
          <w:tcPr>
            <w:tcW w:w="3685" w:type="dxa"/>
          </w:tcPr>
          <w:p w14:paraId="77A05A22" w14:textId="77777777" w:rsidR="008B4F81" w:rsidRPr="00ED0501" w:rsidRDefault="008B4F81" w:rsidP="008E5E0C">
            <w:pPr>
              <w:spacing w:line="360" w:lineRule="auto"/>
            </w:pPr>
            <w:r w:rsidRPr="00ED0501">
              <w:t>отсутствует</w:t>
            </w:r>
          </w:p>
        </w:tc>
      </w:tr>
      <w:tr w:rsidR="008B4F81" w:rsidRPr="00ED0501" w14:paraId="11D62613" w14:textId="77777777" w:rsidTr="008E5E0C">
        <w:tc>
          <w:tcPr>
            <w:tcW w:w="2509" w:type="dxa"/>
          </w:tcPr>
          <w:p w14:paraId="15EB17EB" w14:textId="77777777" w:rsidR="008B4F81" w:rsidRPr="00ED0501" w:rsidRDefault="008B4F81" w:rsidP="008E5E0C">
            <w:pPr>
              <w:spacing w:line="360" w:lineRule="auto"/>
            </w:pPr>
            <w:r w:rsidRPr="00ED0501">
              <w:t>Поддержка</w:t>
            </w:r>
          </w:p>
        </w:tc>
        <w:tc>
          <w:tcPr>
            <w:tcW w:w="3128" w:type="dxa"/>
          </w:tcPr>
          <w:p w14:paraId="77015727" w14:textId="77777777" w:rsidR="008B4F81" w:rsidRPr="00ED0501" w:rsidRDefault="008B4F81" w:rsidP="008E5E0C">
            <w:pPr>
              <w:spacing w:line="360" w:lineRule="auto"/>
            </w:pPr>
            <w:r w:rsidRPr="00ED0501">
              <w:t>не развитое сообщество</w:t>
            </w:r>
          </w:p>
        </w:tc>
        <w:tc>
          <w:tcPr>
            <w:tcW w:w="3685" w:type="dxa"/>
          </w:tcPr>
          <w:p w14:paraId="097969A2" w14:textId="77777777" w:rsidR="008B4F81" w:rsidRPr="00ED0501" w:rsidRDefault="008B4F81" w:rsidP="008E5E0C">
            <w:pPr>
              <w:spacing w:line="360" w:lineRule="auto"/>
            </w:pPr>
            <w:r w:rsidRPr="00ED0501">
              <w:t>развитое сообщество</w:t>
            </w:r>
          </w:p>
        </w:tc>
      </w:tr>
    </w:tbl>
    <w:p w14:paraId="5F7F5F8C" w14:textId="77777777" w:rsidR="008B4F81" w:rsidRDefault="008B4F81" w:rsidP="008B4F81">
      <w:pPr>
        <w:pStyle w:val="afe"/>
      </w:pPr>
    </w:p>
    <w:p w14:paraId="348163FD" w14:textId="77777777" w:rsidR="008B4F81" w:rsidRPr="00630E1A" w:rsidRDefault="008B4F81" w:rsidP="008B4F81">
      <w:pPr>
        <w:pStyle w:val="afe"/>
      </w:pPr>
      <w:r w:rsidRPr="00630E1A">
        <w:t xml:space="preserve">В таблице 2 представлены оценки критериев для каждого варианта СУБД. </w:t>
      </w:r>
    </w:p>
    <w:p w14:paraId="62E5AA7D" w14:textId="77777777" w:rsidR="008B4F81" w:rsidRPr="00630E1A" w:rsidRDefault="008B4F81" w:rsidP="008B4F81">
      <w:pPr>
        <w:spacing w:line="360" w:lineRule="auto"/>
        <w:rPr>
          <w:sz w:val="28"/>
          <w:szCs w:val="28"/>
        </w:rPr>
      </w:pPr>
    </w:p>
    <w:p w14:paraId="1FCA657D" w14:textId="77777777" w:rsidR="008B4F81" w:rsidRPr="00630E1A" w:rsidRDefault="008B4F81" w:rsidP="008B4F81">
      <w:pPr>
        <w:pStyle w:val="afe"/>
        <w:ind w:firstLine="0"/>
      </w:pPr>
      <w:r w:rsidRPr="00630E1A">
        <w:t>Таблица 2. Значения критериев для вариантов СУБД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2258"/>
        <w:gridCol w:w="1145"/>
        <w:gridCol w:w="1642"/>
        <w:gridCol w:w="937"/>
        <w:gridCol w:w="1201"/>
        <w:gridCol w:w="1872"/>
      </w:tblGrid>
      <w:tr w:rsidR="008B4F81" w:rsidRPr="00ED0501" w14:paraId="7100220E" w14:textId="77777777" w:rsidTr="008E5E0C">
        <w:trPr>
          <w:trHeight w:val="315"/>
          <w:jc w:val="center"/>
        </w:trPr>
        <w:tc>
          <w:tcPr>
            <w:tcW w:w="2897" w:type="dxa"/>
            <w:gridSpan w:val="2"/>
            <w:vMerge w:val="restart"/>
            <w:noWrap/>
            <w:vAlign w:val="center"/>
            <w:hideMark/>
          </w:tcPr>
          <w:p w14:paraId="32A42B5A" w14:textId="77777777" w:rsidR="008B4F81" w:rsidRPr="00ED0501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ED0501">
              <w:rPr>
                <w:b/>
                <w:bCs/>
              </w:rPr>
              <w:t>Критерии</w:t>
            </w:r>
          </w:p>
        </w:tc>
        <w:tc>
          <w:tcPr>
            <w:tcW w:w="6956" w:type="dxa"/>
            <w:gridSpan w:val="5"/>
            <w:noWrap/>
            <w:vAlign w:val="center"/>
            <w:hideMark/>
          </w:tcPr>
          <w:p w14:paraId="5F1FE559" w14:textId="77777777" w:rsidR="008B4F81" w:rsidRPr="00ED0501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ED0501">
              <w:rPr>
                <w:b/>
                <w:bCs/>
              </w:rPr>
              <w:t>Варианты</w:t>
            </w:r>
          </w:p>
          <w:p w14:paraId="65AE7660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</w:p>
        </w:tc>
      </w:tr>
      <w:tr w:rsidR="008B4F81" w:rsidRPr="00ED0501" w14:paraId="7BF773C5" w14:textId="77777777" w:rsidTr="008E5E0C">
        <w:trPr>
          <w:trHeight w:val="315"/>
          <w:jc w:val="center"/>
        </w:trPr>
        <w:tc>
          <w:tcPr>
            <w:tcW w:w="2897" w:type="dxa"/>
            <w:gridSpan w:val="2"/>
            <w:vMerge/>
            <w:vAlign w:val="center"/>
            <w:hideMark/>
          </w:tcPr>
          <w:p w14:paraId="2D27637B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71" w:type="dxa"/>
            <w:vAlign w:val="center"/>
            <w:hideMark/>
          </w:tcPr>
          <w:p w14:paraId="5B202AD7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B1</w:t>
            </w:r>
          </w:p>
        </w:tc>
        <w:tc>
          <w:tcPr>
            <w:tcW w:w="1682" w:type="dxa"/>
            <w:vAlign w:val="center"/>
            <w:hideMark/>
          </w:tcPr>
          <w:p w14:paraId="7C186D0B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B2</w:t>
            </w:r>
          </w:p>
        </w:tc>
        <w:tc>
          <w:tcPr>
            <w:tcW w:w="957" w:type="dxa"/>
            <w:vAlign w:val="center"/>
            <w:hideMark/>
          </w:tcPr>
          <w:p w14:paraId="501C3143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B3</w:t>
            </w:r>
          </w:p>
        </w:tc>
        <w:tc>
          <w:tcPr>
            <w:tcW w:w="1228" w:type="dxa"/>
            <w:noWrap/>
            <w:vAlign w:val="center"/>
            <w:hideMark/>
          </w:tcPr>
          <w:p w14:paraId="649AB154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B4</w:t>
            </w:r>
          </w:p>
        </w:tc>
        <w:tc>
          <w:tcPr>
            <w:tcW w:w="1918" w:type="dxa"/>
            <w:noWrap/>
            <w:vAlign w:val="center"/>
            <w:hideMark/>
          </w:tcPr>
          <w:p w14:paraId="1D91C320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B5</w:t>
            </w:r>
          </w:p>
        </w:tc>
      </w:tr>
      <w:tr w:rsidR="008B4F81" w:rsidRPr="00ED0501" w14:paraId="3CD846E7" w14:textId="77777777" w:rsidTr="008E5E0C">
        <w:trPr>
          <w:trHeight w:val="630"/>
          <w:jc w:val="center"/>
        </w:trPr>
        <w:tc>
          <w:tcPr>
            <w:tcW w:w="2897" w:type="dxa"/>
            <w:gridSpan w:val="2"/>
            <w:vMerge/>
            <w:vAlign w:val="center"/>
            <w:hideMark/>
          </w:tcPr>
          <w:p w14:paraId="5F2141E7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71" w:type="dxa"/>
            <w:noWrap/>
            <w:vAlign w:val="center"/>
            <w:hideMark/>
          </w:tcPr>
          <w:p w14:paraId="19EA2625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  <w:lang w:val="en-US"/>
              </w:rPr>
              <w:t>Virtuoso</w:t>
            </w:r>
          </w:p>
        </w:tc>
        <w:tc>
          <w:tcPr>
            <w:tcW w:w="1682" w:type="dxa"/>
            <w:noWrap/>
            <w:vAlign w:val="center"/>
            <w:hideMark/>
          </w:tcPr>
          <w:p w14:paraId="46C60A25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  <w:lang w:val="en-US"/>
              </w:rPr>
              <w:t>MS SQL Server</w:t>
            </w:r>
          </w:p>
        </w:tc>
        <w:tc>
          <w:tcPr>
            <w:tcW w:w="957" w:type="dxa"/>
            <w:noWrap/>
            <w:vAlign w:val="center"/>
            <w:hideMark/>
          </w:tcPr>
          <w:p w14:paraId="368009D4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  <w:lang w:val="en-US"/>
              </w:rPr>
              <w:t>Oracle</w:t>
            </w:r>
          </w:p>
        </w:tc>
        <w:tc>
          <w:tcPr>
            <w:tcW w:w="1228" w:type="dxa"/>
            <w:noWrap/>
            <w:vAlign w:val="center"/>
            <w:hideMark/>
          </w:tcPr>
          <w:p w14:paraId="6905E26E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  <w:lang w:val="en-US"/>
              </w:rPr>
              <w:t>Teradata</w:t>
            </w:r>
          </w:p>
        </w:tc>
        <w:tc>
          <w:tcPr>
            <w:tcW w:w="1918" w:type="dxa"/>
            <w:noWrap/>
            <w:vAlign w:val="center"/>
            <w:hideMark/>
          </w:tcPr>
          <w:p w14:paraId="21CC7CB1" w14:textId="77777777" w:rsidR="008B4F81" w:rsidRPr="00ED0501" w:rsidRDefault="008B4F81" w:rsidP="008E5E0C">
            <w:pPr>
              <w:spacing w:line="360" w:lineRule="auto"/>
              <w:rPr>
                <w:b/>
                <w:bCs/>
              </w:rPr>
            </w:pPr>
            <w:r w:rsidRPr="00ED0501">
              <w:rPr>
                <w:b/>
                <w:bCs/>
              </w:rPr>
              <w:t>Архиграфовая</w:t>
            </w:r>
          </w:p>
        </w:tc>
      </w:tr>
      <w:tr w:rsidR="008B4F81" w:rsidRPr="00ED0501" w14:paraId="63D56F6F" w14:textId="77777777" w:rsidTr="008E5E0C">
        <w:trPr>
          <w:trHeight w:val="375"/>
          <w:jc w:val="center"/>
        </w:trPr>
        <w:tc>
          <w:tcPr>
            <w:tcW w:w="582" w:type="dxa"/>
            <w:vAlign w:val="center"/>
            <w:hideMark/>
          </w:tcPr>
          <w:p w14:paraId="5024D306" w14:textId="77777777" w:rsidR="008B4F81" w:rsidRPr="00ED0501" w:rsidRDefault="008B4F81" w:rsidP="008E5E0C">
            <w:pPr>
              <w:spacing w:line="360" w:lineRule="auto"/>
            </w:pPr>
            <w:r w:rsidRPr="00ED0501">
              <w:t>К1</w:t>
            </w:r>
          </w:p>
        </w:tc>
        <w:tc>
          <w:tcPr>
            <w:tcW w:w="2315" w:type="dxa"/>
            <w:vAlign w:val="center"/>
            <w:hideMark/>
          </w:tcPr>
          <w:p w14:paraId="2FC0757B" w14:textId="77777777" w:rsidR="008B4F81" w:rsidRPr="00ED0501" w:rsidRDefault="008B4F81" w:rsidP="008E5E0C">
            <w:pPr>
              <w:spacing w:line="360" w:lineRule="auto"/>
            </w:pPr>
            <w:r w:rsidRPr="00ED0501">
              <w:t>Цена, за год</w:t>
            </w:r>
          </w:p>
        </w:tc>
        <w:tc>
          <w:tcPr>
            <w:tcW w:w="1171" w:type="dxa"/>
            <w:noWrap/>
            <w:vAlign w:val="center"/>
            <w:hideMark/>
          </w:tcPr>
          <w:p w14:paraId="0567C388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  <w:tc>
          <w:tcPr>
            <w:tcW w:w="1682" w:type="dxa"/>
            <w:noWrap/>
            <w:vAlign w:val="center"/>
            <w:hideMark/>
          </w:tcPr>
          <w:p w14:paraId="78C4F5B2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7</w:t>
            </w:r>
          </w:p>
        </w:tc>
        <w:tc>
          <w:tcPr>
            <w:tcW w:w="957" w:type="dxa"/>
            <w:noWrap/>
            <w:vAlign w:val="center"/>
            <w:hideMark/>
          </w:tcPr>
          <w:p w14:paraId="37129DD5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1</w:t>
            </w:r>
          </w:p>
        </w:tc>
        <w:tc>
          <w:tcPr>
            <w:tcW w:w="1228" w:type="dxa"/>
            <w:noWrap/>
            <w:vAlign w:val="center"/>
            <w:hideMark/>
          </w:tcPr>
          <w:p w14:paraId="603DCB12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1918" w:type="dxa"/>
            <w:noWrap/>
            <w:vAlign w:val="center"/>
            <w:hideMark/>
          </w:tcPr>
          <w:p w14:paraId="3DA45173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10</w:t>
            </w:r>
          </w:p>
        </w:tc>
      </w:tr>
      <w:tr w:rsidR="008B4F81" w:rsidRPr="00ED0501" w14:paraId="0B8F6D8D" w14:textId="77777777" w:rsidTr="008E5E0C">
        <w:trPr>
          <w:trHeight w:val="750"/>
          <w:jc w:val="center"/>
        </w:trPr>
        <w:tc>
          <w:tcPr>
            <w:tcW w:w="582" w:type="dxa"/>
            <w:vAlign w:val="center"/>
            <w:hideMark/>
          </w:tcPr>
          <w:p w14:paraId="0E20DA2E" w14:textId="77777777" w:rsidR="008B4F81" w:rsidRPr="00ED0501" w:rsidRDefault="008B4F81" w:rsidP="008E5E0C">
            <w:pPr>
              <w:spacing w:line="360" w:lineRule="auto"/>
            </w:pPr>
            <w:r w:rsidRPr="00ED0501">
              <w:t>К2</w:t>
            </w:r>
          </w:p>
        </w:tc>
        <w:tc>
          <w:tcPr>
            <w:tcW w:w="2315" w:type="dxa"/>
            <w:vAlign w:val="center"/>
            <w:hideMark/>
          </w:tcPr>
          <w:p w14:paraId="1D5EDCEC" w14:textId="77777777" w:rsidR="008B4F81" w:rsidRPr="00ED0501" w:rsidRDefault="008B4F81" w:rsidP="008E5E0C">
            <w:pPr>
              <w:spacing w:line="360" w:lineRule="auto"/>
            </w:pPr>
            <w:r w:rsidRPr="00ED0501">
              <w:t>Функциональность</w:t>
            </w:r>
          </w:p>
        </w:tc>
        <w:tc>
          <w:tcPr>
            <w:tcW w:w="1171" w:type="dxa"/>
            <w:vAlign w:val="center"/>
            <w:hideMark/>
          </w:tcPr>
          <w:p w14:paraId="5B4E04C7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7</w:t>
            </w:r>
          </w:p>
        </w:tc>
        <w:tc>
          <w:tcPr>
            <w:tcW w:w="1682" w:type="dxa"/>
            <w:vAlign w:val="center"/>
            <w:hideMark/>
          </w:tcPr>
          <w:p w14:paraId="5B1A253A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10</w:t>
            </w:r>
          </w:p>
        </w:tc>
        <w:tc>
          <w:tcPr>
            <w:tcW w:w="957" w:type="dxa"/>
            <w:vAlign w:val="center"/>
            <w:hideMark/>
          </w:tcPr>
          <w:p w14:paraId="1513013B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10</w:t>
            </w:r>
          </w:p>
        </w:tc>
        <w:tc>
          <w:tcPr>
            <w:tcW w:w="1228" w:type="dxa"/>
            <w:noWrap/>
            <w:vAlign w:val="center"/>
            <w:hideMark/>
          </w:tcPr>
          <w:p w14:paraId="15230223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3</w:t>
            </w:r>
          </w:p>
        </w:tc>
        <w:tc>
          <w:tcPr>
            <w:tcW w:w="1918" w:type="dxa"/>
            <w:noWrap/>
            <w:vAlign w:val="center"/>
            <w:hideMark/>
          </w:tcPr>
          <w:p w14:paraId="7B15BA0D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5</w:t>
            </w:r>
          </w:p>
        </w:tc>
      </w:tr>
      <w:tr w:rsidR="008B4F81" w:rsidRPr="00ED0501" w14:paraId="4EB1F17A" w14:textId="77777777" w:rsidTr="008E5E0C">
        <w:trPr>
          <w:trHeight w:val="1500"/>
          <w:jc w:val="center"/>
        </w:trPr>
        <w:tc>
          <w:tcPr>
            <w:tcW w:w="582" w:type="dxa"/>
            <w:vAlign w:val="center"/>
            <w:hideMark/>
          </w:tcPr>
          <w:p w14:paraId="186A7232" w14:textId="77777777" w:rsidR="008B4F81" w:rsidRPr="00ED0501" w:rsidRDefault="008B4F81" w:rsidP="008E5E0C">
            <w:pPr>
              <w:spacing w:line="360" w:lineRule="auto"/>
            </w:pPr>
            <w:r w:rsidRPr="00ED0501">
              <w:t>К3</w:t>
            </w:r>
          </w:p>
        </w:tc>
        <w:tc>
          <w:tcPr>
            <w:tcW w:w="2315" w:type="dxa"/>
            <w:vAlign w:val="center"/>
            <w:hideMark/>
          </w:tcPr>
          <w:p w14:paraId="46ABB5F1" w14:textId="77777777" w:rsidR="008B4F81" w:rsidRPr="00ED0501" w:rsidRDefault="008B4F81" w:rsidP="008E5E0C">
            <w:pPr>
              <w:spacing w:line="360" w:lineRule="auto"/>
            </w:pPr>
            <w:r w:rsidRPr="00ED0501">
              <w:t>Поддержка различных структур данных</w:t>
            </w:r>
          </w:p>
        </w:tc>
        <w:tc>
          <w:tcPr>
            <w:tcW w:w="1171" w:type="dxa"/>
            <w:vAlign w:val="center"/>
            <w:hideMark/>
          </w:tcPr>
          <w:p w14:paraId="446FA6DB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8</w:t>
            </w:r>
          </w:p>
        </w:tc>
        <w:tc>
          <w:tcPr>
            <w:tcW w:w="1682" w:type="dxa"/>
            <w:noWrap/>
            <w:vAlign w:val="center"/>
            <w:hideMark/>
          </w:tcPr>
          <w:p w14:paraId="0A610444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5</w:t>
            </w:r>
          </w:p>
        </w:tc>
        <w:tc>
          <w:tcPr>
            <w:tcW w:w="957" w:type="dxa"/>
            <w:vAlign w:val="center"/>
            <w:hideMark/>
          </w:tcPr>
          <w:p w14:paraId="46ED5CF9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1228" w:type="dxa"/>
            <w:noWrap/>
            <w:vAlign w:val="center"/>
            <w:hideMark/>
          </w:tcPr>
          <w:p w14:paraId="1B14A61C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1918" w:type="dxa"/>
            <w:noWrap/>
            <w:vAlign w:val="center"/>
            <w:hideMark/>
          </w:tcPr>
          <w:p w14:paraId="023537FF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</w:tr>
      <w:tr w:rsidR="008B4F81" w:rsidRPr="00ED0501" w14:paraId="7D13DFB8" w14:textId="77777777" w:rsidTr="008E5E0C">
        <w:trPr>
          <w:trHeight w:val="375"/>
          <w:jc w:val="center"/>
        </w:trPr>
        <w:tc>
          <w:tcPr>
            <w:tcW w:w="582" w:type="dxa"/>
            <w:vAlign w:val="center"/>
            <w:hideMark/>
          </w:tcPr>
          <w:p w14:paraId="1B89A5E0" w14:textId="77777777" w:rsidR="008B4F81" w:rsidRPr="00ED0501" w:rsidRDefault="008B4F81" w:rsidP="008E5E0C">
            <w:pPr>
              <w:spacing w:line="360" w:lineRule="auto"/>
            </w:pPr>
            <w:r w:rsidRPr="00ED0501">
              <w:t>К4</w:t>
            </w:r>
          </w:p>
        </w:tc>
        <w:tc>
          <w:tcPr>
            <w:tcW w:w="2315" w:type="dxa"/>
            <w:vAlign w:val="center"/>
            <w:hideMark/>
          </w:tcPr>
          <w:p w14:paraId="0AAD309C" w14:textId="77777777" w:rsidR="008B4F81" w:rsidRPr="00ED0501" w:rsidRDefault="008B4F81" w:rsidP="008E5E0C">
            <w:pPr>
              <w:spacing w:line="360" w:lineRule="auto"/>
            </w:pPr>
            <w:r w:rsidRPr="00ED0501">
              <w:t>Мощность</w:t>
            </w:r>
          </w:p>
        </w:tc>
        <w:tc>
          <w:tcPr>
            <w:tcW w:w="1171" w:type="dxa"/>
            <w:vAlign w:val="center"/>
            <w:hideMark/>
          </w:tcPr>
          <w:p w14:paraId="312E86EC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1682" w:type="dxa"/>
            <w:vAlign w:val="center"/>
            <w:hideMark/>
          </w:tcPr>
          <w:p w14:paraId="60FAD2B1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7</w:t>
            </w:r>
          </w:p>
        </w:tc>
        <w:tc>
          <w:tcPr>
            <w:tcW w:w="957" w:type="dxa"/>
            <w:vAlign w:val="center"/>
            <w:hideMark/>
          </w:tcPr>
          <w:p w14:paraId="1171AAAB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  <w:tc>
          <w:tcPr>
            <w:tcW w:w="1228" w:type="dxa"/>
            <w:noWrap/>
            <w:vAlign w:val="center"/>
            <w:hideMark/>
          </w:tcPr>
          <w:p w14:paraId="50AD17D8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8</w:t>
            </w:r>
          </w:p>
        </w:tc>
        <w:tc>
          <w:tcPr>
            <w:tcW w:w="1918" w:type="dxa"/>
            <w:noWrap/>
            <w:vAlign w:val="center"/>
            <w:hideMark/>
          </w:tcPr>
          <w:p w14:paraId="1B789C60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7</w:t>
            </w:r>
          </w:p>
        </w:tc>
      </w:tr>
      <w:tr w:rsidR="008B4F81" w:rsidRPr="00ED0501" w14:paraId="478D92FD" w14:textId="77777777" w:rsidTr="008E5E0C">
        <w:trPr>
          <w:trHeight w:val="375"/>
          <w:jc w:val="center"/>
        </w:trPr>
        <w:tc>
          <w:tcPr>
            <w:tcW w:w="582" w:type="dxa"/>
            <w:vAlign w:val="center"/>
            <w:hideMark/>
          </w:tcPr>
          <w:p w14:paraId="7E7A95AB" w14:textId="77777777" w:rsidR="008B4F81" w:rsidRPr="00ED0501" w:rsidRDefault="008B4F81" w:rsidP="008E5E0C">
            <w:pPr>
              <w:spacing w:line="360" w:lineRule="auto"/>
            </w:pPr>
            <w:r w:rsidRPr="00ED0501">
              <w:t>К5</w:t>
            </w:r>
          </w:p>
        </w:tc>
        <w:tc>
          <w:tcPr>
            <w:tcW w:w="2315" w:type="dxa"/>
            <w:vAlign w:val="center"/>
            <w:hideMark/>
          </w:tcPr>
          <w:p w14:paraId="3FCCBCD4" w14:textId="77777777" w:rsidR="008B4F81" w:rsidRPr="00ED0501" w:rsidRDefault="008B4F81" w:rsidP="008E5E0C">
            <w:pPr>
              <w:spacing w:line="360" w:lineRule="auto"/>
            </w:pPr>
            <w:r w:rsidRPr="00ED0501">
              <w:t>Сложность</w:t>
            </w:r>
          </w:p>
        </w:tc>
        <w:tc>
          <w:tcPr>
            <w:tcW w:w="1171" w:type="dxa"/>
            <w:vAlign w:val="center"/>
            <w:hideMark/>
          </w:tcPr>
          <w:p w14:paraId="2C74E6A9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5</w:t>
            </w:r>
          </w:p>
        </w:tc>
        <w:tc>
          <w:tcPr>
            <w:tcW w:w="1682" w:type="dxa"/>
            <w:vAlign w:val="center"/>
            <w:hideMark/>
          </w:tcPr>
          <w:p w14:paraId="1BC1AC7A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3</w:t>
            </w:r>
          </w:p>
        </w:tc>
        <w:tc>
          <w:tcPr>
            <w:tcW w:w="957" w:type="dxa"/>
            <w:vAlign w:val="center"/>
            <w:hideMark/>
          </w:tcPr>
          <w:p w14:paraId="700277F1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3</w:t>
            </w:r>
          </w:p>
        </w:tc>
        <w:tc>
          <w:tcPr>
            <w:tcW w:w="1228" w:type="dxa"/>
            <w:noWrap/>
            <w:vAlign w:val="center"/>
            <w:hideMark/>
          </w:tcPr>
          <w:p w14:paraId="29C05E86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5</w:t>
            </w:r>
          </w:p>
        </w:tc>
        <w:tc>
          <w:tcPr>
            <w:tcW w:w="1918" w:type="dxa"/>
            <w:noWrap/>
            <w:vAlign w:val="center"/>
            <w:hideMark/>
          </w:tcPr>
          <w:p w14:paraId="53F70BD3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</w:tr>
      <w:tr w:rsidR="008B4F81" w:rsidRPr="00ED0501" w14:paraId="7319F43A" w14:textId="77777777" w:rsidTr="008E5E0C">
        <w:trPr>
          <w:trHeight w:val="1125"/>
          <w:jc w:val="center"/>
        </w:trPr>
        <w:tc>
          <w:tcPr>
            <w:tcW w:w="582" w:type="dxa"/>
            <w:vAlign w:val="center"/>
            <w:hideMark/>
          </w:tcPr>
          <w:p w14:paraId="1D4CDEFC" w14:textId="77777777" w:rsidR="008B4F81" w:rsidRPr="00ED0501" w:rsidRDefault="008B4F81" w:rsidP="008E5E0C">
            <w:pPr>
              <w:spacing w:line="360" w:lineRule="auto"/>
            </w:pPr>
            <w:r w:rsidRPr="00ED0501">
              <w:t>К6</w:t>
            </w:r>
          </w:p>
        </w:tc>
        <w:tc>
          <w:tcPr>
            <w:tcW w:w="2315" w:type="dxa"/>
            <w:vAlign w:val="center"/>
            <w:hideMark/>
          </w:tcPr>
          <w:p w14:paraId="291332AE" w14:textId="77777777" w:rsidR="008B4F81" w:rsidRPr="00ED0501" w:rsidRDefault="008B4F81" w:rsidP="008E5E0C">
            <w:pPr>
              <w:spacing w:line="360" w:lineRule="auto"/>
            </w:pPr>
            <w:r w:rsidRPr="00ED0501">
              <w:t>Интеграция с другими системами</w:t>
            </w:r>
          </w:p>
        </w:tc>
        <w:tc>
          <w:tcPr>
            <w:tcW w:w="1171" w:type="dxa"/>
            <w:vAlign w:val="center"/>
            <w:hideMark/>
          </w:tcPr>
          <w:p w14:paraId="608BFB7A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8</w:t>
            </w:r>
          </w:p>
        </w:tc>
        <w:tc>
          <w:tcPr>
            <w:tcW w:w="1682" w:type="dxa"/>
            <w:vAlign w:val="center"/>
            <w:hideMark/>
          </w:tcPr>
          <w:p w14:paraId="753B4EFC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957" w:type="dxa"/>
            <w:vAlign w:val="center"/>
            <w:hideMark/>
          </w:tcPr>
          <w:p w14:paraId="7F520750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3</w:t>
            </w:r>
          </w:p>
        </w:tc>
        <w:tc>
          <w:tcPr>
            <w:tcW w:w="1228" w:type="dxa"/>
            <w:noWrap/>
            <w:vAlign w:val="center"/>
            <w:hideMark/>
          </w:tcPr>
          <w:p w14:paraId="08EF8C51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2</w:t>
            </w:r>
          </w:p>
        </w:tc>
        <w:tc>
          <w:tcPr>
            <w:tcW w:w="1918" w:type="dxa"/>
            <w:noWrap/>
            <w:vAlign w:val="center"/>
            <w:hideMark/>
          </w:tcPr>
          <w:p w14:paraId="68E6A377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5</w:t>
            </w:r>
          </w:p>
        </w:tc>
      </w:tr>
      <w:tr w:rsidR="008B4F81" w:rsidRPr="00ED0501" w14:paraId="4D600DB0" w14:textId="77777777" w:rsidTr="008E5E0C">
        <w:trPr>
          <w:trHeight w:val="375"/>
          <w:jc w:val="center"/>
        </w:trPr>
        <w:tc>
          <w:tcPr>
            <w:tcW w:w="582" w:type="dxa"/>
            <w:vAlign w:val="center"/>
            <w:hideMark/>
          </w:tcPr>
          <w:p w14:paraId="45BB59C5" w14:textId="77777777" w:rsidR="008B4F81" w:rsidRPr="00ED0501" w:rsidRDefault="008B4F81" w:rsidP="008E5E0C">
            <w:pPr>
              <w:spacing w:line="360" w:lineRule="auto"/>
            </w:pPr>
            <w:r w:rsidRPr="00ED0501">
              <w:t>К7</w:t>
            </w:r>
          </w:p>
        </w:tc>
        <w:tc>
          <w:tcPr>
            <w:tcW w:w="2315" w:type="dxa"/>
            <w:vAlign w:val="center"/>
            <w:hideMark/>
          </w:tcPr>
          <w:p w14:paraId="3F6FA86B" w14:textId="77777777" w:rsidR="008B4F81" w:rsidRPr="00ED0501" w:rsidRDefault="008B4F81" w:rsidP="008E5E0C">
            <w:pPr>
              <w:spacing w:line="360" w:lineRule="auto"/>
            </w:pPr>
            <w:r w:rsidRPr="00ED0501">
              <w:t>Надежность</w:t>
            </w:r>
          </w:p>
        </w:tc>
        <w:tc>
          <w:tcPr>
            <w:tcW w:w="1171" w:type="dxa"/>
            <w:vAlign w:val="center"/>
            <w:hideMark/>
          </w:tcPr>
          <w:p w14:paraId="399CE025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1682" w:type="dxa"/>
            <w:vAlign w:val="center"/>
            <w:hideMark/>
          </w:tcPr>
          <w:p w14:paraId="524FCC06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  <w:tc>
          <w:tcPr>
            <w:tcW w:w="957" w:type="dxa"/>
            <w:noWrap/>
            <w:vAlign w:val="center"/>
            <w:hideMark/>
          </w:tcPr>
          <w:p w14:paraId="5A52E130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  <w:tc>
          <w:tcPr>
            <w:tcW w:w="1228" w:type="dxa"/>
            <w:noWrap/>
            <w:vAlign w:val="center"/>
            <w:hideMark/>
          </w:tcPr>
          <w:p w14:paraId="3895D491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8</w:t>
            </w:r>
          </w:p>
        </w:tc>
        <w:tc>
          <w:tcPr>
            <w:tcW w:w="1918" w:type="dxa"/>
            <w:noWrap/>
            <w:vAlign w:val="center"/>
            <w:hideMark/>
          </w:tcPr>
          <w:p w14:paraId="67088841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6</w:t>
            </w:r>
          </w:p>
        </w:tc>
      </w:tr>
      <w:tr w:rsidR="008B4F81" w:rsidRPr="00ED0501" w14:paraId="4FA11CDF" w14:textId="77777777" w:rsidTr="008E5E0C">
        <w:trPr>
          <w:trHeight w:val="750"/>
          <w:jc w:val="center"/>
        </w:trPr>
        <w:tc>
          <w:tcPr>
            <w:tcW w:w="582" w:type="dxa"/>
            <w:vAlign w:val="center"/>
            <w:hideMark/>
          </w:tcPr>
          <w:p w14:paraId="78F9FE3D" w14:textId="77777777" w:rsidR="008B4F81" w:rsidRPr="00ED0501" w:rsidRDefault="008B4F81" w:rsidP="008E5E0C">
            <w:pPr>
              <w:spacing w:line="360" w:lineRule="auto"/>
            </w:pPr>
            <w:r w:rsidRPr="00ED0501">
              <w:t>К8</w:t>
            </w:r>
          </w:p>
        </w:tc>
        <w:tc>
          <w:tcPr>
            <w:tcW w:w="2315" w:type="dxa"/>
            <w:vAlign w:val="center"/>
            <w:hideMark/>
          </w:tcPr>
          <w:p w14:paraId="299B5A2E" w14:textId="77777777" w:rsidR="008B4F81" w:rsidRPr="00ED0501" w:rsidRDefault="008B4F81" w:rsidP="008E5E0C">
            <w:pPr>
              <w:spacing w:line="360" w:lineRule="auto"/>
            </w:pPr>
            <w:r w:rsidRPr="00ED0501">
              <w:t>Зависимость от ОС</w:t>
            </w:r>
          </w:p>
        </w:tc>
        <w:tc>
          <w:tcPr>
            <w:tcW w:w="1171" w:type="dxa"/>
            <w:vAlign w:val="center"/>
            <w:hideMark/>
          </w:tcPr>
          <w:p w14:paraId="47DF5F77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  <w:tc>
          <w:tcPr>
            <w:tcW w:w="1682" w:type="dxa"/>
            <w:vAlign w:val="center"/>
            <w:hideMark/>
          </w:tcPr>
          <w:p w14:paraId="5F5E4061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2</w:t>
            </w:r>
          </w:p>
        </w:tc>
        <w:tc>
          <w:tcPr>
            <w:tcW w:w="957" w:type="dxa"/>
            <w:noWrap/>
            <w:vAlign w:val="center"/>
            <w:hideMark/>
          </w:tcPr>
          <w:p w14:paraId="3DD8B583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  <w:tc>
          <w:tcPr>
            <w:tcW w:w="1228" w:type="dxa"/>
            <w:noWrap/>
            <w:vAlign w:val="center"/>
            <w:hideMark/>
          </w:tcPr>
          <w:p w14:paraId="3DB82820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5</w:t>
            </w:r>
          </w:p>
        </w:tc>
        <w:tc>
          <w:tcPr>
            <w:tcW w:w="1918" w:type="dxa"/>
            <w:noWrap/>
            <w:vAlign w:val="center"/>
            <w:hideMark/>
          </w:tcPr>
          <w:p w14:paraId="5CE81CAE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4</w:t>
            </w:r>
          </w:p>
        </w:tc>
      </w:tr>
      <w:tr w:rsidR="008B4F81" w:rsidRPr="00ED0501" w14:paraId="1285454B" w14:textId="77777777" w:rsidTr="008E5E0C">
        <w:trPr>
          <w:trHeight w:val="375"/>
          <w:jc w:val="center"/>
        </w:trPr>
        <w:tc>
          <w:tcPr>
            <w:tcW w:w="582" w:type="dxa"/>
            <w:noWrap/>
            <w:vAlign w:val="center"/>
            <w:hideMark/>
          </w:tcPr>
          <w:p w14:paraId="72DD72CC" w14:textId="77777777" w:rsidR="008B4F81" w:rsidRPr="00ED0501" w:rsidRDefault="008B4F81" w:rsidP="008E5E0C">
            <w:pPr>
              <w:spacing w:line="360" w:lineRule="auto"/>
            </w:pPr>
            <w:r w:rsidRPr="00ED0501">
              <w:t>К9</w:t>
            </w:r>
          </w:p>
        </w:tc>
        <w:tc>
          <w:tcPr>
            <w:tcW w:w="2315" w:type="dxa"/>
            <w:vAlign w:val="center"/>
            <w:hideMark/>
          </w:tcPr>
          <w:p w14:paraId="3489E981" w14:textId="77777777" w:rsidR="008B4F81" w:rsidRPr="00ED0501" w:rsidRDefault="008B4F81" w:rsidP="008E5E0C">
            <w:pPr>
              <w:spacing w:line="360" w:lineRule="auto"/>
            </w:pPr>
            <w:r w:rsidRPr="00ED0501">
              <w:t>Поддержка</w:t>
            </w:r>
          </w:p>
        </w:tc>
        <w:tc>
          <w:tcPr>
            <w:tcW w:w="1171" w:type="dxa"/>
            <w:noWrap/>
            <w:vAlign w:val="center"/>
            <w:hideMark/>
          </w:tcPr>
          <w:p w14:paraId="29CFDB32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3</w:t>
            </w:r>
          </w:p>
        </w:tc>
        <w:tc>
          <w:tcPr>
            <w:tcW w:w="1682" w:type="dxa"/>
            <w:noWrap/>
            <w:vAlign w:val="center"/>
            <w:hideMark/>
          </w:tcPr>
          <w:p w14:paraId="2618E522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9</w:t>
            </w:r>
          </w:p>
        </w:tc>
        <w:tc>
          <w:tcPr>
            <w:tcW w:w="957" w:type="dxa"/>
            <w:noWrap/>
            <w:vAlign w:val="center"/>
            <w:hideMark/>
          </w:tcPr>
          <w:p w14:paraId="241B0645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10</w:t>
            </w:r>
          </w:p>
        </w:tc>
        <w:tc>
          <w:tcPr>
            <w:tcW w:w="1228" w:type="dxa"/>
            <w:noWrap/>
            <w:vAlign w:val="center"/>
            <w:hideMark/>
          </w:tcPr>
          <w:p w14:paraId="3BCC5265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7</w:t>
            </w:r>
          </w:p>
        </w:tc>
        <w:tc>
          <w:tcPr>
            <w:tcW w:w="1918" w:type="dxa"/>
            <w:noWrap/>
            <w:vAlign w:val="center"/>
            <w:hideMark/>
          </w:tcPr>
          <w:p w14:paraId="2881B18D" w14:textId="77777777" w:rsidR="008B4F81" w:rsidRPr="00ED0501" w:rsidRDefault="008B4F81" w:rsidP="008E5E0C">
            <w:pPr>
              <w:spacing w:line="360" w:lineRule="auto"/>
              <w:jc w:val="center"/>
            </w:pPr>
            <w:r w:rsidRPr="00ED0501">
              <w:rPr>
                <w:color w:val="000000"/>
              </w:rPr>
              <w:t>2</w:t>
            </w:r>
          </w:p>
        </w:tc>
      </w:tr>
    </w:tbl>
    <w:p w14:paraId="1DC00446" w14:textId="77777777" w:rsidR="008B4F81" w:rsidRPr="00630E1A" w:rsidRDefault="008B4F81" w:rsidP="008B4F81">
      <w:pPr>
        <w:spacing w:line="360" w:lineRule="auto"/>
        <w:rPr>
          <w:sz w:val="28"/>
          <w:szCs w:val="28"/>
        </w:rPr>
      </w:pPr>
    </w:p>
    <w:p w14:paraId="6A70A37B" w14:textId="77777777" w:rsidR="008B4F81" w:rsidRDefault="008B4F81" w:rsidP="008B4F81">
      <w:pPr>
        <w:pStyle w:val="afe"/>
      </w:pPr>
      <w:r w:rsidRPr="00630E1A">
        <w:t xml:space="preserve">Поясним значения критериев. </w:t>
      </w:r>
      <w:r>
        <w:t xml:space="preserve">При сравнении будем также использовать источники </w:t>
      </w:r>
      <w:r w:rsidRPr="00F374D1">
        <w:t xml:space="preserve">[15, 16, 17, 18]. </w:t>
      </w:r>
      <w:r w:rsidRPr="00630E1A">
        <w:t xml:space="preserve">Сначала поясним значения цен, которые были </w:t>
      </w:r>
      <w:r w:rsidRPr="00630E1A">
        <w:lastRenderedPageBreak/>
        <w:t xml:space="preserve">выставлены по шкале, представленной в таблице 3. Наиболее высокую цену (около 1млн/год) имеет </w:t>
      </w:r>
      <w:r w:rsidRPr="00630E1A">
        <w:rPr>
          <w:lang w:val="en-US"/>
        </w:rPr>
        <w:t>Oracle</w:t>
      </w:r>
      <w:r w:rsidRPr="00630E1A">
        <w:t xml:space="preserve">, соответственно для нее стоит оценка 1. Наиболее низкую цену (100к/год) имеет </w:t>
      </w:r>
      <w:r w:rsidRPr="00630E1A">
        <w:rPr>
          <w:lang w:val="en-US"/>
        </w:rPr>
        <w:t>Virtuoso</w:t>
      </w:r>
      <w:r w:rsidRPr="00630E1A">
        <w:t xml:space="preserve">, для которого стоит оценка 9. Наша система разрабатывается бесплатно и имеет оценку 10.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имеет цену около 330к/год и оценку 7. </w:t>
      </w:r>
      <w:r w:rsidRPr="00630E1A">
        <w:rPr>
          <w:lang w:val="en-US"/>
        </w:rPr>
        <w:t>Teradata</w:t>
      </w:r>
      <w:r w:rsidRPr="00630E1A">
        <w:t xml:space="preserve"> имеет цену около 436к/год и оценку 6.</w:t>
      </w:r>
    </w:p>
    <w:p w14:paraId="7E3C8C68" w14:textId="77777777" w:rsidR="008B4F81" w:rsidRPr="00630E1A" w:rsidRDefault="008B4F81" w:rsidP="008B4F81">
      <w:pPr>
        <w:pStyle w:val="afe"/>
        <w:ind w:firstLine="0"/>
      </w:pPr>
    </w:p>
    <w:p w14:paraId="73E3731B" w14:textId="77777777" w:rsidR="008B4F81" w:rsidRPr="00630E1A" w:rsidRDefault="008B4F81" w:rsidP="008B4F81">
      <w:pPr>
        <w:pStyle w:val="afe"/>
        <w:ind w:firstLine="0"/>
      </w:pPr>
      <w:r w:rsidRPr="00630E1A">
        <w:t>Таблица 3. Шкала цен.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9"/>
        <w:gridCol w:w="1298"/>
        <w:gridCol w:w="712"/>
        <w:gridCol w:w="745"/>
        <w:gridCol w:w="745"/>
        <w:gridCol w:w="745"/>
        <w:gridCol w:w="745"/>
        <w:gridCol w:w="745"/>
        <w:gridCol w:w="745"/>
        <w:gridCol w:w="864"/>
        <w:gridCol w:w="864"/>
      </w:tblGrid>
      <w:tr w:rsidR="008B4F81" w:rsidRPr="00630E1A" w14:paraId="53D67ABD" w14:textId="77777777" w:rsidTr="008E5E0C">
        <w:tc>
          <w:tcPr>
            <w:tcW w:w="1189" w:type="dxa"/>
          </w:tcPr>
          <w:p w14:paraId="77C3C06D" w14:textId="77777777" w:rsidR="008B4F81" w:rsidRPr="00630E1A" w:rsidRDefault="008B4F81" w:rsidP="008E5E0C">
            <w:pPr>
              <w:spacing w:line="360" w:lineRule="auto"/>
            </w:pPr>
            <w:r w:rsidRPr="00630E1A">
              <w:t xml:space="preserve">Интервал цены, </w:t>
            </w:r>
            <w:proofErr w:type="spellStart"/>
            <w:proofErr w:type="gramStart"/>
            <w:r w:rsidRPr="00630E1A">
              <w:t>тыс.руб</w:t>
            </w:r>
            <w:proofErr w:type="spellEnd"/>
            <w:proofErr w:type="gramEnd"/>
            <w:r w:rsidRPr="00630E1A">
              <w:t>/год</w:t>
            </w:r>
          </w:p>
        </w:tc>
        <w:tc>
          <w:tcPr>
            <w:tcW w:w="1353" w:type="dxa"/>
          </w:tcPr>
          <w:p w14:paraId="2BBA0BE9" w14:textId="77777777" w:rsidR="008B4F81" w:rsidRPr="00630E1A" w:rsidRDefault="008B4F81" w:rsidP="008E5E0C">
            <w:pPr>
              <w:spacing w:line="360" w:lineRule="auto"/>
            </w:pPr>
            <w:r w:rsidRPr="00630E1A">
              <w:t>бесплатно</w:t>
            </w:r>
          </w:p>
        </w:tc>
        <w:tc>
          <w:tcPr>
            <w:tcW w:w="712" w:type="dxa"/>
          </w:tcPr>
          <w:p w14:paraId="1B67BC4B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</w:t>
            </w:r>
            <w:r w:rsidRPr="00630E1A">
              <w:t>125</w:t>
            </w:r>
          </w:p>
        </w:tc>
        <w:tc>
          <w:tcPr>
            <w:tcW w:w="795" w:type="dxa"/>
          </w:tcPr>
          <w:p w14:paraId="75AF4A22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&lt;250</w:t>
            </w:r>
          </w:p>
        </w:tc>
        <w:tc>
          <w:tcPr>
            <w:tcW w:w="796" w:type="dxa"/>
          </w:tcPr>
          <w:p w14:paraId="60BBDFBA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&lt;375</w:t>
            </w:r>
          </w:p>
        </w:tc>
        <w:tc>
          <w:tcPr>
            <w:tcW w:w="796" w:type="dxa"/>
          </w:tcPr>
          <w:p w14:paraId="2282D9A2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&lt;500</w:t>
            </w:r>
          </w:p>
        </w:tc>
        <w:tc>
          <w:tcPr>
            <w:tcW w:w="796" w:type="dxa"/>
          </w:tcPr>
          <w:p w14:paraId="10E3E762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&lt;625</w:t>
            </w:r>
          </w:p>
        </w:tc>
        <w:tc>
          <w:tcPr>
            <w:tcW w:w="796" w:type="dxa"/>
          </w:tcPr>
          <w:p w14:paraId="123051AD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&lt;750</w:t>
            </w:r>
          </w:p>
        </w:tc>
        <w:tc>
          <w:tcPr>
            <w:tcW w:w="796" w:type="dxa"/>
          </w:tcPr>
          <w:p w14:paraId="62BA20BA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&lt;875</w:t>
            </w:r>
          </w:p>
        </w:tc>
        <w:tc>
          <w:tcPr>
            <w:tcW w:w="912" w:type="dxa"/>
          </w:tcPr>
          <w:p w14:paraId="19867955" w14:textId="77777777" w:rsidR="008B4F81" w:rsidRPr="00630E1A" w:rsidRDefault="008B4F81" w:rsidP="008E5E0C">
            <w:pPr>
              <w:spacing w:line="360" w:lineRule="auto"/>
            </w:pPr>
            <w:r w:rsidRPr="00630E1A">
              <w:rPr>
                <w:lang w:val="en-US"/>
              </w:rPr>
              <w:t>&lt;</w:t>
            </w:r>
            <w:r w:rsidRPr="00630E1A">
              <w:t>1125</w:t>
            </w:r>
          </w:p>
        </w:tc>
        <w:tc>
          <w:tcPr>
            <w:tcW w:w="912" w:type="dxa"/>
          </w:tcPr>
          <w:p w14:paraId="56E96BB9" w14:textId="77777777" w:rsidR="008B4F81" w:rsidRPr="00630E1A" w:rsidRDefault="008B4F81" w:rsidP="008E5E0C">
            <w:pPr>
              <w:spacing w:line="360" w:lineRule="auto"/>
              <w:rPr>
                <w:lang w:val="en-US"/>
              </w:rPr>
            </w:pPr>
            <w:r w:rsidRPr="00630E1A">
              <w:rPr>
                <w:lang w:val="en-US"/>
              </w:rPr>
              <w:t>&lt;112</w:t>
            </w:r>
            <w:r w:rsidRPr="00630E1A">
              <w:t>5</w:t>
            </w:r>
          </w:p>
        </w:tc>
      </w:tr>
      <w:tr w:rsidR="008B4F81" w:rsidRPr="00630E1A" w14:paraId="4CA52BB1" w14:textId="77777777" w:rsidTr="008E5E0C">
        <w:tc>
          <w:tcPr>
            <w:tcW w:w="1189" w:type="dxa"/>
          </w:tcPr>
          <w:p w14:paraId="662F7907" w14:textId="77777777" w:rsidR="008B4F81" w:rsidRPr="00630E1A" w:rsidRDefault="008B4F81" w:rsidP="008E5E0C">
            <w:pPr>
              <w:spacing w:line="360" w:lineRule="auto"/>
            </w:pPr>
            <w:r w:rsidRPr="00630E1A">
              <w:t>Оценка</w:t>
            </w:r>
          </w:p>
        </w:tc>
        <w:tc>
          <w:tcPr>
            <w:tcW w:w="1353" w:type="dxa"/>
          </w:tcPr>
          <w:p w14:paraId="4642EF9D" w14:textId="77777777" w:rsidR="008B4F81" w:rsidRPr="00630E1A" w:rsidRDefault="008B4F81" w:rsidP="008E5E0C">
            <w:pPr>
              <w:spacing w:line="360" w:lineRule="auto"/>
            </w:pPr>
            <w:r w:rsidRPr="00630E1A">
              <w:t>10</w:t>
            </w:r>
          </w:p>
        </w:tc>
        <w:tc>
          <w:tcPr>
            <w:tcW w:w="712" w:type="dxa"/>
          </w:tcPr>
          <w:p w14:paraId="10EF2D5C" w14:textId="77777777" w:rsidR="008B4F81" w:rsidRPr="00630E1A" w:rsidRDefault="008B4F81" w:rsidP="008E5E0C">
            <w:pPr>
              <w:spacing w:line="360" w:lineRule="auto"/>
            </w:pPr>
            <w:r w:rsidRPr="00630E1A">
              <w:t>9</w:t>
            </w:r>
          </w:p>
        </w:tc>
        <w:tc>
          <w:tcPr>
            <w:tcW w:w="795" w:type="dxa"/>
          </w:tcPr>
          <w:p w14:paraId="42ABD54C" w14:textId="77777777" w:rsidR="008B4F81" w:rsidRPr="00630E1A" w:rsidRDefault="008B4F81" w:rsidP="008E5E0C">
            <w:pPr>
              <w:spacing w:line="360" w:lineRule="auto"/>
            </w:pPr>
            <w:r w:rsidRPr="00630E1A">
              <w:t>8</w:t>
            </w:r>
          </w:p>
        </w:tc>
        <w:tc>
          <w:tcPr>
            <w:tcW w:w="796" w:type="dxa"/>
          </w:tcPr>
          <w:p w14:paraId="5522AB43" w14:textId="77777777" w:rsidR="008B4F81" w:rsidRPr="00630E1A" w:rsidRDefault="008B4F81" w:rsidP="008E5E0C">
            <w:pPr>
              <w:spacing w:line="360" w:lineRule="auto"/>
            </w:pPr>
            <w:r w:rsidRPr="00630E1A">
              <w:t>7</w:t>
            </w:r>
          </w:p>
        </w:tc>
        <w:tc>
          <w:tcPr>
            <w:tcW w:w="796" w:type="dxa"/>
          </w:tcPr>
          <w:p w14:paraId="2E10FD56" w14:textId="77777777" w:rsidR="008B4F81" w:rsidRPr="00630E1A" w:rsidRDefault="008B4F81" w:rsidP="008E5E0C">
            <w:pPr>
              <w:spacing w:line="360" w:lineRule="auto"/>
            </w:pPr>
            <w:r w:rsidRPr="00630E1A">
              <w:t>6</w:t>
            </w:r>
          </w:p>
        </w:tc>
        <w:tc>
          <w:tcPr>
            <w:tcW w:w="796" w:type="dxa"/>
          </w:tcPr>
          <w:p w14:paraId="5CD39778" w14:textId="77777777" w:rsidR="008B4F81" w:rsidRPr="00630E1A" w:rsidRDefault="008B4F81" w:rsidP="008E5E0C">
            <w:pPr>
              <w:spacing w:line="360" w:lineRule="auto"/>
            </w:pPr>
            <w:r w:rsidRPr="00630E1A">
              <w:t>5</w:t>
            </w:r>
          </w:p>
        </w:tc>
        <w:tc>
          <w:tcPr>
            <w:tcW w:w="796" w:type="dxa"/>
          </w:tcPr>
          <w:p w14:paraId="3C66BE85" w14:textId="77777777" w:rsidR="008B4F81" w:rsidRPr="00630E1A" w:rsidRDefault="008B4F81" w:rsidP="008E5E0C">
            <w:pPr>
              <w:spacing w:line="360" w:lineRule="auto"/>
            </w:pPr>
            <w:r w:rsidRPr="00630E1A">
              <w:t>4</w:t>
            </w:r>
          </w:p>
        </w:tc>
        <w:tc>
          <w:tcPr>
            <w:tcW w:w="796" w:type="dxa"/>
          </w:tcPr>
          <w:p w14:paraId="4CA7CBAF" w14:textId="77777777" w:rsidR="008B4F81" w:rsidRPr="00630E1A" w:rsidRDefault="008B4F81" w:rsidP="008E5E0C">
            <w:pPr>
              <w:spacing w:line="360" w:lineRule="auto"/>
            </w:pPr>
            <w:r w:rsidRPr="00630E1A">
              <w:t>3</w:t>
            </w:r>
          </w:p>
        </w:tc>
        <w:tc>
          <w:tcPr>
            <w:tcW w:w="912" w:type="dxa"/>
          </w:tcPr>
          <w:p w14:paraId="5C3DCA78" w14:textId="77777777" w:rsidR="008B4F81" w:rsidRPr="00630E1A" w:rsidRDefault="008B4F81" w:rsidP="008E5E0C">
            <w:pPr>
              <w:spacing w:line="360" w:lineRule="auto"/>
            </w:pPr>
            <w:r w:rsidRPr="00630E1A">
              <w:t>2</w:t>
            </w:r>
          </w:p>
        </w:tc>
        <w:tc>
          <w:tcPr>
            <w:tcW w:w="912" w:type="dxa"/>
          </w:tcPr>
          <w:p w14:paraId="498D4BE3" w14:textId="77777777" w:rsidR="008B4F81" w:rsidRPr="00630E1A" w:rsidRDefault="008B4F81" w:rsidP="008E5E0C">
            <w:pPr>
              <w:spacing w:line="360" w:lineRule="auto"/>
            </w:pPr>
            <w:r w:rsidRPr="00630E1A">
              <w:t>1</w:t>
            </w:r>
          </w:p>
        </w:tc>
      </w:tr>
    </w:tbl>
    <w:p w14:paraId="7789F22D" w14:textId="77777777" w:rsidR="008B4F81" w:rsidRPr="00630E1A" w:rsidRDefault="008B4F81" w:rsidP="008B4F81">
      <w:pPr>
        <w:spacing w:line="360" w:lineRule="auto"/>
        <w:rPr>
          <w:sz w:val="28"/>
          <w:szCs w:val="28"/>
        </w:rPr>
      </w:pPr>
    </w:p>
    <w:p w14:paraId="021C9021" w14:textId="77777777" w:rsidR="008B4F81" w:rsidRPr="00630E1A" w:rsidRDefault="008B4F81" w:rsidP="008B4F81">
      <w:pPr>
        <w:pStyle w:val="afe"/>
      </w:pPr>
      <w:r w:rsidRPr="00630E1A">
        <w:t xml:space="preserve">Наибольшей функциональностью обладают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и </w:t>
      </w:r>
      <w:r w:rsidRPr="00630E1A">
        <w:rPr>
          <w:lang w:val="en-US"/>
        </w:rPr>
        <w:t>Oracle</w:t>
      </w:r>
      <w:r w:rsidRPr="00630E1A">
        <w:t xml:space="preserve">, поэтому для них стоят оценки 10. Система </w:t>
      </w:r>
      <w:r w:rsidRPr="00630E1A">
        <w:rPr>
          <w:lang w:val="en-US"/>
        </w:rPr>
        <w:t>Virtuoso</w:t>
      </w:r>
      <w:r w:rsidRPr="00630E1A">
        <w:t xml:space="preserve"> также обладает хорошей функциональностью, но более низкой, чем у предыдущих двух СУБД, поэтому для нее ставим оценку 7. </w:t>
      </w:r>
      <w:r w:rsidRPr="00630E1A">
        <w:rPr>
          <w:lang w:val="en-US"/>
        </w:rPr>
        <w:t>Teradata</w:t>
      </w:r>
      <w:r w:rsidRPr="00630E1A">
        <w:t xml:space="preserve"> имеет мало функций и имеет оценку 3. Нашей системе сейчас сложность дать оценку функциональности, но планируется сделать оптимальное количество функций, достойное средней оценки 5.</w:t>
      </w:r>
    </w:p>
    <w:p w14:paraId="1CD1E522" w14:textId="77777777" w:rsidR="008B4F81" w:rsidRPr="00630E1A" w:rsidRDefault="008B4F81" w:rsidP="008B4F81">
      <w:pPr>
        <w:pStyle w:val="afe"/>
      </w:pPr>
      <w:r w:rsidRPr="00630E1A">
        <w:t xml:space="preserve">Наибольшее число структур (все необходимые) поддерживает </w:t>
      </w:r>
      <w:r w:rsidRPr="00630E1A">
        <w:rPr>
          <w:lang w:val="en-US"/>
        </w:rPr>
        <w:t>Virtuoso</w:t>
      </w:r>
      <w:r w:rsidRPr="00630E1A">
        <w:t xml:space="preserve"> и имеет оценку 8. Наша СУБД будет поддерживать много различных структур путем внедрения различных обработчиков и имеет оценку 9. </w:t>
      </w:r>
      <w:r w:rsidRPr="00630E1A">
        <w:rPr>
          <w:lang w:val="en-US"/>
        </w:rPr>
        <w:t>Oracle</w:t>
      </w:r>
      <w:r w:rsidRPr="00630E1A">
        <w:t xml:space="preserve">,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и </w:t>
      </w:r>
      <w:r w:rsidRPr="00630E1A">
        <w:rPr>
          <w:lang w:val="en-US"/>
        </w:rPr>
        <w:t>Teradata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первично поддерживают обработку таблиц, вторично – графов, документов, пространственных объектов. </w:t>
      </w:r>
      <w:r w:rsidRPr="00630E1A">
        <w:rPr>
          <w:lang w:val="en-US"/>
        </w:rPr>
        <w:t>Oracle</w:t>
      </w:r>
      <w:r w:rsidRPr="00630E1A">
        <w:t xml:space="preserve"> также вторично является хранилищем </w:t>
      </w:r>
      <w:r w:rsidRPr="00630E1A">
        <w:rPr>
          <w:lang w:val="en-US"/>
        </w:rPr>
        <w:t>RDF</w:t>
      </w:r>
      <w:r w:rsidRPr="00630E1A">
        <w:t xml:space="preserve">. </w:t>
      </w:r>
      <w:r w:rsidRPr="00630E1A">
        <w:rPr>
          <w:lang w:val="en-US"/>
        </w:rPr>
        <w:t>Teradata</w:t>
      </w:r>
      <w:r w:rsidRPr="00630E1A">
        <w:t xml:space="preserve"> также используется для хранения данных, основанных на времени. Все остальные структуры эти 3 СУБД поддерживают на основе установленных дополнительно инструментов. Исходя из сказанного, </w:t>
      </w:r>
      <w:r w:rsidRPr="00630E1A">
        <w:rPr>
          <w:lang w:val="en-US"/>
        </w:rPr>
        <w:t>Oracle</w:t>
      </w:r>
      <w:r w:rsidRPr="00630E1A">
        <w:t xml:space="preserve"> и </w:t>
      </w:r>
      <w:r w:rsidRPr="00630E1A">
        <w:rPr>
          <w:lang w:val="en-US"/>
        </w:rPr>
        <w:t>Teradata</w:t>
      </w:r>
      <w:r w:rsidRPr="00630E1A">
        <w:t xml:space="preserve"> имеют оценку 6, а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– 5. </w:t>
      </w:r>
    </w:p>
    <w:p w14:paraId="3B500419" w14:textId="77777777" w:rsidR="008B4F81" w:rsidRPr="00630E1A" w:rsidRDefault="008B4F81" w:rsidP="008B4F81">
      <w:pPr>
        <w:pStyle w:val="afe"/>
      </w:pPr>
      <w:r w:rsidRPr="00630E1A">
        <w:t xml:space="preserve">Все СУБД являются достаточно мощными, однако </w:t>
      </w:r>
      <w:r w:rsidRPr="00630E1A">
        <w:rPr>
          <w:lang w:val="en-US"/>
        </w:rPr>
        <w:t>Oracle</w:t>
      </w:r>
      <w:r w:rsidRPr="00630E1A">
        <w:t xml:space="preserve"> обладает наиболее высокой производительностью, затем </w:t>
      </w:r>
      <w:r w:rsidRPr="00630E1A">
        <w:rPr>
          <w:lang w:val="en-US"/>
        </w:rPr>
        <w:t>Teradata</w:t>
      </w:r>
      <w:r w:rsidRPr="00630E1A">
        <w:t xml:space="preserve">, затем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, затем </w:t>
      </w:r>
      <w:r w:rsidRPr="00630E1A">
        <w:rPr>
          <w:lang w:val="en-US"/>
        </w:rPr>
        <w:t>Virtuoso</w:t>
      </w:r>
      <w:r w:rsidRPr="00630E1A">
        <w:t>. На основе этого поставим оценки от 6 до 9 в соответствии с ранжировкой.</w:t>
      </w:r>
    </w:p>
    <w:p w14:paraId="07BA0D26" w14:textId="77777777" w:rsidR="008B4F81" w:rsidRPr="00630E1A" w:rsidRDefault="008B4F81" w:rsidP="008B4F81">
      <w:pPr>
        <w:pStyle w:val="afe"/>
      </w:pPr>
      <w:r w:rsidRPr="00630E1A">
        <w:lastRenderedPageBreak/>
        <w:t xml:space="preserve">Из-за большого числа функций </w:t>
      </w:r>
      <w:r w:rsidRPr="00630E1A">
        <w:rPr>
          <w:lang w:val="en-US"/>
        </w:rPr>
        <w:t>Oracle</w:t>
      </w:r>
      <w:r w:rsidRPr="00630E1A">
        <w:t xml:space="preserve"> и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обладают наиболее высокой сложностью (настройки и администрирования), поэтому имеют оценки 3. </w:t>
      </w:r>
      <w:r w:rsidRPr="00630E1A">
        <w:rPr>
          <w:lang w:val="en-US"/>
        </w:rPr>
        <w:t>Teradata</w:t>
      </w:r>
      <w:r w:rsidRPr="00630E1A">
        <w:t xml:space="preserve"> и </w:t>
      </w:r>
      <w:r w:rsidRPr="00630E1A">
        <w:rPr>
          <w:lang w:val="en-US"/>
        </w:rPr>
        <w:t>Virtuoso</w:t>
      </w:r>
      <w:r w:rsidRPr="00630E1A">
        <w:t xml:space="preserve"> проще в использовании, но также достаточно сложны, в связи с этим имеют оценки 5. Наша система самая простая, так как находится на этапе развития, и имеет оценку 9.</w:t>
      </w:r>
    </w:p>
    <w:p w14:paraId="07972B06" w14:textId="77777777" w:rsidR="008B4F81" w:rsidRPr="00630E1A" w:rsidRDefault="008B4F81" w:rsidP="008B4F81">
      <w:pPr>
        <w:pStyle w:val="afe"/>
      </w:pPr>
      <w:r w:rsidRPr="00630E1A">
        <w:tab/>
        <w:t xml:space="preserve">Системы </w:t>
      </w:r>
      <w:r w:rsidRPr="00630E1A">
        <w:rPr>
          <w:lang w:val="en-US"/>
        </w:rPr>
        <w:t>Oracle</w:t>
      </w:r>
      <w:r w:rsidRPr="00630E1A">
        <w:t xml:space="preserve"> и </w:t>
      </w:r>
      <w:r w:rsidRPr="00630E1A">
        <w:rPr>
          <w:lang w:val="en-US"/>
        </w:rPr>
        <w:t>Teradata</w:t>
      </w:r>
      <w:r w:rsidRPr="00630E1A">
        <w:t xml:space="preserve"> сложно интегрировать с другими. При этом </w:t>
      </w:r>
      <w:r w:rsidRPr="00630E1A">
        <w:rPr>
          <w:lang w:val="en-US"/>
        </w:rPr>
        <w:t>Oracle</w:t>
      </w:r>
      <w:r w:rsidRPr="00630E1A">
        <w:t xml:space="preserve"> можно легко интегрировать только с инструментами ее экосистемы. На основе этого </w:t>
      </w:r>
      <w:r w:rsidRPr="00630E1A">
        <w:rPr>
          <w:lang w:val="en-US"/>
        </w:rPr>
        <w:t>Oracle</w:t>
      </w:r>
      <w:r w:rsidRPr="00630E1A">
        <w:t xml:space="preserve"> имеет оценку 3, </w:t>
      </w:r>
      <w:r w:rsidRPr="00630E1A">
        <w:rPr>
          <w:lang w:val="en-US"/>
        </w:rPr>
        <w:t>Teradata</w:t>
      </w:r>
      <w:r w:rsidRPr="00630E1A">
        <w:t xml:space="preserve"> оценку 2. </w:t>
      </w:r>
      <w:r w:rsidRPr="00630E1A">
        <w:rPr>
          <w:lang w:val="en-US"/>
        </w:rPr>
        <w:t>Virtuoso</w:t>
      </w:r>
      <w:r w:rsidRPr="00630E1A">
        <w:t xml:space="preserve"> поддерживает различные стандарты и легко интегрируется с другими системами, в связи с чем имеет оценку 8. 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может интегрироваться с большим количеством продуктов экосистемы </w:t>
      </w:r>
      <w:r w:rsidRPr="00630E1A">
        <w:rPr>
          <w:lang w:val="en-US"/>
        </w:rPr>
        <w:t>Microsoft</w:t>
      </w:r>
      <w:r w:rsidRPr="00630E1A">
        <w:t>, на основе чего имеет оценку 6. Наша система поддерживает различные структуры, что упрощает интеграцию, в связи с этим ей можно поставить оценку 5.</w:t>
      </w:r>
    </w:p>
    <w:p w14:paraId="4D5A2BD8" w14:textId="77777777" w:rsidR="008B4F81" w:rsidRPr="00630E1A" w:rsidRDefault="008B4F81" w:rsidP="008B4F81">
      <w:pPr>
        <w:pStyle w:val="afe"/>
      </w:pPr>
      <w:r w:rsidRPr="00630E1A">
        <w:t xml:space="preserve">Наиболее высокой надежностью обладает </w:t>
      </w:r>
      <w:r w:rsidRPr="00630E1A">
        <w:rPr>
          <w:lang w:val="en-US"/>
        </w:rPr>
        <w:t>Oracle</w:t>
      </w:r>
      <w:r w:rsidRPr="00630E1A">
        <w:t xml:space="preserve">, имеющая собственные механизмы защиты, и имеет оценку 9. Также механизмы отказоустойчивости, восстановления данных и резервирования хорошо настроены в </w:t>
      </w:r>
      <w:r w:rsidRPr="00630E1A">
        <w:rPr>
          <w:lang w:val="en-US"/>
        </w:rPr>
        <w:t>Teradata</w:t>
      </w:r>
      <w:r w:rsidRPr="00630E1A">
        <w:t>, которой поставим оценку 8. Остальным СУБД поставим оценки 6.</w:t>
      </w:r>
    </w:p>
    <w:p w14:paraId="1750CCD2" w14:textId="77777777" w:rsidR="008B4F81" w:rsidRPr="00630E1A" w:rsidRDefault="008B4F81" w:rsidP="008B4F81">
      <w:pPr>
        <w:pStyle w:val="afe"/>
      </w:pPr>
      <w:r w:rsidRPr="00630E1A">
        <w:rPr>
          <w:lang w:val="en-US"/>
        </w:rPr>
        <w:t>Microsoft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поддерживает только на операционных системах </w:t>
      </w:r>
      <w:r w:rsidRPr="00630E1A">
        <w:rPr>
          <w:lang w:val="en-US"/>
        </w:rPr>
        <w:t>Windows</w:t>
      </w:r>
      <w:r w:rsidRPr="00630E1A">
        <w:t xml:space="preserve">, в связи с чем имеет оценку 2. </w:t>
      </w:r>
      <w:r w:rsidRPr="00630E1A">
        <w:rPr>
          <w:lang w:val="en-US"/>
        </w:rPr>
        <w:t>Oracle</w:t>
      </w:r>
      <w:r w:rsidRPr="00630E1A">
        <w:t xml:space="preserve"> и </w:t>
      </w:r>
      <w:r w:rsidRPr="00630E1A">
        <w:rPr>
          <w:lang w:val="en-US"/>
        </w:rPr>
        <w:t>Virtuoso</w:t>
      </w:r>
      <w:r w:rsidRPr="00630E1A">
        <w:t xml:space="preserve"> поддерживаются на </w:t>
      </w:r>
      <w:r w:rsidRPr="00630E1A">
        <w:rPr>
          <w:lang w:val="en-US"/>
        </w:rPr>
        <w:t>Windows</w:t>
      </w:r>
      <w:r w:rsidRPr="00630E1A">
        <w:t xml:space="preserve">, </w:t>
      </w:r>
      <w:r w:rsidRPr="00630E1A">
        <w:rPr>
          <w:lang w:val="en-US"/>
        </w:rPr>
        <w:t>Linux</w:t>
      </w:r>
      <w:r w:rsidRPr="00630E1A">
        <w:t xml:space="preserve">, </w:t>
      </w:r>
      <w:r w:rsidRPr="00630E1A">
        <w:rPr>
          <w:lang w:val="en-US"/>
        </w:rPr>
        <w:t>Unix</w:t>
      </w:r>
      <w:r w:rsidRPr="00630E1A">
        <w:t xml:space="preserve"> и имеют оценку 9. </w:t>
      </w:r>
      <w:r w:rsidRPr="00630E1A">
        <w:rPr>
          <w:lang w:val="en-US"/>
        </w:rPr>
        <w:t>Teradata</w:t>
      </w:r>
      <w:r w:rsidRPr="00630E1A">
        <w:t xml:space="preserve"> поддерживается только на некоторых ОС: MP-RAS UNIX, Microsoft Windows 2000/2003 Server, </w:t>
      </w:r>
      <w:proofErr w:type="spellStart"/>
      <w:r w:rsidRPr="00630E1A">
        <w:t>SuSE</w:t>
      </w:r>
      <w:proofErr w:type="spellEnd"/>
      <w:r w:rsidRPr="00630E1A">
        <w:t xml:space="preserve"> Linux. В связи с этим поставим для </w:t>
      </w:r>
      <w:r w:rsidRPr="00630E1A">
        <w:rPr>
          <w:lang w:val="en-US"/>
        </w:rPr>
        <w:t>Teradata</w:t>
      </w:r>
      <w:r w:rsidRPr="00630E1A">
        <w:t xml:space="preserve"> оценку 5. Наша система будет работать на ОС семейства </w:t>
      </w:r>
      <w:r w:rsidRPr="00630E1A">
        <w:rPr>
          <w:lang w:val="en-US"/>
        </w:rPr>
        <w:t>Linux</w:t>
      </w:r>
      <w:r w:rsidRPr="00630E1A">
        <w:t>, в связи с этим имеет оценку 4.</w:t>
      </w:r>
    </w:p>
    <w:p w14:paraId="11CE557B" w14:textId="77777777" w:rsidR="008B4F81" w:rsidRPr="00630E1A" w:rsidRDefault="008B4F81" w:rsidP="008B4F81">
      <w:pPr>
        <w:pStyle w:val="afe"/>
      </w:pPr>
      <w:r w:rsidRPr="00630E1A">
        <w:t xml:space="preserve">Самой популярной является СУБД </w:t>
      </w:r>
      <w:r w:rsidRPr="00630E1A">
        <w:rPr>
          <w:lang w:val="en-US"/>
        </w:rPr>
        <w:t>Oracle</w:t>
      </w:r>
      <w:r w:rsidRPr="00630E1A">
        <w:t xml:space="preserve"> и имеет оценку 10. Далее идет </w:t>
      </w:r>
      <w:r w:rsidRPr="00630E1A">
        <w:rPr>
          <w:lang w:val="en-US"/>
        </w:rPr>
        <w:t>MS</w:t>
      </w:r>
      <w:r w:rsidRPr="00630E1A">
        <w:t xml:space="preserve"> </w:t>
      </w:r>
      <w:r w:rsidRPr="00630E1A">
        <w:rPr>
          <w:lang w:val="en-US"/>
        </w:rPr>
        <w:t>SQL</w:t>
      </w:r>
      <w:r w:rsidRPr="00630E1A">
        <w:t xml:space="preserve"> </w:t>
      </w:r>
      <w:r w:rsidRPr="00630E1A">
        <w:rPr>
          <w:lang w:val="en-US"/>
        </w:rPr>
        <w:t>Server</w:t>
      </w:r>
      <w:r w:rsidRPr="00630E1A">
        <w:t xml:space="preserve"> </w:t>
      </w:r>
      <w:r w:rsidRPr="00630E1A">
        <w:rPr>
          <w:lang w:val="en-US"/>
        </w:rPr>
        <w:t>c</w:t>
      </w:r>
      <w:r w:rsidRPr="00630E1A">
        <w:t xml:space="preserve"> оценкой 9, далее </w:t>
      </w:r>
      <w:r w:rsidRPr="00630E1A">
        <w:rPr>
          <w:lang w:val="en-US"/>
        </w:rPr>
        <w:t>Teradata</w:t>
      </w:r>
      <w:r w:rsidRPr="00630E1A">
        <w:t xml:space="preserve"> </w:t>
      </w:r>
      <w:r w:rsidRPr="00630E1A">
        <w:rPr>
          <w:lang w:val="en-US"/>
        </w:rPr>
        <w:t>c</w:t>
      </w:r>
      <w:r w:rsidRPr="00630E1A">
        <w:t xml:space="preserve"> оценкой 7 и совсем небольшим сообществом обладает </w:t>
      </w:r>
      <w:r w:rsidRPr="00630E1A">
        <w:rPr>
          <w:lang w:val="en-US"/>
        </w:rPr>
        <w:t>Virtuoso</w:t>
      </w:r>
      <w:r w:rsidRPr="00630E1A">
        <w:t>, в связи с чем имеет оценку 3. Наша система также пока не имеет хорошей поддержки и имеет оценку 2.</w:t>
      </w:r>
    </w:p>
    <w:p w14:paraId="33B20436" w14:textId="77777777" w:rsidR="008B4F81" w:rsidRPr="00630E1A" w:rsidRDefault="008B4F81" w:rsidP="008B4F81">
      <w:pPr>
        <w:pStyle w:val="afe"/>
        <w:rPr>
          <w:rFonts w:eastAsia="Calibri"/>
          <w:lang w:eastAsia="en-US"/>
        </w:rPr>
      </w:pPr>
      <w:r w:rsidRPr="00630E1A">
        <w:t>Далее вычислим нормированные значения критериев</w:t>
      </w:r>
      <w:r w:rsidRPr="00630E1A">
        <w:rPr>
          <w:rFonts w:eastAsia="Calibri"/>
          <w:lang w:eastAsia="en-US"/>
        </w:rPr>
        <w:t xml:space="preserve"> по формуле 1:</w:t>
      </w:r>
      <w:r w:rsidRPr="00630E1A">
        <w:rPr>
          <w:rFonts w:eastAsia="Calibri"/>
          <w:lang w:eastAsia="en-US"/>
        </w:rPr>
        <w:tab/>
      </w:r>
      <w:r w:rsidRPr="00630E1A">
        <w:rPr>
          <w:rFonts w:eastAsia="Calibri"/>
          <w:lang w:eastAsia="en-US"/>
        </w:rPr>
        <w:br/>
      </w:r>
    </w:p>
    <w:p w14:paraId="4F584BC1" w14:textId="77777777" w:rsidR="008B4F81" w:rsidRPr="00287FF7" w:rsidRDefault="008B4F81" w:rsidP="008B4F81">
      <w:pPr>
        <w:jc w:val="right"/>
        <w:rPr>
          <w:rFonts w:eastAsia="Calibri"/>
          <w:color w:val="000000"/>
          <w:sz w:val="28"/>
          <w:szCs w:val="22"/>
          <w:lang w:eastAsia="en-US"/>
        </w:rPr>
      </w:pPr>
      <w:r w:rsidRPr="00287FF7">
        <w:rPr>
          <w:rFonts w:eastAsia="Calibri"/>
          <w:noProof/>
          <w:color w:val="000000"/>
          <w:sz w:val="28"/>
          <w:szCs w:val="28"/>
          <w:lang w:eastAsia="en-US"/>
        </w:rPr>
        <w:object w:dxaOrig="840" w:dyaOrig="750" w14:anchorId="752FD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.9pt;height:36.5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796455760" r:id="rId13"/>
        </w:object>
      </w:r>
      <w:r w:rsidRPr="00287FF7">
        <w:rPr>
          <w:rFonts w:eastAsia="Calibri"/>
          <w:color w:val="000000"/>
          <w:sz w:val="28"/>
          <w:szCs w:val="22"/>
          <w:lang w:eastAsia="en-US"/>
        </w:rPr>
        <w:t xml:space="preserve">                                                          (1)</w:t>
      </w:r>
    </w:p>
    <w:p w14:paraId="095F178A" w14:textId="77777777" w:rsidR="008B4F81" w:rsidRPr="00630E1A" w:rsidRDefault="008B4F81" w:rsidP="008B4F81">
      <w:pPr>
        <w:pStyle w:val="afe"/>
        <w:rPr>
          <w:rFonts w:eastAsia="Calibri"/>
          <w:lang w:eastAsia="en-US"/>
        </w:rPr>
      </w:pPr>
      <w:r w:rsidRPr="00630E1A">
        <w:rPr>
          <w:rFonts w:eastAsia="Calibri"/>
          <w:lang w:eastAsia="en-US"/>
        </w:rPr>
        <w:t xml:space="preserve">где </w:t>
      </w:r>
      <w:r w:rsidRPr="00630E1A">
        <w:rPr>
          <w:rFonts w:eastAsia="Calibri"/>
          <w:noProof/>
          <w:sz w:val="22"/>
          <w:lang w:eastAsia="en-US"/>
        </w:rPr>
        <w:object w:dxaOrig="1275" w:dyaOrig="480" w14:anchorId="485B3BC2">
          <v:shape id="_x0000_i1026" type="#_x0000_t75" alt="" style="width:63.95pt;height:23.6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796455761" r:id="rId15"/>
        </w:object>
      </w:r>
      <w:r w:rsidRPr="00630E1A">
        <w:rPr>
          <w:rFonts w:eastAsia="Calibri"/>
          <w:lang w:eastAsia="en-US"/>
        </w:rPr>
        <w:t xml:space="preserve"> – значение </w:t>
      </w:r>
      <w:proofErr w:type="spellStart"/>
      <w:r w:rsidRPr="00630E1A">
        <w:rPr>
          <w:rFonts w:eastAsia="Calibri"/>
          <w:lang w:val="en-US" w:eastAsia="en-US"/>
        </w:rPr>
        <w:t>i</w:t>
      </w:r>
      <w:proofErr w:type="spellEnd"/>
      <w:r w:rsidRPr="00630E1A">
        <w:rPr>
          <w:rFonts w:eastAsia="Calibri"/>
          <w:lang w:eastAsia="en-US"/>
        </w:rPr>
        <w:t>-го локального критерия, соответствующее максимальному значению среди сравниваемых вариантов решения.</w:t>
      </w:r>
    </w:p>
    <w:p w14:paraId="2016B63E" w14:textId="77777777" w:rsidR="008B4F81" w:rsidRPr="00630E1A" w:rsidRDefault="008B4F81" w:rsidP="008B4F81">
      <w:pPr>
        <w:pStyle w:val="afe"/>
      </w:pPr>
      <w:r w:rsidRPr="00630E1A">
        <w:t xml:space="preserve">Далее расставим критерии важности (параметр а). Наиболее важным будем является критерий К3 (а = 4/20), на втором месте критерии К1, К2 (а = 3/20), на третьем – К4-К7 (а = 2/20), на последнем К8, К9 (а = 1/20). При этом сумма всех критериев равняется 1. </w:t>
      </w:r>
    </w:p>
    <w:p w14:paraId="225A2957" w14:textId="77777777" w:rsidR="008B4F81" w:rsidRPr="00630E1A" w:rsidRDefault="008B4F81" w:rsidP="008B4F81">
      <w:pPr>
        <w:pStyle w:val="afe"/>
        <w:rPr>
          <w:rFonts w:eastAsia="Calibri"/>
          <w:lang w:eastAsia="en-US"/>
        </w:rPr>
      </w:pPr>
      <w:r w:rsidRPr="00630E1A">
        <w:rPr>
          <w:rFonts w:eastAsia="Calibri"/>
          <w:lang w:eastAsia="en-US"/>
        </w:rPr>
        <w:t>Нормированные значения критериев и критерии важности запишем в таблицу 4.</w:t>
      </w:r>
    </w:p>
    <w:p w14:paraId="77F0A6A6" w14:textId="77777777" w:rsidR="008B4F81" w:rsidRPr="00630E1A" w:rsidRDefault="008B4F81" w:rsidP="008B4F81">
      <w:pPr>
        <w:pStyle w:val="afe"/>
        <w:rPr>
          <w:rFonts w:eastAsia="Calibri"/>
          <w:lang w:eastAsia="en-US"/>
        </w:rPr>
      </w:pPr>
    </w:p>
    <w:p w14:paraId="66362969" w14:textId="77777777" w:rsidR="008B4F81" w:rsidRPr="00977A1D" w:rsidRDefault="008B4F81" w:rsidP="008B4F81">
      <w:pPr>
        <w:pStyle w:val="afe"/>
        <w:ind w:firstLine="0"/>
        <w:rPr>
          <w:rFonts w:eastAsia="Calibri"/>
        </w:rPr>
      </w:pPr>
      <w:r w:rsidRPr="00977A1D">
        <w:rPr>
          <w:rFonts w:eastAsia="Calibri"/>
        </w:rPr>
        <w:t>Таблица 4. Нормированные значения критериев и критерии важности.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518"/>
        <w:gridCol w:w="1160"/>
        <w:gridCol w:w="1000"/>
        <w:gridCol w:w="1000"/>
        <w:gridCol w:w="1000"/>
        <w:gridCol w:w="2240"/>
      </w:tblGrid>
      <w:tr w:rsidR="008B4F81" w:rsidRPr="00DF5D4B" w14:paraId="6119AFF1" w14:textId="77777777" w:rsidTr="008E5E0C">
        <w:trPr>
          <w:trHeight w:val="486"/>
          <w:tblHeader/>
          <w:jc w:val="center"/>
        </w:trPr>
        <w:tc>
          <w:tcPr>
            <w:tcW w:w="1477" w:type="dxa"/>
            <w:vMerge w:val="restart"/>
            <w:vAlign w:val="center"/>
          </w:tcPr>
          <w:p w14:paraId="46DF8BC4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Критерии</w:t>
            </w:r>
          </w:p>
        </w:tc>
        <w:tc>
          <w:tcPr>
            <w:tcW w:w="5678" w:type="dxa"/>
            <w:gridSpan w:val="5"/>
            <w:vAlign w:val="center"/>
          </w:tcPr>
          <w:p w14:paraId="0901CA41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Варианты</w:t>
            </w:r>
          </w:p>
        </w:tc>
        <w:tc>
          <w:tcPr>
            <w:tcW w:w="2240" w:type="dxa"/>
            <w:vMerge w:val="restart"/>
            <w:vAlign w:val="center"/>
          </w:tcPr>
          <w:p w14:paraId="24B8D03E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коэффициенты важности</w:t>
            </w:r>
          </w:p>
        </w:tc>
      </w:tr>
      <w:tr w:rsidR="008B4F81" w:rsidRPr="00DF5D4B" w14:paraId="094FB4EB" w14:textId="77777777" w:rsidTr="008E5E0C">
        <w:trPr>
          <w:trHeight w:val="411"/>
          <w:jc w:val="center"/>
        </w:trPr>
        <w:tc>
          <w:tcPr>
            <w:tcW w:w="1477" w:type="dxa"/>
            <w:vMerge/>
            <w:vAlign w:val="center"/>
            <w:hideMark/>
          </w:tcPr>
          <w:p w14:paraId="317F8D17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18" w:type="dxa"/>
            <w:vAlign w:val="center"/>
            <w:hideMark/>
          </w:tcPr>
          <w:p w14:paraId="05546B59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B1</w:t>
            </w:r>
          </w:p>
        </w:tc>
        <w:tc>
          <w:tcPr>
            <w:tcW w:w="1160" w:type="dxa"/>
            <w:vAlign w:val="center"/>
            <w:hideMark/>
          </w:tcPr>
          <w:p w14:paraId="12A6ED75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B2</w:t>
            </w:r>
          </w:p>
        </w:tc>
        <w:tc>
          <w:tcPr>
            <w:tcW w:w="1000" w:type="dxa"/>
            <w:vAlign w:val="center"/>
            <w:hideMark/>
          </w:tcPr>
          <w:p w14:paraId="28F056DB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B3</w:t>
            </w:r>
          </w:p>
        </w:tc>
        <w:tc>
          <w:tcPr>
            <w:tcW w:w="1000" w:type="dxa"/>
            <w:noWrap/>
            <w:vAlign w:val="center"/>
            <w:hideMark/>
          </w:tcPr>
          <w:p w14:paraId="2740CFA0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B4</w:t>
            </w:r>
          </w:p>
        </w:tc>
        <w:tc>
          <w:tcPr>
            <w:tcW w:w="1000" w:type="dxa"/>
            <w:noWrap/>
            <w:vAlign w:val="center"/>
            <w:hideMark/>
          </w:tcPr>
          <w:p w14:paraId="7C69EC36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  <w:r w:rsidRPr="00DF5D4B">
              <w:rPr>
                <w:b/>
                <w:bCs/>
              </w:rPr>
              <w:t>B5</w:t>
            </w:r>
          </w:p>
        </w:tc>
        <w:tc>
          <w:tcPr>
            <w:tcW w:w="2240" w:type="dxa"/>
            <w:vMerge/>
            <w:vAlign w:val="center"/>
            <w:hideMark/>
          </w:tcPr>
          <w:p w14:paraId="0697D193" w14:textId="77777777" w:rsidR="008B4F81" w:rsidRPr="00DF5D4B" w:rsidRDefault="008B4F81" w:rsidP="008E5E0C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B4F81" w:rsidRPr="00DF5D4B" w14:paraId="2A2941B3" w14:textId="77777777" w:rsidTr="008E5E0C">
        <w:trPr>
          <w:trHeight w:val="375"/>
          <w:jc w:val="center"/>
        </w:trPr>
        <w:tc>
          <w:tcPr>
            <w:tcW w:w="1477" w:type="dxa"/>
            <w:vAlign w:val="center"/>
            <w:hideMark/>
          </w:tcPr>
          <w:p w14:paraId="51DC5DE8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К1</w:t>
            </w:r>
          </w:p>
        </w:tc>
        <w:tc>
          <w:tcPr>
            <w:tcW w:w="1518" w:type="dxa"/>
            <w:noWrap/>
            <w:vAlign w:val="center"/>
            <w:hideMark/>
          </w:tcPr>
          <w:p w14:paraId="0E0B7283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0,9</w:t>
            </w:r>
          </w:p>
        </w:tc>
        <w:tc>
          <w:tcPr>
            <w:tcW w:w="1160" w:type="dxa"/>
            <w:noWrap/>
            <w:vAlign w:val="center"/>
            <w:hideMark/>
          </w:tcPr>
          <w:p w14:paraId="6834CE46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0,7</w:t>
            </w:r>
          </w:p>
        </w:tc>
        <w:tc>
          <w:tcPr>
            <w:tcW w:w="1000" w:type="dxa"/>
            <w:noWrap/>
            <w:vAlign w:val="center"/>
            <w:hideMark/>
          </w:tcPr>
          <w:p w14:paraId="4CDA469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</w:t>
            </w:r>
          </w:p>
        </w:tc>
        <w:tc>
          <w:tcPr>
            <w:tcW w:w="1000" w:type="dxa"/>
            <w:noWrap/>
            <w:vAlign w:val="center"/>
            <w:hideMark/>
          </w:tcPr>
          <w:p w14:paraId="6CD31606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</w:t>
            </w:r>
          </w:p>
        </w:tc>
        <w:tc>
          <w:tcPr>
            <w:tcW w:w="1000" w:type="dxa"/>
            <w:noWrap/>
            <w:vAlign w:val="center"/>
            <w:hideMark/>
          </w:tcPr>
          <w:p w14:paraId="7900D817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2240" w:type="dxa"/>
            <w:noWrap/>
            <w:vAlign w:val="center"/>
            <w:hideMark/>
          </w:tcPr>
          <w:p w14:paraId="306EEA8F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0,15</w:t>
            </w:r>
          </w:p>
        </w:tc>
      </w:tr>
      <w:tr w:rsidR="008B4F81" w:rsidRPr="00DF5D4B" w14:paraId="7ADA7E13" w14:textId="77777777" w:rsidTr="008E5E0C">
        <w:trPr>
          <w:trHeight w:val="750"/>
          <w:jc w:val="center"/>
        </w:trPr>
        <w:tc>
          <w:tcPr>
            <w:tcW w:w="1477" w:type="dxa"/>
            <w:vAlign w:val="center"/>
            <w:hideMark/>
          </w:tcPr>
          <w:p w14:paraId="0BCA2A06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К2</w:t>
            </w:r>
          </w:p>
        </w:tc>
        <w:tc>
          <w:tcPr>
            <w:tcW w:w="1518" w:type="dxa"/>
            <w:noWrap/>
            <w:vAlign w:val="center"/>
            <w:hideMark/>
          </w:tcPr>
          <w:p w14:paraId="65BAF24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0,7</w:t>
            </w:r>
          </w:p>
        </w:tc>
        <w:tc>
          <w:tcPr>
            <w:tcW w:w="1160" w:type="dxa"/>
            <w:noWrap/>
            <w:vAlign w:val="center"/>
            <w:hideMark/>
          </w:tcPr>
          <w:p w14:paraId="4FEDA6A5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6B1EF6C2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1DED631F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0,3</w:t>
            </w:r>
          </w:p>
        </w:tc>
        <w:tc>
          <w:tcPr>
            <w:tcW w:w="1000" w:type="dxa"/>
            <w:noWrap/>
            <w:vAlign w:val="center"/>
            <w:hideMark/>
          </w:tcPr>
          <w:p w14:paraId="37004C71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0,5</w:t>
            </w:r>
          </w:p>
        </w:tc>
        <w:tc>
          <w:tcPr>
            <w:tcW w:w="2240" w:type="dxa"/>
            <w:noWrap/>
            <w:vAlign w:val="center"/>
            <w:hideMark/>
          </w:tcPr>
          <w:p w14:paraId="21815D06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0,15</w:t>
            </w:r>
          </w:p>
        </w:tc>
      </w:tr>
      <w:tr w:rsidR="008B4F81" w:rsidRPr="00DF5D4B" w14:paraId="6DD91A15" w14:textId="77777777" w:rsidTr="008E5E0C">
        <w:trPr>
          <w:trHeight w:val="1500"/>
          <w:jc w:val="center"/>
        </w:trPr>
        <w:tc>
          <w:tcPr>
            <w:tcW w:w="1477" w:type="dxa"/>
            <w:vAlign w:val="center"/>
            <w:hideMark/>
          </w:tcPr>
          <w:p w14:paraId="2B23A95F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К3</w:t>
            </w:r>
          </w:p>
        </w:tc>
        <w:tc>
          <w:tcPr>
            <w:tcW w:w="1518" w:type="dxa"/>
            <w:noWrap/>
            <w:vAlign w:val="center"/>
            <w:hideMark/>
          </w:tcPr>
          <w:p w14:paraId="12256EC4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0,888889</w:t>
            </w:r>
          </w:p>
        </w:tc>
        <w:tc>
          <w:tcPr>
            <w:tcW w:w="1160" w:type="dxa"/>
            <w:noWrap/>
            <w:vAlign w:val="center"/>
            <w:hideMark/>
          </w:tcPr>
          <w:p w14:paraId="4117131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0,55556</w:t>
            </w:r>
          </w:p>
        </w:tc>
        <w:tc>
          <w:tcPr>
            <w:tcW w:w="1000" w:type="dxa"/>
            <w:noWrap/>
            <w:vAlign w:val="center"/>
            <w:hideMark/>
          </w:tcPr>
          <w:p w14:paraId="2D445AE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0,6667</w:t>
            </w:r>
          </w:p>
        </w:tc>
        <w:tc>
          <w:tcPr>
            <w:tcW w:w="1000" w:type="dxa"/>
            <w:noWrap/>
            <w:vAlign w:val="center"/>
            <w:hideMark/>
          </w:tcPr>
          <w:p w14:paraId="3260524B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0,6667</w:t>
            </w:r>
          </w:p>
        </w:tc>
        <w:tc>
          <w:tcPr>
            <w:tcW w:w="1000" w:type="dxa"/>
            <w:noWrap/>
            <w:vAlign w:val="center"/>
            <w:hideMark/>
          </w:tcPr>
          <w:p w14:paraId="3441E32F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2240" w:type="dxa"/>
            <w:noWrap/>
            <w:vAlign w:val="center"/>
            <w:hideMark/>
          </w:tcPr>
          <w:p w14:paraId="5EB5570B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0,20</w:t>
            </w:r>
          </w:p>
        </w:tc>
      </w:tr>
      <w:tr w:rsidR="008B4F81" w:rsidRPr="00DF5D4B" w14:paraId="7CFE3B2E" w14:textId="77777777" w:rsidTr="008E5E0C">
        <w:trPr>
          <w:trHeight w:val="375"/>
          <w:jc w:val="center"/>
        </w:trPr>
        <w:tc>
          <w:tcPr>
            <w:tcW w:w="1477" w:type="dxa"/>
            <w:vAlign w:val="center"/>
            <w:hideMark/>
          </w:tcPr>
          <w:p w14:paraId="3CCA96B5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К4</w:t>
            </w:r>
          </w:p>
        </w:tc>
        <w:tc>
          <w:tcPr>
            <w:tcW w:w="1518" w:type="dxa"/>
            <w:noWrap/>
            <w:vAlign w:val="center"/>
            <w:hideMark/>
          </w:tcPr>
          <w:p w14:paraId="430479FE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0,666667</w:t>
            </w:r>
          </w:p>
        </w:tc>
        <w:tc>
          <w:tcPr>
            <w:tcW w:w="1160" w:type="dxa"/>
            <w:noWrap/>
            <w:vAlign w:val="center"/>
            <w:hideMark/>
          </w:tcPr>
          <w:p w14:paraId="1DC8CFC1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0,77778</w:t>
            </w:r>
          </w:p>
        </w:tc>
        <w:tc>
          <w:tcPr>
            <w:tcW w:w="1000" w:type="dxa"/>
            <w:noWrap/>
            <w:vAlign w:val="center"/>
            <w:hideMark/>
          </w:tcPr>
          <w:p w14:paraId="3BD6E7B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3E84580F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0,8889</w:t>
            </w:r>
          </w:p>
        </w:tc>
        <w:tc>
          <w:tcPr>
            <w:tcW w:w="1000" w:type="dxa"/>
            <w:noWrap/>
            <w:vAlign w:val="center"/>
            <w:hideMark/>
          </w:tcPr>
          <w:p w14:paraId="76330599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0,7778</w:t>
            </w:r>
          </w:p>
        </w:tc>
        <w:tc>
          <w:tcPr>
            <w:tcW w:w="2240" w:type="dxa"/>
            <w:noWrap/>
            <w:vAlign w:val="center"/>
            <w:hideMark/>
          </w:tcPr>
          <w:p w14:paraId="1E6AA9BB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0,10</w:t>
            </w:r>
          </w:p>
        </w:tc>
      </w:tr>
      <w:tr w:rsidR="008B4F81" w:rsidRPr="00DF5D4B" w14:paraId="3E87AF49" w14:textId="77777777" w:rsidTr="008E5E0C">
        <w:trPr>
          <w:trHeight w:val="375"/>
          <w:jc w:val="center"/>
        </w:trPr>
        <w:tc>
          <w:tcPr>
            <w:tcW w:w="1477" w:type="dxa"/>
            <w:vAlign w:val="center"/>
            <w:hideMark/>
          </w:tcPr>
          <w:p w14:paraId="40314228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К5</w:t>
            </w:r>
          </w:p>
        </w:tc>
        <w:tc>
          <w:tcPr>
            <w:tcW w:w="1518" w:type="dxa"/>
            <w:noWrap/>
            <w:vAlign w:val="center"/>
            <w:hideMark/>
          </w:tcPr>
          <w:p w14:paraId="3CC3C87B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0,555556</w:t>
            </w:r>
          </w:p>
        </w:tc>
        <w:tc>
          <w:tcPr>
            <w:tcW w:w="1160" w:type="dxa"/>
            <w:noWrap/>
            <w:vAlign w:val="center"/>
            <w:hideMark/>
          </w:tcPr>
          <w:p w14:paraId="3DEEE941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0,33333</w:t>
            </w:r>
          </w:p>
        </w:tc>
        <w:tc>
          <w:tcPr>
            <w:tcW w:w="1000" w:type="dxa"/>
            <w:noWrap/>
            <w:vAlign w:val="center"/>
            <w:hideMark/>
          </w:tcPr>
          <w:p w14:paraId="117742E6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0,3333</w:t>
            </w:r>
          </w:p>
        </w:tc>
        <w:tc>
          <w:tcPr>
            <w:tcW w:w="1000" w:type="dxa"/>
            <w:noWrap/>
            <w:vAlign w:val="center"/>
            <w:hideMark/>
          </w:tcPr>
          <w:p w14:paraId="274E34B1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0,5556</w:t>
            </w:r>
          </w:p>
        </w:tc>
        <w:tc>
          <w:tcPr>
            <w:tcW w:w="1000" w:type="dxa"/>
            <w:noWrap/>
            <w:vAlign w:val="center"/>
            <w:hideMark/>
          </w:tcPr>
          <w:p w14:paraId="7E483A8C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2240" w:type="dxa"/>
            <w:noWrap/>
            <w:vAlign w:val="center"/>
            <w:hideMark/>
          </w:tcPr>
          <w:p w14:paraId="33FAFB4E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0,10</w:t>
            </w:r>
          </w:p>
        </w:tc>
      </w:tr>
      <w:tr w:rsidR="008B4F81" w:rsidRPr="00DF5D4B" w14:paraId="51C8F751" w14:textId="77777777" w:rsidTr="008E5E0C">
        <w:trPr>
          <w:trHeight w:val="1125"/>
          <w:jc w:val="center"/>
        </w:trPr>
        <w:tc>
          <w:tcPr>
            <w:tcW w:w="1477" w:type="dxa"/>
            <w:vAlign w:val="center"/>
            <w:hideMark/>
          </w:tcPr>
          <w:p w14:paraId="765C5616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K6</w:t>
            </w:r>
          </w:p>
        </w:tc>
        <w:tc>
          <w:tcPr>
            <w:tcW w:w="1518" w:type="dxa"/>
            <w:noWrap/>
            <w:vAlign w:val="center"/>
            <w:hideMark/>
          </w:tcPr>
          <w:p w14:paraId="4F5F90A3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160" w:type="dxa"/>
            <w:noWrap/>
            <w:vAlign w:val="center"/>
            <w:hideMark/>
          </w:tcPr>
          <w:p w14:paraId="203CA6CB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0,75</w:t>
            </w:r>
          </w:p>
        </w:tc>
        <w:tc>
          <w:tcPr>
            <w:tcW w:w="1000" w:type="dxa"/>
            <w:noWrap/>
            <w:vAlign w:val="center"/>
            <w:hideMark/>
          </w:tcPr>
          <w:p w14:paraId="51D76A99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0,375</w:t>
            </w:r>
          </w:p>
        </w:tc>
        <w:tc>
          <w:tcPr>
            <w:tcW w:w="1000" w:type="dxa"/>
            <w:noWrap/>
            <w:vAlign w:val="center"/>
            <w:hideMark/>
          </w:tcPr>
          <w:p w14:paraId="502159E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0,25</w:t>
            </w:r>
          </w:p>
        </w:tc>
        <w:tc>
          <w:tcPr>
            <w:tcW w:w="1000" w:type="dxa"/>
            <w:noWrap/>
            <w:vAlign w:val="center"/>
            <w:hideMark/>
          </w:tcPr>
          <w:p w14:paraId="2A82E975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0,625</w:t>
            </w:r>
          </w:p>
        </w:tc>
        <w:tc>
          <w:tcPr>
            <w:tcW w:w="2240" w:type="dxa"/>
            <w:noWrap/>
            <w:vAlign w:val="center"/>
            <w:hideMark/>
          </w:tcPr>
          <w:p w14:paraId="7B42EE9D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0,10</w:t>
            </w:r>
          </w:p>
        </w:tc>
      </w:tr>
      <w:tr w:rsidR="008B4F81" w:rsidRPr="00DF5D4B" w14:paraId="5BAD5580" w14:textId="77777777" w:rsidTr="008E5E0C">
        <w:trPr>
          <w:trHeight w:val="375"/>
          <w:jc w:val="center"/>
        </w:trPr>
        <w:tc>
          <w:tcPr>
            <w:tcW w:w="1477" w:type="dxa"/>
            <w:vAlign w:val="center"/>
            <w:hideMark/>
          </w:tcPr>
          <w:p w14:paraId="25C4C90D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К7</w:t>
            </w:r>
          </w:p>
        </w:tc>
        <w:tc>
          <w:tcPr>
            <w:tcW w:w="1518" w:type="dxa"/>
            <w:noWrap/>
            <w:vAlign w:val="center"/>
            <w:hideMark/>
          </w:tcPr>
          <w:p w14:paraId="0961BD69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0,666667</w:t>
            </w:r>
          </w:p>
        </w:tc>
        <w:tc>
          <w:tcPr>
            <w:tcW w:w="1160" w:type="dxa"/>
            <w:noWrap/>
            <w:vAlign w:val="center"/>
            <w:hideMark/>
          </w:tcPr>
          <w:p w14:paraId="05AC15C7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0,66667</w:t>
            </w:r>
          </w:p>
        </w:tc>
        <w:tc>
          <w:tcPr>
            <w:tcW w:w="1000" w:type="dxa"/>
            <w:noWrap/>
            <w:vAlign w:val="center"/>
            <w:hideMark/>
          </w:tcPr>
          <w:p w14:paraId="35CC2259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734E8CDE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0,8889</w:t>
            </w:r>
          </w:p>
        </w:tc>
        <w:tc>
          <w:tcPr>
            <w:tcW w:w="1000" w:type="dxa"/>
            <w:noWrap/>
            <w:vAlign w:val="center"/>
            <w:hideMark/>
          </w:tcPr>
          <w:p w14:paraId="277F0701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0,6667</w:t>
            </w:r>
          </w:p>
        </w:tc>
        <w:tc>
          <w:tcPr>
            <w:tcW w:w="2240" w:type="dxa"/>
            <w:noWrap/>
            <w:vAlign w:val="center"/>
            <w:hideMark/>
          </w:tcPr>
          <w:p w14:paraId="4F3C69A2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0,10</w:t>
            </w:r>
          </w:p>
        </w:tc>
      </w:tr>
      <w:tr w:rsidR="008B4F81" w:rsidRPr="00DF5D4B" w14:paraId="0D89B83C" w14:textId="77777777" w:rsidTr="008E5E0C">
        <w:trPr>
          <w:trHeight w:val="750"/>
          <w:jc w:val="center"/>
        </w:trPr>
        <w:tc>
          <w:tcPr>
            <w:tcW w:w="1477" w:type="dxa"/>
            <w:vAlign w:val="center"/>
            <w:hideMark/>
          </w:tcPr>
          <w:p w14:paraId="23B5EDB0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К8</w:t>
            </w:r>
          </w:p>
        </w:tc>
        <w:tc>
          <w:tcPr>
            <w:tcW w:w="1518" w:type="dxa"/>
            <w:noWrap/>
            <w:vAlign w:val="center"/>
            <w:hideMark/>
          </w:tcPr>
          <w:p w14:paraId="156C38C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160" w:type="dxa"/>
            <w:noWrap/>
            <w:vAlign w:val="center"/>
            <w:hideMark/>
          </w:tcPr>
          <w:p w14:paraId="73CAFAD7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0,22222</w:t>
            </w:r>
          </w:p>
        </w:tc>
        <w:tc>
          <w:tcPr>
            <w:tcW w:w="1000" w:type="dxa"/>
            <w:noWrap/>
            <w:vAlign w:val="center"/>
            <w:hideMark/>
          </w:tcPr>
          <w:p w14:paraId="4D05EE0F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778A9B46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0,5556</w:t>
            </w:r>
          </w:p>
        </w:tc>
        <w:tc>
          <w:tcPr>
            <w:tcW w:w="1000" w:type="dxa"/>
            <w:noWrap/>
            <w:vAlign w:val="center"/>
            <w:hideMark/>
          </w:tcPr>
          <w:p w14:paraId="1B73C6DD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0,4444</w:t>
            </w:r>
          </w:p>
        </w:tc>
        <w:tc>
          <w:tcPr>
            <w:tcW w:w="2240" w:type="dxa"/>
            <w:noWrap/>
            <w:vAlign w:val="center"/>
            <w:hideMark/>
          </w:tcPr>
          <w:p w14:paraId="43A0DEA2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0,05</w:t>
            </w:r>
          </w:p>
        </w:tc>
      </w:tr>
      <w:tr w:rsidR="008B4F81" w:rsidRPr="00DF5D4B" w14:paraId="55D5D2D5" w14:textId="77777777" w:rsidTr="008E5E0C">
        <w:trPr>
          <w:trHeight w:val="375"/>
          <w:jc w:val="center"/>
        </w:trPr>
        <w:tc>
          <w:tcPr>
            <w:tcW w:w="1477" w:type="dxa"/>
            <w:noWrap/>
            <w:vAlign w:val="center"/>
            <w:hideMark/>
          </w:tcPr>
          <w:p w14:paraId="776D7EEE" w14:textId="77777777" w:rsidR="008B4F81" w:rsidRPr="00DF5D4B" w:rsidRDefault="008B4F81" w:rsidP="008E5E0C">
            <w:pPr>
              <w:spacing w:line="360" w:lineRule="auto"/>
              <w:rPr>
                <w:b/>
                <w:bCs/>
              </w:rPr>
            </w:pPr>
            <w:r w:rsidRPr="00DF5D4B">
              <w:rPr>
                <w:b/>
                <w:bCs/>
              </w:rPr>
              <w:t>К9</w:t>
            </w:r>
          </w:p>
        </w:tc>
        <w:tc>
          <w:tcPr>
            <w:tcW w:w="1518" w:type="dxa"/>
            <w:noWrap/>
            <w:vAlign w:val="center"/>
            <w:hideMark/>
          </w:tcPr>
          <w:p w14:paraId="3EAB65F3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0,3</w:t>
            </w:r>
          </w:p>
        </w:tc>
        <w:tc>
          <w:tcPr>
            <w:tcW w:w="1160" w:type="dxa"/>
            <w:noWrap/>
            <w:vAlign w:val="center"/>
            <w:hideMark/>
          </w:tcPr>
          <w:p w14:paraId="5072EDEC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0,9</w:t>
            </w:r>
          </w:p>
        </w:tc>
        <w:tc>
          <w:tcPr>
            <w:tcW w:w="1000" w:type="dxa"/>
            <w:noWrap/>
            <w:vAlign w:val="center"/>
            <w:hideMark/>
          </w:tcPr>
          <w:p w14:paraId="641E5DFC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1</w:t>
            </w:r>
          </w:p>
        </w:tc>
        <w:tc>
          <w:tcPr>
            <w:tcW w:w="1000" w:type="dxa"/>
            <w:noWrap/>
            <w:vAlign w:val="center"/>
            <w:hideMark/>
          </w:tcPr>
          <w:p w14:paraId="7C0871EC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0,7</w:t>
            </w:r>
          </w:p>
        </w:tc>
        <w:tc>
          <w:tcPr>
            <w:tcW w:w="1000" w:type="dxa"/>
            <w:noWrap/>
            <w:vAlign w:val="center"/>
            <w:hideMark/>
          </w:tcPr>
          <w:p w14:paraId="6B0761B8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0,2</w:t>
            </w:r>
          </w:p>
        </w:tc>
        <w:tc>
          <w:tcPr>
            <w:tcW w:w="2240" w:type="dxa"/>
            <w:noWrap/>
            <w:vAlign w:val="center"/>
            <w:hideMark/>
          </w:tcPr>
          <w:p w14:paraId="153CBAC5" w14:textId="77777777" w:rsidR="008B4F81" w:rsidRPr="00DF5D4B" w:rsidRDefault="008B4F81" w:rsidP="008E5E0C">
            <w:pPr>
              <w:spacing w:line="360" w:lineRule="auto"/>
              <w:jc w:val="center"/>
            </w:pPr>
            <w:r w:rsidRPr="00DF5D4B">
              <w:t>0,05</w:t>
            </w:r>
          </w:p>
        </w:tc>
      </w:tr>
    </w:tbl>
    <w:p w14:paraId="07062939" w14:textId="77777777" w:rsidR="008B4F81" w:rsidRPr="00630E1A" w:rsidRDefault="008B4F81" w:rsidP="008B4F81">
      <w:pPr>
        <w:spacing w:line="360" w:lineRule="auto"/>
        <w:rPr>
          <w:sz w:val="28"/>
          <w:szCs w:val="28"/>
        </w:rPr>
      </w:pPr>
    </w:p>
    <w:p w14:paraId="12681C25" w14:textId="77777777" w:rsidR="008B4F81" w:rsidRPr="00630E1A" w:rsidRDefault="008B4F81" w:rsidP="008B4F81">
      <w:pPr>
        <w:pStyle w:val="afe"/>
      </w:pPr>
      <w:r w:rsidRPr="00630E1A">
        <w:t>Вычислим взвешенную сумму по формуле 2:</w:t>
      </w:r>
      <w:r>
        <w:tab/>
      </w:r>
      <w:r w:rsidRPr="00630E1A">
        <w:br/>
      </w:r>
    </w:p>
    <w:p w14:paraId="3F0C5FE7" w14:textId="77777777" w:rsidR="008B4F81" w:rsidRPr="00612992" w:rsidRDefault="008B4F81" w:rsidP="008B4F81">
      <w:pPr>
        <w:tabs>
          <w:tab w:val="center" w:pos="4678"/>
          <w:tab w:val="right" w:pos="9637"/>
        </w:tabs>
        <w:spacing w:line="360" w:lineRule="auto"/>
        <w:rPr>
          <w:sz w:val="28"/>
          <w:szCs w:val="28"/>
        </w:rPr>
      </w:pPr>
      <w:r w:rsidRPr="00630E1A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l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 </m:t>
        </m:r>
      </m:oMath>
      <w:r w:rsidRPr="000103BB">
        <w:rPr>
          <w:color w:val="000000"/>
          <w:sz w:val="28"/>
          <w:szCs w:val="28"/>
        </w:rPr>
        <w:tab/>
      </w:r>
      <w:r w:rsidRPr="00630E1A">
        <w:rPr>
          <w:color w:val="000000"/>
          <w:sz w:val="28"/>
          <w:szCs w:val="28"/>
        </w:rPr>
        <w:t>(2)</w:t>
      </w:r>
      <w:r>
        <w:rPr>
          <w:sz w:val="28"/>
          <w:szCs w:val="28"/>
        </w:rPr>
        <w:br/>
      </w:r>
    </w:p>
    <w:p w14:paraId="58C7FE0D" w14:textId="77777777" w:rsidR="008B4F81" w:rsidRPr="00630E1A" w:rsidRDefault="008B4F81" w:rsidP="008B4F81">
      <w:pPr>
        <w:pStyle w:val="afe"/>
        <w:ind w:firstLine="0"/>
      </w:pPr>
      <w:r w:rsidRPr="00630E1A">
        <w:t xml:space="preserve">где   </w:t>
      </w:r>
      <w:r w:rsidRPr="00630E1A">
        <w:rPr>
          <w:i/>
        </w:rPr>
        <w:t xml:space="preserve">n </w:t>
      </w:r>
      <w:r w:rsidRPr="00630E1A">
        <w:t>— число критериев сравнения;</w:t>
      </w:r>
      <w:r w:rsidRPr="00630E1A">
        <w:tab/>
      </w:r>
    </w:p>
    <w:p w14:paraId="0B6A3076" w14:textId="77777777" w:rsidR="008B4F81" w:rsidRPr="00630E1A" w:rsidRDefault="008B4F81" w:rsidP="008B4F81">
      <w:pPr>
        <w:pStyle w:val="afe"/>
      </w:pPr>
      <w:r w:rsidRPr="00630E1A">
        <w:rPr>
          <w:lang w:val="en-US"/>
        </w:rPr>
        <w:t>l</w:t>
      </w:r>
      <w:r w:rsidRPr="00630E1A">
        <w:t xml:space="preserve"> – номер сравниваемого варианта;</w:t>
      </w:r>
    </w:p>
    <w:p w14:paraId="03D1DC63" w14:textId="77777777" w:rsidR="008B4F81" w:rsidRPr="00630E1A" w:rsidRDefault="007E22BA" w:rsidP="008B4F81">
      <w:pPr>
        <w:pStyle w:val="afe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8B4F81" w:rsidRPr="00630E1A">
        <w:t xml:space="preserve"> — коэффициент важности </w:t>
      </w:r>
      <w:r w:rsidR="008B4F81" w:rsidRPr="00630E1A">
        <w:rPr>
          <w:i/>
        </w:rPr>
        <w:t>i</w:t>
      </w:r>
      <w:r w:rsidR="008B4F81" w:rsidRPr="00630E1A">
        <w:t>-го параметра сравнения;</w:t>
      </w:r>
    </w:p>
    <w:p w14:paraId="25007A50" w14:textId="77777777" w:rsidR="008B4F81" w:rsidRPr="00630E1A" w:rsidRDefault="007E22BA" w:rsidP="008B4F81">
      <w:pPr>
        <w:pStyle w:val="afe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ij</m:t>
            </m:r>
          </m:sub>
        </m:sSub>
      </m:oMath>
      <w:r w:rsidR="008B4F81" w:rsidRPr="00630E1A">
        <w:rPr>
          <w:i/>
        </w:rPr>
        <w:t xml:space="preserve"> </w:t>
      </w:r>
      <w:r w:rsidR="008B4F81" w:rsidRPr="00630E1A">
        <w:t xml:space="preserve">— коэффициент нормализации, определяет уровень соответствия </w:t>
      </w:r>
      <w:r w:rsidR="008B4F81" w:rsidRPr="00630E1A">
        <w:rPr>
          <w:i/>
        </w:rPr>
        <w:t>i</w:t>
      </w:r>
      <w:r w:rsidR="008B4F81" w:rsidRPr="00630E1A">
        <w:t xml:space="preserve">-го параметра </w:t>
      </w:r>
      <w:r w:rsidR="008B4F81" w:rsidRPr="00630E1A">
        <w:rPr>
          <w:i/>
        </w:rPr>
        <w:t>j</w:t>
      </w:r>
      <w:r w:rsidR="008B4F81" w:rsidRPr="00630E1A">
        <w:t>-го варианта наилучшему значению.</w:t>
      </w:r>
    </w:p>
    <w:p w14:paraId="1E611952" w14:textId="77777777" w:rsidR="008B4F81" w:rsidRPr="00630E1A" w:rsidRDefault="008B4F81" w:rsidP="008B4F81">
      <w:pPr>
        <w:pStyle w:val="afe"/>
      </w:pPr>
      <w:r w:rsidRPr="00630E1A">
        <w:t>Вычисленные значения взвешенных сумм для каждого представлены в таблице 5, где видно, что наш вариант (В5) является одним из лучших.</w:t>
      </w:r>
      <w:r w:rsidRPr="00630E1A">
        <w:tab/>
      </w:r>
      <w:r w:rsidRPr="00630E1A">
        <w:br/>
      </w:r>
    </w:p>
    <w:p w14:paraId="0E15127E" w14:textId="77777777" w:rsidR="008B4F81" w:rsidRPr="00630E1A" w:rsidRDefault="008B4F81" w:rsidP="008B4F81">
      <w:pPr>
        <w:pStyle w:val="afe"/>
        <w:ind w:firstLine="0"/>
      </w:pPr>
      <w:r w:rsidRPr="00630E1A">
        <w:t>Таблица 5. Значения взвешенных сумм.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0"/>
        <w:gridCol w:w="1300"/>
        <w:gridCol w:w="1260"/>
        <w:gridCol w:w="1500"/>
        <w:gridCol w:w="960"/>
      </w:tblGrid>
      <w:tr w:rsidR="008B4F81" w:rsidRPr="00612992" w14:paraId="494B516D" w14:textId="77777777" w:rsidTr="008E5E0C">
        <w:trPr>
          <w:trHeight w:val="315"/>
        </w:trPr>
        <w:tc>
          <w:tcPr>
            <w:tcW w:w="960" w:type="dxa"/>
            <w:hideMark/>
          </w:tcPr>
          <w:p w14:paraId="59732BFC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612992">
              <w:rPr>
                <w:b/>
                <w:bCs/>
                <w:color w:val="000000"/>
              </w:rPr>
              <w:t>B1</w:t>
            </w:r>
          </w:p>
        </w:tc>
        <w:tc>
          <w:tcPr>
            <w:tcW w:w="1300" w:type="dxa"/>
            <w:hideMark/>
          </w:tcPr>
          <w:p w14:paraId="326B55F0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612992">
              <w:rPr>
                <w:b/>
                <w:bCs/>
                <w:color w:val="000000"/>
              </w:rPr>
              <w:t>B2</w:t>
            </w:r>
          </w:p>
        </w:tc>
        <w:tc>
          <w:tcPr>
            <w:tcW w:w="1260" w:type="dxa"/>
            <w:hideMark/>
          </w:tcPr>
          <w:p w14:paraId="5ACCA789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612992">
              <w:rPr>
                <w:b/>
                <w:bCs/>
                <w:color w:val="000000"/>
              </w:rPr>
              <w:t>B3</w:t>
            </w:r>
          </w:p>
        </w:tc>
        <w:tc>
          <w:tcPr>
            <w:tcW w:w="1500" w:type="dxa"/>
            <w:noWrap/>
            <w:hideMark/>
          </w:tcPr>
          <w:p w14:paraId="78441A51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612992">
              <w:rPr>
                <w:b/>
                <w:bCs/>
                <w:color w:val="000000"/>
              </w:rPr>
              <w:t>B4</w:t>
            </w:r>
          </w:p>
        </w:tc>
        <w:tc>
          <w:tcPr>
            <w:tcW w:w="960" w:type="dxa"/>
            <w:noWrap/>
            <w:hideMark/>
          </w:tcPr>
          <w:p w14:paraId="67B296AD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612992">
              <w:rPr>
                <w:b/>
                <w:bCs/>
                <w:color w:val="000000"/>
              </w:rPr>
              <w:t>B5</w:t>
            </w:r>
          </w:p>
        </w:tc>
      </w:tr>
      <w:tr w:rsidR="008B4F81" w:rsidRPr="00612992" w14:paraId="273357B1" w14:textId="77777777" w:rsidTr="008E5E0C">
        <w:trPr>
          <w:trHeight w:val="300"/>
        </w:trPr>
        <w:tc>
          <w:tcPr>
            <w:tcW w:w="960" w:type="dxa"/>
            <w:noWrap/>
            <w:hideMark/>
          </w:tcPr>
          <w:p w14:paraId="697F8F9F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612992">
              <w:rPr>
                <w:color w:val="000000"/>
              </w:rPr>
              <w:t>0,7717</w:t>
            </w:r>
          </w:p>
        </w:tc>
        <w:tc>
          <w:tcPr>
            <w:tcW w:w="1300" w:type="dxa"/>
            <w:noWrap/>
            <w:hideMark/>
          </w:tcPr>
          <w:p w14:paraId="5DB5BC79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612992">
              <w:rPr>
                <w:color w:val="000000"/>
              </w:rPr>
              <w:t>0,675</w:t>
            </w:r>
          </w:p>
        </w:tc>
        <w:tc>
          <w:tcPr>
            <w:tcW w:w="1260" w:type="dxa"/>
            <w:noWrap/>
            <w:hideMark/>
          </w:tcPr>
          <w:p w14:paraId="200C5583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612992">
              <w:rPr>
                <w:color w:val="000000"/>
              </w:rPr>
              <w:t>0,669167</w:t>
            </w:r>
          </w:p>
        </w:tc>
        <w:tc>
          <w:tcPr>
            <w:tcW w:w="1500" w:type="dxa"/>
            <w:noWrap/>
            <w:hideMark/>
          </w:tcPr>
          <w:p w14:paraId="1439371E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612992">
              <w:rPr>
                <w:color w:val="000000"/>
              </w:rPr>
              <w:t>0,58944444</w:t>
            </w:r>
          </w:p>
        </w:tc>
        <w:tc>
          <w:tcPr>
            <w:tcW w:w="960" w:type="dxa"/>
            <w:noWrap/>
            <w:hideMark/>
          </w:tcPr>
          <w:p w14:paraId="72043A09" w14:textId="77777777" w:rsidR="008B4F81" w:rsidRPr="00612992" w:rsidRDefault="008B4F81" w:rsidP="008E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612992">
              <w:rPr>
                <w:color w:val="000000"/>
              </w:rPr>
              <w:t>0,7642</w:t>
            </w:r>
          </w:p>
        </w:tc>
      </w:tr>
    </w:tbl>
    <w:p w14:paraId="77B7F4D8" w14:textId="77777777" w:rsidR="008B4F81" w:rsidRPr="00630E1A" w:rsidRDefault="008B4F81" w:rsidP="008B4F81">
      <w:pPr>
        <w:pStyle w:val="a"/>
        <w:numPr>
          <w:ilvl w:val="0"/>
          <w:numId w:val="0"/>
        </w:numPr>
      </w:pPr>
    </w:p>
    <w:p w14:paraId="6738F09C" w14:textId="77777777" w:rsidR="008B4F81" w:rsidRPr="00630E1A" w:rsidRDefault="008B4F81" w:rsidP="008B4F81">
      <w:pPr>
        <w:pStyle w:val="1"/>
        <w:spacing w:after="200" w:line="360" w:lineRule="auto"/>
        <w:jc w:val="center"/>
      </w:pPr>
      <w:bookmarkStart w:id="24" w:name="_Toc155374095"/>
      <w:r w:rsidRPr="00630E1A">
        <w:t>8. Описание разрабатываемого навигационного языка</w:t>
      </w:r>
      <w:bookmarkEnd w:id="24"/>
    </w:p>
    <w:p w14:paraId="0E73917A" w14:textId="77777777" w:rsidR="008B4F81" w:rsidRPr="00630E1A" w:rsidRDefault="008B4F81" w:rsidP="008B4F81">
      <w:pPr>
        <w:pStyle w:val="2"/>
        <w:spacing w:before="0"/>
        <w:jc w:val="center"/>
      </w:pPr>
      <w:bookmarkStart w:id="25" w:name="_Toc155374096"/>
      <w:r w:rsidRPr="00630E1A">
        <w:rPr>
          <w:lang w:val="ru-RU"/>
        </w:rPr>
        <w:t>8</w:t>
      </w:r>
      <w:r w:rsidRPr="00630E1A">
        <w:t>.1. Функциональность</w:t>
      </w:r>
      <w:bookmarkEnd w:id="25"/>
    </w:p>
    <w:p w14:paraId="02A0B204" w14:textId="77777777" w:rsidR="008B4F81" w:rsidRDefault="008B4F81" w:rsidP="008B4F81">
      <w:pPr>
        <w:pStyle w:val="afe"/>
      </w:pPr>
      <w:r w:rsidRPr="00630E1A">
        <w:t xml:space="preserve"> </w:t>
      </w:r>
      <w:r>
        <w:t>Перед разработкой навигационного языка архиграфовой СУБД, в первую очередь, определим задачи, которые данный язык должен решать:</w:t>
      </w:r>
    </w:p>
    <w:p w14:paraId="69D9FBDF" w14:textId="77777777" w:rsidR="008B4F81" w:rsidRDefault="008B4F81" w:rsidP="008B4F81">
      <w:pPr>
        <w:pStyle w:val="a0"/>
        <w:rPr>
          <w:lang w:val="ru-RU"/>
        </w:rPr>
      </w:pPr>
      <w:r>
        <w:rPr>
          <w:lang w:val="ru-RU"/>
        </w:rPr>
        <w:t>Обработка таких структур данных, как таблицы, графы, текстовые документы, многомерные кубы и поисковые индексы;</w:t>
      </w:r>
    </w:p>
    <w:p w14:paraId="6AA09199" w14:textId="77777777" w:rsidR="008B4F81" w:rsidRDefault="008B4F81" w:rsidP="008B4F81">
      <w:pPr>
        <w:pStyle w:val="a0"/>
        <w:rPr>
          <w:lang w:val="ru-RU"/>
        </w:rPr>
      </w:pPr>
      <w:r>
        <w:rPr>
          <w:lang w:val="ru-RU"/>
        </w:rPr>
        <w:t>Работа с архиграфовой БД</w:t>
      </w:r>
      <w:r>
        <w:t>;</w:t>
      </w:r>
    </w:p>
    <w:p w14:paraId="2CFE8787" w14:textId="77777777" w:rsidR="008B4F81" w:rsidRDefault="008B4F81" w:rsidP="008B4F81">
      <w:pPr>
        <w:pStyle w:val="a0"/>
        <w:rPr>
          <w:lang w:val="ru-RU"/>
        </w:rPr>
      </w:pPr>
      <w:r>
        <w:rPr>
          <w:lang w:val="ru-RU"/>
        </w:rPr>
        <w:t>Запоминание элементов с данными;</w:t>
      </w:r>
    </w:p>
    <w:p w14:paraId="3BA223EE" w14:textId="77777777" w:rsidR="008B4F81" w:rsidRDefault="008B4F81" w:rsidP="008B4F81">
      <w:pPr>
        <w:pStyle w:val="a0"/>
        <w:rPr>
          <w:lang w:val="ru-RU"/>
        </w:rPr>
      </w:pPr>
      <w:r>
        <w:rPr>
          <w:lang w:val="ru-RU"/>
        </w:rPr>
        <w:t>Навигация по элементам архиграфовой модели;</w:t>
      </w:r>
    </w:p>
    <w:p w14:paraId="56492BCA" w14:textId="77777777" w:rsidR="008B4F81" w:rsidRPr="00970560" w:rsidRDefault="008B4F81" w:rsidP="008B4F81">
      <w:pPr>
        <w:pStyle w:val="a0"/>
        <w:rPr>
          <w:lang w:val="ru-RU"/>
        </w:rPr>
      </w:pPr>
      <w:r>
        <w:rPr>
          <w:lang w:val="ru-RU"/>
        </w:rPr>
        <w:t>Навигация с использованием различных условий поиска, циклов, фильтров и сортировки;</w:t>
      </w:r>
    </w:p>
    <w:p w14:paraId="5021C56A" w14:textId="77777777" w:rsidR="008B4F81" w:rsidRDefault="008B4F81" w:rsidP="008B4F81">
      <w:pPr>
        <w:pStyle w:val="a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На основе перечисленных задач сформируем функции навигационного языка:</w:t>
      </w:r>
    </w:p>
    <w:p w14:paraId="3A9F55F7" w14:textId="77777777" w:rsidR="008B4F81" w:rsidRDefault="008B4F81" w:rsidP="008B4F81">
      <w:pPr>
        <w:pStyle w:val="a0"/>
        <w:numPr>
          <w:ilvl w:val="0"/>
          <w:numId w:val="4"/>
        </w:numPr>
        <w:ind w:firstLine="709"/>
        <w:rPr>
          <w:lang w:val="ru-RU"/>
        </w:rPr>
      </w:pPr>
      <w:r w:rsidRPr="00900521">
        <w:rPr>
          <w:lang w:val="ru-RU"/>
        </w:rPr>
        <w:lastRenderedPageBreak/>
        <w:t xml:space="preserve">Возможность подключения обработчиков </w:t>
      </w:r>
      <w:r w:rsidRPr="009E1F5E">
        <w:t>SQL</w:t>
      </w:r>
      <w:r w:rsidRPr="00900521">
        <w:rPr>
          <w:lang w:val="ru-RU"/>
        </w:rPr>
        <w:t xml:space="preserve"> (для таблиц), </w:t>
      </w:r>
      <w:proofErr w:type="spellStart"/>
      <w:r w:rsidRPr="009E1F5E">
        <w:t>MetaCypher</w:t>
      </w:r>
      <w:proofErr w:type="spellEnd"/>
      <w:r w:rsidRPr="00900521">
        <w:rPr>
          <w:lang w:val="ru-RU"/>
        </w:rPr>
        <w:t xml:space="preserve"> (для графов), </w:t>
      </w:r>
      <w:r w:rsidRPr="009E1F5E">
        <w:t>MDX</w:t>
      </w:r>
      <w:r w:rsidRPr="00900521">
        <w:rPr>
          <w:lang w:val="ru-RU"/>
        </w:rPr>
        <w:t xml:space="preserve"> (для многомерных кубов) и обработчика поисковых индексов (для обработки документов). Запросы данных обработчиков выполняются на серверах </w:t>
      </w:r>
      <w:r w:rsidRPr="009E1F5E">
        <w:t>Pentaho</w:t>
      </w:r>
      <w:r w:rsidRPr="00900521">
        <w:rPr>
          <w:lang w:val="ru-RU"/>
        </w:rPr>
        <w:t xml:space="preserve"> </w:t>
      </w:r>
      <w:r w:rsidRPr="009E1F5E">
        <w:t>Mondrian</w:t>
      </w:r>
      <w:r w:rsidRPr="00900521">
        <w:rPr>
          <w:lang w:val="ru-RU"/>
        </w:rPr>
        <w:t xml:space="preserve"> (</w:t>
      </w:r>
      <w:r w:rsidRPr="009E1F5E">
        <w:t>MDX</w:t>
      </w:r>
      <w:r w:rsidRPr="00900521">
        <w:rPr>
          <w:lang w:val="ru-RU"/>
        </w:rPr>
        <w:t xml:space="preserve">), </w:t>
      </w:r>
      <w:r w:rsidRPr="009E1F5E">
        <w:t>Cypher</w:t>
      </w:r>
      <w:r w:rsidRPr="00900521">
        <w:rPr>
          <w:lang w:val="ru-RU"/>
        </w:rPr>
        <w:t xml:space="preserve"> </w:t>
      </w:r>
      <w:r w:rsidRPr="009E1F5E">
        <w:t>Query</w:t>
      </w:r>
      <w:r w:rsidRPr="00900521">
        <w:rPr>
          <w:lang w:val="ru-RU"/>
        </w:rPr>
        <w:t xml:space="preserve"> </w:t>
      </w:r>
      <w:r w:rsidRPr="009E1F5E">
        <w:t>Engine</w:t>
      </w:r>
      <w:r w:rsidRPr="00900521">
        <w:rPr>
          <w:lang w:val="ru-RU"/>
        </w:rPr>
        <w:t xml:space="preserve"> (</w:t>
      </w:r>
      <w:proofErr w:type="spellStart"/>
      <w:r w:rsidRPr="009E1F5E">
        <w:t>MetaCypher</w:t>
      </w:r>
      <w:proofErr w:type="spellEnd"/>
      <w:r w:rsidRPr="00900521">
        <w:rPr>
          <w:lang w:val="ru-RU"/>
        </w:rPr>
        <w:t xml:space="preserve">), </w:t>
      </w:r>
      <w:r w:rsidRPr="009E1F5E">
        <w:t>Apache</w:t>
      </w:r>
      <w:r w:rsidRPr="00900521">
        <w:rPr>
          <w:lang w:val="ru-RU"/>
        </w:rPr>
        <w:t xml:space="preserve"> </w:t>
      </w:r>
      <w:r w:rsidRPr="009E1F5E">
        <w:t>Drill</w:t>
      </w:r>
      <w:r w:rsidRPr="00900521">
        <w:rPr>
          <w:lang w:val="ru-RU"/>
        </w:rPr>
        <w:t xml:space="preserve"> (</w:t>
      </w:r>
      <w:r w:rsidRPr="009E1F5E">
        <w:t>SQL</w:t>
      </w:r>
      <w:r w:rsidRPr="00900521">
        <w:rPr>
          <w:lang w:val="ru-RU"/>
        </w:rPr>
        <w:t xml:space="preserve">) и </w:t>
      </w:r>
      <w:r w:rsidRPr="009E1F5E">
        <w:t>Index</w:t>
      </w:r>
      <w:r w:rsidRPr="00900521">
        <w:rPr>
          <w:lang w:val="ru-RU"/>
        </w:rPr>
        <w:t xml:space="preserve"> </w:t>
      </w:r>
      <w:r w:rsidRPr="009E1F5E">
        <w:t>Query</w:t>
      </w:r>
      <w:r w:rsidRPr="00900521">
        <w:rPr>
          <w:lang w:val="ru-RU"/>
        </w:rPr>
        <w:t xml:space="preserve"> </w:t>
      </w:r>
      <w:r w:rsidRPr="009E1F5E">
        <w:t>Engine</w:t>
      </w:r>
      <w:r w:rsidRPr="00900521">
        <w:rPr>
          <w:lang w:val="ru-RU"/>
        </w:rPr>
        <w:t xml:space="preserve"> (поисковые индексы) соответственно. При подключении обработчика создается процедура, где код пишется на соответствующем языке запросов; </w:t>
      </w:r>
    </w:p>
    <w:p w14:paraId="0DB1B223" w14:textId="77777777" w:rsidR="008B4F81" w:rsidRPr="00900521" w:rsidRDefault="008B4F81" w:rsidP="008B4F81">
      <w:pPr>
        <w:pStyle w:val="a0"/>
        <w:numPr>
          <w:ilvl w:val="0"/>
          <w:numId w:val="4"/>
        </w:numPr>
        <w:ind w:firstLine="709"/>
        <w:rPr>
          <w:lang w:val="ru-RU"/>
        </w:rPr>
      </w:pPr>
      <w:r>
        <w:rPr>
          <w:lang w:val="ru-RU"/>
        </w:rPr>
        <w:t>Возможность совершать запросы (на получение, изменение, удаление данных) к архиграфовой БД;</w:t>
      </w:r>
    </w:p>
    <w:p w14:paraId="750B8E2D" w14:textId="77777777" w:rsidR="008B4F81" w:rsidRPr="00900521" w:rsidRDefault="008B4F81" w:rsidP="008B4F81">
      <w:pPr>
        <w:pStyle w:val="a0"/>
        <w:rPr>
          <w:lang w:val="ru-RU"/>
        </w:rPr>
      </w:pPr>
      <w:r w:rsidRPr="009E1F5E">
        <w:rPr>
          <w:lang w:val="ru-RU"/>
        </w:rPr>
        <w:t>Сохранение извлеченных</w:t>
      </w:r>
      <w:r>
        <w:rPr>
          <w:lang w:val="ru-RU"/>
        </w:rPr>
        <w:t xml:space="preserve"> </w:t>
      </w:r>
      <w:r w:rsidRPr="009E1F5E">
        <w:rPr>
          <w:lang w:val="ru-RU"/>
        </w:rPr>
        <w:t>данных</w:t>
      </w:r>
      <w:r>
        <w:rPr>
          <w:lang w:val="ru-RU"/>
        </w:rPr>
        <w:t xml:space="preserve"> </w:t>
      </w:r>
      <w:r w:rsidRPr="009E1F5E">
        <w:rPr>
          <w:lang w:val="ru-RU"/>
        </w:rPr>
        <w:t>в переменных соответствующего типа (вершина, ребро, метавершина, метаребро</w:t>
      </w:r>
      <w:r>
        <w:rPr>
          <w:lang w:val="ru-RU"/>
        </w:rPr>
        <w:t xml:space="preserve"> и другие</w:t>
      </w:r>
      <w:r w:rsidRPr="009E1F5E">
        <w:rPr>
          <w:lang w:val="ru-RU"/>
        </w:rPr>
        <w:t xml:space="preserve">). </w:t>
      </w:r>
      <w:r w:rsidRPr="00900521">
        <w:rPr>
          <w:lang w:val="ru-RU"/>
        </w:rPr>
        <w:t>Также сюда можно добавить возможность создания массивов из этих переменных. Опишем типы переменных. Переменная «вершина» содержит в себе только атрибуты. «Метавершина» содержит в себе «фрагмент метаграфа» (это (мета)ребро или (мета)вершина) и такие атрибуты, как название, тип, адрес данных, поля (если тип = таблица). «Метавершиной» могут быть таблица, индекс, многомерный куб и документ. «Ребро» и «метаребро» содержат ссылки на исходную и конечные вершины, направление, атрибуты. «Метаребро» также содержит «фрагмент метаграфа». «Многомерный куб» – это «метавершина», содержащая следующие атрибуты: название, тип, адрес данных с мерами, объект с полями «название меры: тип меры». «Многомерный куб» также содержит вершины, описывающие оси куба, с такими атрибутами: название оси, тип, адрес данных осей, адрес данных с описанием иерархии.</w:t>
      </w:r>
    </w:p>
    <w:p w14:paraId="575A4DA8" w14:textId="77777777" w:rsidR="008B4F81" w:rsidRPr="00970560" w:rsidRDefault="008B4F81" w:rsidP="008B4F81">
      <w:pPr>
        <w:pStyle w:val="a0"/>
        <w:rPr>
          <w:lang w:val="ru-RU"/>
        </w:rPr>
      </w:pPr>
      <w:r w:rsidRPr="00970560">
        <w:rPr>
          <w:lang w:val="ru-RU"/>
        </w:rPr>
        <w:t>Возможность перехода по вершинам архиграфовой модели и вхождения в эти вершины (в случае, если это метавершины) для последующей их обработки в зависимости от их типа;</w:t>
      </w:r>
    </w:p>
    <w:p w14:paraId="3E6202DE" w14:textId="77777777" w:rsidR="008B4F81" w:rsidRPr="00970560" w:rsidRDefault="008B4F81" w:rsidP="008B4F81">
      <w:pPr>
        <w:pStyle w:val="a0"/>
        <w:rPr>
          <w:lang w:val="ru-RU"/>
        </w:rPr>
      </w:pPr>
      <w:r w:rsidRPr="003312BA">
        <w:rPr>
          <w:lang w:val="ru-RU"/>
        </w:rPr>
        <w:t>Возможность создания циклов (</w:t>
      </w:r>
      <w:r w:rsidRPr="009E1F5E">
        <w:t>for</w:t>
      </w:r>
      <w:r w:rsidRPr="003312BA">
        <w:rPr>
          <w:lang w:val="ru-RU"/>
        </w:rPr>
        <w:t>), условий (</w:t>
      </w:r>
      <w:r w:rsidRPr="009E1F5E">
        <w:t>if</w:t>
      </w:r>
      <w:r w:rsidRPr="003312BA">
        <w:rPr>
          <w:lang w:val="ru-RU"/>
        </w:rPr>
        <w:t>/</w:t>
      </w:r>
      <w:r w:rsidRPr="009E1F5E">
        <w:t>else</w:t>
      </w:r>
      <w:r w:rsidRPr="003312BA">
        <w:rPr>
          <w:lang w:val="ru-RU"/>
        </w:rPr>
        <w:t>), фильтрации (</w:t>
      </w:r>
      <w:r w:rsidRPr="009E1F5E">
        <w:t>filter</w:t>
      </w:r>
      <w:r w:rsidRPr="003312BA">
        <w:rPr>
          <w:lang w:val="ru-RU"/>
        </w:rPr>
        <w:t>), сортировки (</w:t>
      </w:r>
      <w:r w:rsidRPr="009E1F5E">
        <w:t>sort</w:t>
      </w:r>
      <w:r w:rsidRPr="003312BA">
        <w:rPr>
          <w:lang w:val="ru-RU"/>
        </w:rPr>
        <w:t xml:space="preserve"> </w:t>
      </w:r>
      <w:r w:rsidRPr="009E1F5E">
        <w:t>by</w:t>
      </w:r>
      <w:r w:rsidRPr="003312BA">
        <w:rPr>
          <w:lang w:val="ru-RU"/>
        </w:rPr>
        <w:t>) при навигации по архиграфовой модели;</w:t>
      </w:r>
    </w:p>
    <w:p w14:paraId="5114DA83" w14:textId="77777777" w:rsidR="008B4F81" w:rsidRPr="00630E1A" w:rsidRDefault="008B4F81" w:rsidP="008B4F81">
      <w:pPr>
        <w:pStyle w:val="2"/>
        <w:jc w:val="center"/>
      </w:pPr>
      <w:bookmarkStart w:id="26" w:name="_Toc155374097"/>
      <w:r w:rsidRPr="00630E1A">
        <w:rPr>
          <w:lang w:val="ru-RU"/>
        </w:rPr>
        <w:lastRenderedPageBreak/>
        <w:t>8</w:t>
      </w:r>
      <w:r w:rsidRPr="00630E1A">
        <w:t>.</w:t>
      </w:r>
      <w:r>
        <w:rPr>
          <w:lang w:val="ru-RU"/>
        </w:rPr>
        <w:t>2</w:t>
      </w:r>
      <w:r w:rsidRPr="00630E1A">
        <w:t>. Синтаксис</w:t>
      </w:r>
      <w:bookmarkEnd w:id="26"/>
    </w:p>
    <w:p w14:paraId="280FA198" w14:textId="77777777" w:rsidR="008B4F81" w:rsidRPr="001F6963" w:rsidRDefault="008B4F81" w:rsidP="008B4F81">
      <w:pPr>
        <w:pStyle w:val="afe"/>
      </w:pPr>
      <w:r>
        <w:t xml:space="preserve">В первую очередь, необходимо описать структуру кода языка. В самом начале кода подключаются обработчики и дополнительные пакеты с помощью оператора </w:t>
      </w:r>
      <w:r>
        <w:rPr>
          <w:lang w:val="en-US"/>
        </w:rPr>
        <w:t>include</w:t>
      </w:r>
      <w:r w:rsidRPr="001F6963">
        <w:t xml:space="preserve">.  </w:t>
      </w:r>
      <w:r>
        <w:t>Затем идет объявление глобальных переменных. И уже затем идет основной блок исполняемого</w:t>
      </w:r>
      <w:r w:rsidRPr="001F6963">
        <w:t xml:space="preserve"> </w:t>
      </w:r>
      <w:r>
        <w:t xml:space="preserve">кода, начинающийся с оператора </w:t>
      </w:r>
      <w:r>
        <w:rPr>
          <w:lang w:val="en-US"/>
        </w:rPr>
        <w:t>start</w:t>
      </w:r>
      <w:r w:rsidRPr="001F6963">
        <w:t xml:space="preserve"> </w:t>
      </w:r>
      <w:r>
        <w:t xml:space="preserve">и заканчивающийся оператором </w:t>
      </w:r>
      <w:r>
        <w:rPr>
          <w:lang w:val="en-US"/>
        </w:rPr>
        <w:t>end</w:t>
      </w:r>
      <w:r w:rsidRPr="001F6963">
        <w:t>.</w:t>
      </w:r>
    </w:p>
    <w:p w14:paraId="7AB6FB10" w14:textId="77777777" w:rsidR="008B4F81" w:rsidRDefault="008B4F81" w:rsidP="008B4F81">
      <w:pPr>
        <w:pStyle w:val="a"/>
        <w:numPr>
          <w:ilvl w:val="0"/>
          <w:numId w:val="0"/>
        </w:numPr>
        <w:ind w:left="357"/>
      </w:pPr>
      <w:r>
        <w:tab/>
        <w:t>Перед описанием синтаксиса языка следует отметить следующее:</w:t>
      </w:r>
    </w:p>
    <w:p w14:paraId="58CA9384" w14:textId="77777777" w:rsidR="008B4F81" w:rsidRDefault="008B4F81" w:rsidP="008B4F81">
      <w:pPr>
        <w:pStyle w:val="a"/>
      </w:pPr>
      <w:r>
        <w:t xml:space="preserve">При описании синтаксиса используются фигурные скобочки </w:t>
      </w:r>
      <w:r w:rsidRPr="00187B24">
        <w:t>{}</w:t>
      </w:r>
      <w:r>
        <w:t>, означающие то, что элементы внутри них составляют перечисление.</w:t>
      </w:r>
      <w:r w:rsidRPr="00A84FEF">
        <w:t xml:space="preserve"> </w:t>
      </w:r>
      <w:r>
        <w:t xml:space="preserve">То есть данная конструкция </w:t>
      </w:r>
      <w:r w:rsidRPr="00A84FEF">
        <w:t>{</w:t>
      </w:r>
      <w:proofErr w:type="spellStart"/>
      <w:r>
        <w:rPr>
          <w:lang w:val="en-US"/>
        </w:rPr>
        <w:t>elem</w:t>
      </w:r>
      <w:proofErr w:type="spellEnd"/>
      <w:r w:rsidRPr="00A84FEF">
        <w:t xml:space="preserve">} </w:t>
      </w:r>
      <w:r>
        <w:t xml:space="preserve">эквивалентна данной: </w:t>
      </w:r>
      <w:proofErr w:type="spellStart"/>
      <w:r>
        <w:rPr>
          <w:lang w:val="en-US"/>
        </w:rPr>
        <w:t>elem</w:t>
      </w:r>
      <w:proofErr w:type="spellEnd"/>
      <w:r w:rsidRPr="00A84FEF">
        <w:t xml:space="preserve">, </w:t>
      </w:r>
      <w:proofErr w:type="spellStart"/>
      <w:r>
        <w:rPr>
          <w:lang w:val="en-US"/>
        </w:rPr>
        <w:t>elem</w:t>
      </w:r>
      <w:proofErr w:type="spellEnd"/>
      <w:r w:rsidRPr="00A84FEF">
        <w:t xml:space="preserve">, </w:t>
      </w:r>
      <w:proofErr w:type="spellStart"/>
      <w:r>
        <w:rPr>
          <w:lang w:val="en-US"/>
        </w:rPr>
        <w:t>elem</w:t>
      </w:r>
      <w:proofErr w:type="spellEnd"/>
      <w:r w:rsidRPr="00A84FEF">
        <w:t xml:space="preserve"> </w:t>
      </w:r>
      <w:r>
        <w:t>…</w:t>
      </w:r>
      <w:r w:rsidRPr="00ED24D3">
        <w:t xml:space="preserve"> </w:t>
      </w:r>
      <w:r>
        <w:t>При этом, данное условие не распространяется на конструкции операторов языка.</w:t>
      </w:r>
    </w:p>
    <w:p w14:paraId="6E8A0EC9" w14:textId="77777777" w:rsidR="008B4F81" w:rsidRDefault="008B4F81" w:rsidP="008B4F81">
      <w:pPr>
        <w:pStyle w:val="a"/>
      </w:pPr>
      <w:r>
        <w:t xml:space="preserve">В кавычках </w:t>
      </w:r>
      <w:r w:rsidRPr="004410C1">
        <w:t xml:space="preserve">“” </w:t>
      </w:r>
      <w:r>
        <w:t>обозначаются текстовые значения, а в скобочках «» - конструкции или значения других типов (чаще всего объектов).</w:t>
      </w:r>
    </w:p>
    <w:p w14:paraId="41661B12" w14:textId="77777777" w:rsidR="008B4F81" w:rsidRDefault="008B4F81" w:rsidP="008B4F81">
      <w:pPr>
        <w:pStyle w:val="a"/>
      </w:pPr>
      <w:r>
        <w:t xml:space="preserve">Переменные могут быть объявлены с помощью ключевого слова </w:t>
      </w:r>
      <w:r>
        <w:rPr>
          <w:lang w:val="en-US"/>
        </w:rPr>
        <w:t>var</w:t>
      </w:r>
      <w:r w:rsidRPr="001F6963">
        <w:t xml:space="preserve"> </w:t>
      </w:r>
      <w:r>
        <w:t xml:space="preserve">или с явным определением типа. Например, так: </w:t>
      </w:r>
      <w:r>
        <w:rPr>
          <w:lang w:val="en-US"/>
        </w:rPr>
        <w:t xml:space="preserve">var </w:t>
      </w:r>
      <w:proofErr w:type="spellStart"/>
      <w:r>
        <w:rPr>
          <w:lang w:val="en-US"/>
        </w:rPr>
        <w:t>agraph</w:t>
      </w:r>
      <w:proofErr w:type="spellEnd"/>
      <w:r>
        <w:rPr>
          <w:lang w:val="en-US"/>
        </w:rPr>
        <w:t xml:space="preserve">; </w:t>
      </w:r>
      <w:r>
        <w:t>или так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ArchGraph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agraph</w:t>
      </w:r>
      <w:proofErr w:type="spellEnd"/>
      <w:r>
        <w:rPr>
          <w:lang w:val="en-US"/>
        </w:rPr>
        <w:t>;</w:t>
      </w:r>
    </w:p>
    <w:p w14:paraId="05296AAB" w14:textId="77777777" w:rsidR="008B4F81" w:rsidRDefault="008B4F81" w:rsidP="008B4F81">
      <w:pPr>
        <w:pStyle w:val="afe"/>
      </w:pPr>
      <w:r>
        <w:t>Опишем синтаксис в соответствии с перечисленными в п. 8.1. функциями:</w:t>
      </w:r>
    </w:p>
    <w:p w14:paraId="20EDCF88" w14:textId="77777777" w:rsidR="008B4F81" w:rsidRPr="00900521" w:rsidRDefault="008B4F81" w:rsidP="008B4F81">
      <w:pPr>
        <w:pStyle w:val="afe"/>
        <w:rPr>
          <w:lang w:val="en-US"/>
        </w:rPr>
      </w:pPr>
      <w:r w:rsidRPr="00505F59">
        <w:rPr>
          <w:b/>
          <w:bCs/>
        </w:rPr>
        <w:t>1. Обработчики.</w:t>
      </w:r>
      <w:r>
        <w:rPr>
          <w:b/>
          <w:bCs/>
        </w:rPr>
        <w:t xml:space="preserve"> </w:t>
      </w:r>
      <w:r>
        <w:t>Подключение обработчиков производится с помощью оператора «</w:t>
      </w:r>
      <w:r>
        <w:rPr>
          <w:lang w:val="en-US"/>
        </w:rPr>
        <w:t>include</w:t>
      </w:r>
      <w:r>
        <w:t xml:space="preserve">» следующим образом: </w:t>
      </w:r>
      <w:r>
        <w:rPr>
          <w:lang w:val="en-US"/>
        </w:rPr>
        <w:t>include</w:t>
      </w:r>
      <w:r w:rsidRPr="006E6DFE">
        <w:t xml:space="preserve"> </w:t>
      </w:r>
      <w:r>
        <w:t>«</w:t>
      </w:r>
      <w:proofErr w:type="spellStart"/>
      <w:r>
        <w:t>название_обработчика</w:t>
      </w:r>
      <w:proofErr w:type="spellEnd"/>
      <w:r>
        <w:t>». Примеры</w:t>
      </w:r>
      <w:r w:rsidRPr="00900521">
        <w:rPr>
          <w:lang w:val="en-US"/>
        </w:rPr>
        <w:t xml:space="preserve"> </w:t>
      </w:r>
      <w:r>
        <w:t>подключения</w:t>
      </w:r>
      <w:r w:rsidRPr="00900521">
        <w:rPr>
          <w:lang w:val="en-US"/>
        </w:rPr>
        <w:t xml:space="preserve"> </w:t>
      </w:r>
      <w:r>
        <w:t>обработчиков</w:t>
      </w:r>
      <w:r w:rsidRPr="00900521">
        <w:rPr>
          <w:lang w:val="en-US"/>
        </w:rPr>
        <w:t>:</w:t>
      </w:r>
    </w:p>
    <w:p w14:paraId="5E3F4ABA" w14:textId="77777777" w:rsidR="008B4F81" w:rsidRPr="00900521" w:rsidRDefault="008B4F81" w:rsidP="008B4F81">
      <w:pPr>
        <w:pStyle w:val="afe"/>
        <w:rPr>
          <w:lang w:val="en-US"/>
        </w:rPr>
      </w:pPr>
      <w:r>
        <w:rPr>
          <w:lang w:val="en-US"/>
        </w:rPr>
        <w:t>include</w:t>
      </w:r>
      <w:r w:rsidRPr="00900521">
        <w:rPr>
          <w:lang w:val="en-US"/>
        </w:rPr>
        <w:t xml:space="preserve"> «</w:t>
      </w:r>
      <w:r>
        <w:rPr>
          <w:lang w:val="en-US"/>
        </w:rPr>
        <w:t>mdx</w:t>
      </w:r>
      <w:r w:rsidRPr="00900521">
        <w:rPr>
          <w:lang w:val="en-US"/>
        </w:rPr>
        <w:t>-</w:t>
      </w:r>
      <w:r>
        <w:rPr>
          <w:lang w:val="en-US"/>
        </w:rPr>
        <w:t>handler</w:t>
      </w:r>
      <w:r w:rsidRPr="00900521">
        <w:rPr>
          <w:lang w:val="en-US"/>
        </w:rPr>
        <w:t>»;</w:t>
      </w:r>
    </w:p>
    <w:p w14:paraId="3D22B5DC" w14:textId="77777777" w:rsidR="008B4F81" w:rsidRDefault="008B4F81" w:rsidP="008B4F81">
      <w:pPr>
        <w:pStyle w:val="afe"/>
        <w:rPr>
          <w:lang w:val="en-US"/>
        </w:rPr>
      </w:pPr>
      <w:r>
        <w:rPr>
          <w:lang w:val="en-US"/>
        </w:rPr>
        <w:t xml:space="preserve">include </w:t>
      </w:r>
      <w:r w:rsidRPr="00900521">
        <w:rPr>
          <w:lang w:val="en-US"/>
        </w:rPr>
        <w:t>«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-handler</w:t>
      </w:r>
      <w:r w:rsidRPr="00900521">
        <w:rPr>
          <w:lang w:val="en-US"/>
        </w:rPr>
        <w:t>»</w:t>
      </w:r>
      <w:r>
        <w:rPr>
          <w:lang w:val="en-US"/>
        </w:rPr>
        <w:t>;</w:t>
      </w:r>
    </w:p>
    <w:p w14:paraId="77A78F29" w14:textId="77777777" w:rsidR="008B4F81" w:rsidRDefault="008B4F81" w:rsidP="008B4F81">
      <w:pPr>
        <w:pStyle w:val="afe"/>
        <w:rPr>
          <w:lang w:val="en-US"/>
        </w:rPr>
      </w:pPr>
      <w:r>
        <w:rPr>
          <w:lang w:val="en-US"/>
        </w:rPr>
        <w:t xml:space="preserve">include </w:t>
      </w:r>
      <w:r w:rsidRPr="00505F59">
        <w:rPr>
          <w:lang w:val="en-US"/>
        </w:rPr>
        <w:t>«</w:t>
      </w:r>
      <w:proofErr w:type="spellStart"/>
      <w:r>
        <w:rPr>
          <w:lang w:val="en-US"/>
        </w:rPr>
        <w:t>metacypher</w:t>
      </w:r>
      <w:proofErr w:type="spellEnd"/>
      <w:r>
        <w:rPr>
          <w:lang w:val="en-US"/>
        </w:rPr>
        <w:t>-handler</w:t>
      </w:r>
      <w:r w:rsidRPr="00505F59">
        <w:rPr>
          <w:lang w:val="en-US"/>
        </w:rPr>
        <w:t>»</w:t>
      </w:r>
      <w:r>
        <w:rPr>
          <w:lang w:val="en-US"/>
        </w:rPr>
        <w:t>;</w:t>
      </w:r>
    </w:p>
    <w:p w14:paraId="722C1AB7" w14:textId="77777777" w:rsidR="008B4F81" w:rsidRDefault="008B4F81" w:rsidP="008B4F81">
      <w:pPr>
        <w:pStyle w:val="afe"/>
      </w:pPr>
      <w:r>
        <w:rPr>
          <w:lang w:val="en-US"/>
        </w:rPr>
        <w:t>include</w:t>
      </w:r>
      <w:r w:rsidRPr="00900521">
        <w:t xml:space="preserve"> «</w:t>
      </w:r>
      <w:r>
        <w:rPr>
          <w:lang w:val="en-US"/>
        </w:rPr>
        <w:t>index</w:t>
      </w:r>
      <w:r w:rsidRPr="00900521">
        <w:t>-</w:t>
      </w:r>
      <w:r>
        <w:rPr>
          <w:lang w:val="en-US"/>
        </w:rPr>
        <w:t>handler</w:t>
      </w:r>
      <w:r w:rsidRPr="00900521">
        <w:t>»;</w:t>
      </w:r>
    </w:p>
    <w:p w14:paraId="2109E461" w14:textId="77777777" w:rsidR="008B4F81" w:rsidRPr="00C55E8B" w:rsidRDefault="008B4F81" w:rsidP="008B4F81">
      <w:pPr>
        <w:pStyle w:val="afe"/>
      </w:pPr>
      <w:r>
        <w:t xml:space="preserve">После подключения обработчиков станут доступны соответствующие объекты: </w:t>
      </w:r>
      <w:proofErr w:type="spellStart"/>
      <w:r>
        <w:rPr>
          <w:lang w:val="en-US"/>
        </w:rPr>
        <w:t>sql</w:t>
      </w:r>
      <w:proofErr w:type="spellEnd"/>
      <w:r w:rsidRPr="0043640C">
        <w:t xml:space="preserve">, </w:t>
      </w:r>
      <w:r>
        <w:rPr>
          <w:lang w:val="en-US"/>
        </w:rPr>
        <w:t>mdx</w:t>
      </w:r>
      <w:r w:rsidRPr="0043640C">
        <w:t xml:space="preserve">, </w:t>
      </w:r>
      <w:proofErr w:type="spellStart"/>
      <w:r>
        <w:rPr>
          <w:lang w:val="en-US"/>
        </w:rPr>
        <w:t>metacypher</w:t>
      </w:r>
      <w:proofErr w:type="spellEnd"/>
      <w:r w:rsidRPr="0043640C">
        <w:t xml:space="preserve">, </w:t>
      </w:r>
      <w:r>
        <w:rPr>
          <w:lang w:val="en-US"/>
        </w:rPr>
        <w:t>index</w:t>
      </w:r>
      <w:r>
        <w:t>.</w:t>
      </w:r>
    </w:p>
    <w:p w14:paraId="138B277F" w14:textId="77777777" w:rsidR="008B4F81" w:rsidRDefault="008B4F81" w:rsidP="008B4F81">
      <w:pPr>
        <w:pStyle w:val="afe"/>
      </w:pPr>
      <w:r>
        <w:t xml:space="preserve">2. </w:t>
      </w:r>
      <w:r w:rsidRPr="00574942">
        <w:rPr>
          <w:b/>
          <w:bCs/>
        </w:rPr>
        <w:t>Работа с БД.</w:t>
      </w:r>
      <w:r>
        <w:rPr>
          <w:b/>
          <w:bCs/>
        </w:rPr>
        <w:t xml:space="preserve"> </w:t>
      </w:r>
      <w:r>
        <w:t>За работу с архиграфовой БД отвечает глобальный объект «</w:t>
      </w:r>
      <w:r>
        <w:rPr>
          <w:lang w:val="en-US"/>
        </w:rPr>
        <w:t>BD</w:t>
      </w:r>
      <w:r>
        <w:t xml:space="preserve">», позволяющий подключиться в базе данных: </w:t>
      </w:r>
      <w:proofErr w:type="gramStart"/>
      <w:r>
        <w:rPr>
          <w:lang w:val="en-US"/>
        </w:rPr>
        <w:t>BD</w:t>
      </w:r>
      <w:r w:rsidRPr="002C16FD">
        <w:t>.</w:t>
      </w:r>
      <w:r>
        <w:rPr>
          <w:lang w:val="en-US"/>
        </w:rPr>
        <w:t>connect</w:t>
      </w:r>
      <w:proofErr w:type="gramEnd"/>
      <w:r w:rsidRPr="008A5DAF">
        <w:t>(“</w:t>
      </w:r>
      <w:proofErr w:type="spellStart"/>
      <w:r>
        <w:t>название_БД</w:t>
      </w:r>
      <w:proofErr w:type="spellEnd"/>
      <w:r w:rsidRPr="008A5DAF">
        <w:t>”</w:t>
      </w:r>
      <w:r w:rsidRPr="002C16FD">
        <w:t>, “</w:t>
      </w:r>
      <w:r>
        <w:t>хост</w:t>
      </w:r>
      <w:r w:rsidRPr="002C16FD">
        <w:t>”</w:t>
      </w:r>
      <w:r>
        <w:t xml:space="preserve">, </w:t>
      </w:r>
      <w:r w:rsidRPr="002C16FD">
        <w:t>“</w:t>
      </w:r>
      <w:r>
        <w:t>порт</w:t>
      </w:r>
      <w:r w:rsidRPr="002C16FD">
        <w:t>”, “</w:t>
      </w:r>
      <w:proofErr w:type="spellStart"/>
      <w:r>
        <w:t>имя_пользователя</w:t>
      </w:r>
      <w:proofErr w:type="spellEnd"/>
      <w:r w:rsidRPr="002C16FD">
        <w:t>”, “</w:t>
      </w:r>
      <w:r>
        <w:t>пароль</w:t>
      </w:r>
      <w:r w:rsidRPr="002C16FD">
        <w:t>”</w:t>
      </w:r>
      <w:r>
        <w:t>)</w:t>
      </w:r>
      <w:r w:rsidRPr="002C16FD">
        <w:t xml:space="preserve">. </w:t>
      </w:r>
      <w:r>
        <w:t xml:space="preserve">Пример: </w:t>
      </w:r>
      <w:proofErr w:type="gramStart"/>
      <w:r>
        <w:rPr>
          <w:lang w:val="en-US"/>
        </w:rPr>
        <w:t>BD</w:t>
      </w:r>
      <w:r w:rsidRPr="0077182A">
        <w:t>.</w:t>
      </w:r>
      <w:r>
        <w:rPr>
          <w:lang w:val="en-US"/>
        </w:rPr>
        <w:t>connect</w:t>
      </w:r>
      <w:proofErr w:type="gramEnd"/>
      <w:r w:rsidRPr="0077182A">
        <w:t>(“</w:t>
      </w:r>
      <w:proofErr w:type="spellStart"/>
      <w:r>
        <w:rPr>
          <w:lang w:val="en-US"/>
        </w:rPr>
        <w:t>svetlana</w:t>
      </w:r>
      <w:proofErr w:type="spellEnd"/>
      <w:r w:rsidRPr="0077182A">
        <w:t>-</w:t>
      </w:r>
      <w:proofErr w:type="spellStart"/>
      <w:r>
        <w:rPr>
          <w:lang w:val="en-US"/>
        </w:rPr>
        <w:t>db</w:t>
      </w:r>
      <w:proofErr w:type="spellEnd"/>
      <w:r w:rsidRPr="0077182A">
        <w:t>”, “192.168.0.1”, “1234”, “</w:t>
      </w:r>
      <w:r>
        <w:rPr>
          <w:lang w:val="en-US"/>
        </w:rPr>
        <w:t>admin</w:t>
      </w:r>
      <w:r w:rsidRPr="0077182A">
        <w:t>”, “123”)</w:t>
      </w:r>
      <w:r>
        <w:t xml:space="preserve">. </w:t>
      </w:r>
    </w:p>
    <w:p w14:paraId="5C76E6D6" w14:textId="77777777" w:rsidR="008B4F81" w:rsidRDefault="008B4F81" w:rsidP="008B4F81">
      <w:pPr>
        <w:pStyle w:val="afe"/>
      </w:pPr>
      <w:r>
        <w:lastRenderedPageBreak/>
        <w:t xml:space="preserve">Функция </w:t>
      </w:r>
      <w:proofErr w:type="gramStart"/>
      <w:r>
        <w:rPr>
          <w:lang w:val="en-US"/>
        </w:rPr>
        <w:t>BD</w:t>
      </w:r>
      <w:r w:rsidRPr="00752E14">
        <w:t>.</w:t>
      </w:r>
      <w:r>
        <w:rPr>
          <w:lang w:val="en-US"/>
        </w:rPr>
        <w:t>connect</w:t>
      </w:r>
      <w:proofErr w:type="gramEnd"/>
      <w:r>
        <w:t>(</w:t>
      </w:r>
      <w:r w:rsidRPr="00752E14">
        <w:t xml:space="preserve">…) </w:t>
      </w:r>
      <w:r>
        <w:t xml:space="preserve">возвращает объект типа </w:t>
      </w:r>
      <w:r>
        <w:rPr>
          <w:lang w:val="en-US"/>
        </w:rPr>
        <w:t>Database</w:t>
      </w:r>
      <w:r w:rsidRPr="00752E14">
        <w:t xml:space="preserve">. </w:t>
      </w:r>
      <w:r>
        <w:t>Пример</w:t>
      </w:r>
      <w:r w:rsidRPr="00752E14">
        <w:t xml:space="preserve"> </w:t>
      </w:r>
      <w:r>
        <w:t>получения переменной</w:t>
      </w:r>
      <w:r w:rsidRPr="00752E14">
        <w:t xml:space="preserve">: </w:t>
      </w:r>
      <w:r>
        <w:rPr>
          <w:lang w:val="en-US"/>
        </w:rPr>
        <w:t>var</w:t>
      </w:r>
      <w:r w:rsidRPr="00752E14">
        <w:t xml:space="preserve"> </w:t>
      </w:r>
      <w:r>
        <w:rPr>
          <w:lang w:val="en-US"/>
        </w:rPr>
        <w:t>database</w:t>
      </w:r>
      <w:r w:rsidRPr="00752E14">
        <w:t xml:space="preserve"> = </w:t>
      </w:r>
      <w:proofErr w:type="gramStart"/>
      <w:r>
        <w:rPr>
          <w:lang w:val="en-US"/>
        </w:rPr>
        <w:t>BD</w:t>
      </w:r>
      <w:r w:rsidRPr="00752E14">
        <w:t>.</w:t>
      </w:r>
      <w:r>
        <w:rPr>
          <w:lang w:val="en-US"/>
        </w:rPr>
        <w:t>connect</w:t>
      </w:r>
      <w:proofErr w:type="gramEnd"/>
      <w:r w:rsidRPr="00752E14">
        <w:t>(…)</w:t>
      </w:r>
      <w:r>
        <w:t xml:space="preserve">. Объекты типа </w:t>
      </w:r>
      <w:r>
        <w:rPr>
          <w:lang w:val="en-US"/>
        </w:rPr>
        <w:t xml:space="preserve">Database </w:t>
      </w:r>
      <w:r>
        <w:t>имеют следующие функции:</w:t>
      </w:r>
    </w:p>
    <w:p w14:paraId="58828651" w14:textId="77777777" w:rsidR="008B4F81" w:rsidRPr="00752E14" w:rsidRDefault="008B4F81" w:rsidP="008B4F81">
      <w:pPr>
        <w:pStyle w:val="a"/>
      </w:pPr>
      <w:r>
        <w:t xml:space="preserve">возможность закрыть соединение: </w:t>
      </w:r>
      <w:proofErr w:type="gramStart"/>
      <w:r>
        <w:rPr>
          <w:lang w:val="en-US"/>
        </w:rPr>
        <w:t>database</w:t>
      </w:r>
      <w:r w:rsidRPr="00752E14">
        <w:t>.</w:t>
      </w:r>
      <w:r>
        <w:rPr>
          <w:lang w:val="en-US"/>
        </w:rPr>
        <w:t>close</w:t>
      </w:r>
      <w:proofErr w:type="gramEnd"/>
      <w:r w:rsidRPr="00752E14">
        <w:t>()</w:t>
      </w:r>
      <w:r>
        <w:t>;</w:t>
      </w:r>
    </w:p>
    <w:p w14:paraId="2267C4D1" w14:textId="77777777" w:rsidR="008B4F81" w:rsidRDefault="008B4F81" w:rsidP="008B4F81">
      <w:pPr>
        <w:pStyle w:val="a"/>
      </w:pPr>
      <w:r>
        <w:t xml:space="preserve">возможность совершить запрос: </w:t>
      </w:r>
      <w:proofErr w:type="gramStart"/>
      <w:r>
        <w:rPr>
          <w:lang w:val="en-US"/>
        </w:rPr>
        <w:t>database</w:t>
      </w:r>
      <w:r w:rsidRPr="00FA0957">
        <w:t>.</w:t>
      </w:r>
      <w:r>
        <w:rPr>
          <w:lang w:val="en-US"/>
        </w:rPr>
        <w:t>Query</w:t>
      </w:r>
      <w:proofErr w:type="gramEnd"/>
      <w:r w:rsidRPr="00FA0957">
        <w:t>(“</w:t>
      </w:r>
      <w:r>
        <w:t>запрос</w:t>
      </w:r>
      <w:r w:rsidRPr="00FA0957">
        <w:t>”)</w:t>
      </w:r>
      <w:r>
        <w:t xml:space="preserve">. Поскольку подключение производится к архиграфовой БД, то запросы совершаются в соответствии с синтаксисом реляционного языка, который разрабатывается в рамках отдельного </w:t>
      </w:r>
      <w:proofErr w:type="spellStart"/>
      <w:r>
        <w:t>подпроекта</w:t>
      </w:r>
      <w:proofErr w:type="spellEnd"/>
      <w:r>
        <w:t xml:space="preserve">. Данный запрос может вернуть объект типа </w:t>
      </w:r>
      <w:proofErr w:type="spellStart"/>
      <w:r>
        <w:rPr>
          <w:lang w:val="en-US"/>
        </w:rPr>
        <w:t>ArchGraph</w:t>
      </w:r>
      <w:proofErr w:type="spellEnd"/>
      <w:r>
        <w:t xml:space="preserve">, ошибку </w:t>
      </w:r>
      <w:r>
        <w:rPr>
          <w:lang w:val="en-US"/>
        </w:rPr>
        <w:t>Error</w:t>
      </w:r>
      <w:r w:rsidRPr="003A1AD7">
        <w:t xml:space="preserve"> </w:t>
      </w:r>
      <w:r>
        <w:t>или ничего (пустой объект).</w:t>
      </w:r>
    </w:p>
    <w:p w14:paraId="01F65547" w14:textId="77777777" w:rsidR="008B4F81" w:rsidRPr="0043640C" w:rsidRDefault="008B4F81" w:rsidP="008B4F81">
      <w:pPr>
        <w:pStyle w:val="a"/>
      </w:pPr>
      <w:r>
        <w:t xml:space="preserve">возможность совершить запрос к специфическим структурам архиграфовой БД. Чтобы совершить специфический запрос с помощью обработчиков нужно использовать перегруженную функцию </w:t>
      </w:r>
      <w:r>
        <w:rPr>
          <w:lang w:val="en-US"/>
        </w:rPr>
        <w:t>Query</w:t>
      </w:r>
      <w:r w:rsidRPr="0043640C">
        <w:t xml:space="preserve">: </w:t>
      </w:r>
      <w:proofErr w:type="gramStart"/>
      <w:r>
        <w:rPr>
          <w:lang w:val="en-US"/>
        </w:rPr>
        <w:t>database</w:t>
      </w:r>
      <w:r w:rsidRPr="0043640C">
        <w:t>.</w:t>
      </w:r>
      <w:r>
        <w:rPr>
          <w:lang w:val="en-US"/>
        </w:rPr>
        <w:t>Query</w:t>
      </w:r>
      <w:proofErr w:type="gramEnd"/>
      <w:r w:rsidRPr="0043640C">
        <w:t>(“</w:t>
      </w:r>
      <w:proofErr w:type="spellStart"/>
      <w:r>
        <w:t>запрос_на_нужном_языке</w:t>
      </w:r>
      <w:proofErr w:type="spellEnd"/>
      <w:r w:rsidRPr="0043640C">
        <w:t>”</w:t>
      </w:r>
      <w:r>
        <w:t xml:space="preserve">, </w:t>
      </w:r>
      <w:r w:rsidRPr="0043640C">
        <w:t>&lt;</w:t>
      </w:r>
      <w:r>
        <w:t>обработчик</w:t>
      </w:r>
      <w:r w:rsidRPr="0043640C">
        <w:t>&gt;</w:t>
      </w:r>
      <w:r>
        <w:t xml:space="preserve">). В качестве обработчика передается соответствующий объект: </w:t>
      </w:r>
      <w:proofErr w:type="spellStart"/>
      <w:r>
        <w:rPr>
          <w:lang w:val="en-US"/>
        </w:rPr>
        <w:t>sql</w:t>
      </w:r>
      <w:proofErr w:type="spellEnd"/>
      <w:r w:rsidRPr="0043640C">
        <w:t xml:space="preserve">, </w:t>
      </w:r>
      <w:r>
        <w:rPr>
          <w:lang w:val="en-US"/>
        </w:rPr>
        <w:t>mdx</w:t>
      </w:r>
      <w:r w:rsidRPr="0043640C">
        <w:t xml:space="preserve">, </w:t>
      </w:r>
      <w:proofErr w:type="spellStart"/>
      <w:r>
        <w:rPr>
          <w:lang w:val="en-US"/>
        </w:rPr>
        <w:t>metacypher</w:t>
      </w:r>
      <w:proofErr w:type="spellEnd"/>
      <w:r w:rsidRPr="0043640C">
        <w:t xml:space="preserve">, </w:t>
      </w:r>
      <w:r>
        <w:rPr>
          <w:lang w:val="en-US"/>
        </w:rPr>
        <w:t>index</w:t>
      </w:r>
      <w:r w:rsidRPr="0043640C">
        <w:t xml:space="preserve">. </w:t>
      </w:r>
      <w:r>
        <w:t>Пример</w:t>
      </w:r>
      <w:r w:rsidRPr="0043640C">
        <w:t xml:space="preserve">: </w:t>
      </w:r>
      <w:proofErr w:type="gramStart"/>
      <w:r>
        <w:rPr>
          <w:lang w:val="en-US"/>
        </w:rPr>
        <w:t>database</w:t>
      </w:r>
      <w:r w:rsidRPr="0043640C">
        <w:t>.</w:t>
      </w:r>
      <w:r>
        <w:rPr>
          <w:lang w:val="en-US"/>
        </w:rPr>
        <w:t>Query</w:t>
      </w:r>
      <w:proofErr w:type="gramEnd"/>
      <w:r w:rsidRPr="0043640C">
        <w:t>(“</w:t>
      </w:r>
      <w:r>
        <w:rPr>
          <w:lang w:val="en-US"/>
        </w:rPr>
        <w:t>SELECT</w:t>
      </w:r>
      <w:r w:rsidRPr="0043640C">
        <w:t xml:space="preserve"> * </w:t>
      </w:r>
      <w:r>
        <w:rPr>
          <w:lang w:val="en-US"/>
        </w:rPr>
        <w:t>from</w:t>
      </w:r>
      <w:r w:rsidRPr="0043640C">
        <w:t xml:space="preserve"> </w:t>
      </w:r>
      <w:r>
        <w:rPr>
          <w:lang w:val="en-US"/>
        </w:rPr>
        <w:t>table</w:t>
      </w:r>
      <w:r w:rsidRPr="0043640C">
        <w:t xml:space="preserve">;”, </w:t>
      </w:r>
      <w:proofErr w:type="spellStart"/>
      <w:r>
        <w:rPr>
          <w:lang w:val="en-US"/>
        </w:rPr>
        <w:t>sql</w:t>
      </w:r>
      <w:proofErr w:type="spellEnd"/>
      <w:r w:rsidRPr="0043640C">
        <w:t xml:space="preserve">); </w:t>
      </w:r>
      <w:r>
        <w:t>Функция</w:t>
      </w:r>
      <w:r w:rsidRPr="0043640C">
        <w:t xml:space="preserve"> </w:t>
      </w:r>
      <w:r>
        <w:rPr>
          <w:lang w:val="en-US"/>
        </w:rPr>
        <w:t>Query</w:t>
      </w:r>
      <w:r w:rsidRPr="0043640C">
        <w:t xml:space="preserve"> </w:t>
      </w:r>
      <w:r>
        <w:t>возвращает</w:t>
      </w:r>
      <w:r w:rsidRPr="0043640C">
        <w:t xml:space="preserve"> </w:t>
      </w:r>
      <w:r>
        <w:t>тип</w:t>
      </w:r>
      <w:r w:rsidRPr="0043640C">
        <w:t xml:space="preserve"> </w:t>
      </w:r>
      <w:r>
        <w:t xml:space="preserve">объекта в зависимости от передаваемого обработчика: для </w:t>
      </w:r>
      <w:proofErr w:type="spellStart"/>
      <w:r>
        <w:rPr>
          <w:lang w:val="en-US"/>
        </w:rPr>
        <w:t>sql</w:t>
      </w:r>
      <w:proofErr w:type="spellEnd"/>
      <w:r w:rsidRPr="0043640C">
        <w:t xml:space="preserve"> </w:t>
      </w:r>
      <w:r>
        <w:t>–</w:t>
      </w:r>
      <w:r w:rsidRPr="0043640C">
        <w:t xml:space="preserve"> </w:t>
      </w:r>
      <w:r>
        <w:rPr>
          <w:lang w:val="en-US"/>
        </w:rPr>
        <w:t>Table</w:t>
      </w:r>
      <w:r w:rsidRPr="0043640C">
        <w:t xml:space="preserve">, </w:t>
      </w:r>
      <w:r>
        <w:t xml:space="preserve">для </w:t>
      </w:r>
      <w:r>
        <w:rPr>
          <w:lang w:val="en-US"/>
        </w:rPr>
        <w:t>mdx</w:t>
      </w:r>
      <w:r w:rsidRPr="0043640C">
        <w:t xml:space="preserve"> </w:t>
      </w:r>
      <w:r>
        <w:t>–</w:t>
      </w:r>
      <w:r w:rsidRPr="0043640C">
        <w:t xml:space="preserve"> </w:t>
      </w:r>
      <w:proofErr w:type="spellStart"/>
      <w:r>
        <w:rPr>
          <w:lang w:val="en-US"/>
        </w:rPr>
        <w:t>MultiCube</w:t>
      </w:r>
      <w:proofErr w:type="spellEnd"/>
      <w:r w:rsidRPr="0043640C">
        <w:t xml:space="preserve">, </w:t>
      </w:r>
      <w:r>
        <w:t xml:space="preserve">для поискового индекса – </w:t>
      </w:r>
      <w:r>
        <w:rPr>
          <w:lang w:val="en-US"/>
        </w:rPr>
        <w:t>Index</w:t>
      </w:r>
      <w:r w:rsidRPr="0043640C">
        <w:t>,</w:t>
      </w:r>
      <w:r>
        <w:t xml:space="preserve"> для документа – </w:t>
      </w:r>
      <w:r>
        <w:rPr>
          <w:lang w:val="en-US"/>
        </w:rPr>
        <w:t>Document</w:t>
      </w:r>
      <w:r w:rsidRPr="0043640C">
        <w:t xml:space="preserve">, </w:t>
      </w:r>
      <w:r>
        <w:t xml:space="preserve">для метаграфа – </w:t>
      </w:r>
      <w:proofErr w:type="spellStart"/>
      <w:r>
        <w:rPr>
          <w:lang w:val="en-US"/>
        </w:rPr>
        <w:t>MetaGraph</w:t>
      </w:r>
      <w:proofErr w:type="spellEnd"/>
      <w:r w:rsidRPr="0043640C">
        <w:t xml:space="preserve"> </w:t>
      </w:r>
      <w:r>
        <w:t>(не архиграфа!).</w:t>
      </w:r>
      <w:r w:rsidRPr="0043640C">
        <w:t xml:space="preserve"> </w:t>
      </w:r>
    </w:p>
    <w:p w14:paraId="623245FB" w14:textId="77777777" w:rsidR="008B4F81" w:rsidRDefault="008B4F81" w:rsidP="008B4F81">
      <w:pPr>
        <w:pStyle w:val="afe"/>
      </w:pPr>
      <w:r>
        <w:t xml:space="preserve">3. </w:t>
      </w:r>
      <w:r>
        <w:rPr>
          <w:b/>
          <w:bCs/>
        </w:rPr>
        <w:t xml:space="preserve">Переменные. </w:t>
      </w:r>
      <w:r>
        <w:t>Язык имеет основные типы переменных:</w:t>
      </w:r>
    </w:p>
    <w:p w14:paraId="3DB38913" w14:textId="77777777" w:rsidR="008B4F81" w:rsidRDefault="008B4F81" w:rsidP="008B4F81">
      <w:pPr>
        <w:pStyle w:val="a"/>
      </w:pPr>
      <w:r>
        <w:rPr>
          <w:lang w:val="en-US"/>
        </w:rPr>
        <w:t>Attributes</w:t>
      </w:r>
      <w:r w:rsidRPr="0015251A">
        <w:t xml:space="preserve"> </w:t>
      </w:r>
      <w:r>
        <w:t>(атрибуты)</w:t>
      </w:r>
      <w:r w:rsidRPr="0015251A">
        <w:t xml:space="preserve">. </w:t>
      </w:r>
      <w:r>
        <w:t xml:space="preserve">Объект представляет собой неупорядоченный массив, содержащий пары </w:t>
      </w:r>
      <w:r w:rsidRPr="0015251A">
        <w:t>&lt;</w:t>
      </w:r>
      <w:r>
        <w:t>ключ-значение</w:t>
      </w:r>
      <w:r w:rsidRPr="0015251A">
        <w:t>&gt;.</w:t>
      </w:r>
      <w:r>
        <w:t xml:space="preserve"> Функции:</w:t>
      </w:r>
    </w:p>
    <w:p w14:paraId="2B9E750C" w14:textId="77777777" w:rsidR="008B4F81" w:rsidRDefault="008B4F81" w:rsidP="008B4F81">
      <w:pPr>
        <w:pStyle w:val="a"/>
        <w:numPr>
          <w:ilvl w:val="0"/>
          <w:numId w:val="6"/>
        </w:numPr>
        <w:rPr>
          <w:lang w:val="en-US"/>
        </w:rPr>
      </w:pPr>
      <w:r>
        <w:t>Создание</w:t>
      </w:r>
      <w:r w:rsidRPr="0015251A">
        <w:rPr>
          <w:lang w:val="en-US"/>
        </w:rPr>
        <w:t xml:space="preserve">: </w:t>
      </w:r>
      <w:r>
        <w:rPr>
          <w:lang w:val="en-US"/>
        </w:rPr>
        <w:t xml:space="preserve">var </w:t>
      </w:r>
      <w:proofErr w:type="spellStart"/>
      <w:r>
        <w:rPr>
          <w:lang w:val="en-US"/>
        </w:rPr>
        <w:t>attrs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Attributes.create</w:t>
      </w:r>
      <w:proofErr w:type="spellEnd"/>
      <w:r>
        <w:rPr>
          <w:lang w:val="en-US"/>
        </w:rPr>
        <w:t>({“name”: “value”});</w:t>
      </w:r>
    </w:p>
    <w:p w14:paraId="78FD0A59" w14:textId="77777777" w:rsidR="008B4F81" w:rsidRPr="008F66DC" w:rsidRDefault="008B4F81" w:rsidP="008B4F81">
      <w:pPr>
        <w:pStyle w:val="a"/>
        <w:numPr>
          <w:ilvl w:val="0"/>
          <w:numId w:val="6"/>
        </w:numPr>
      </w:pPr>
      <w:r>
        <w:t xml:space="preserve">Получение элемента: </w:t>
      </w:r>
      <w:proofErr w:type="spellStart"/>
      <w:r>
        <w:rPr>
          <w:lang w:val="en-US"/>
        </w:rPr>
        <w:t>attrs</w:t>
      </w:r>
      <w:proofErr w:type="spellEnd"/>
      <w:r w:rsidRPr="008F66DC">
        <w:t>.</w:t>
      </w:r>
      <w:r>
        <w:rPr>
          <w:lang w:val="en-US"/>
        </w:rPr>
        <w:t>get</w:t>
      </w:r>
      <w:r w:rsidRPr="008F66DC">
        <w:t>(“</w:t>
      </w:r>
      <w:r>
        <w:rPr>
          <w:lang w:val="en-US"/>
        </w:rPr>
        <w:t>name</w:t>
      </w:r>
      <w:r w:rsidRPr="008F66DC">
        <w:t>”);</w:t>
      </w:r>
    </w:p>
    <w:p w14:paraId="1E82F2FE" w14:textId="77777777" w:rsidR="008B4F81" w:rsidRDefault="008B4F81" w:rsidP="008B4F81">
      <w:pPr>
        <w:pStyle w:val="a"/>
        <w:numPr>
          <w:ilvl w:val="0"/>
          <w:numId w:val="6"/>
        </w:numPr>
        <w:rPr>
          <w:lang w:val="en-US"/>
        </w:rPr>
      </w:pPr>
      <w:r>
        <w:t>Изменение</w:t>
      </w:r>
      <w:r w:rsidRPr="0015251A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attrs.update</w:t>
      </w:r>
      <w:proofErr w:type="spellEnd"/>
      <w:proofErr w:type="gramEnd"/>
      <w:r>
        <w:rPr>
          <w:lang w:val="en-US"/>
        </w:rPr>
        <w:t>(“name”, “</w:t>
      </w:r>
      <w:proofErr w:type="spellStart"/>
      <w:r>
        <w:rPr>
          <w:lang w:val="en-US"/>
        </w:rPr>
        <w:t>new_value</w:t>
      </w:r>
      <w:proofErr w:type="spellEnd"/>
      <w:r>
        <w:rPr>
          <w:lang w:val="en-US"/>
        </w:rPr>
        <w:t>”);</w:t>
      </w:r>
    </w:p>
    <w:p w14:paraId="20B0BB17" w14:textId="77777777" w:rsidR="008B4F81" w:rsidRDefault="008B4F81" w:rsidP="008B4F81">
      <w:pPr>
        <w:pStyle w:val="a"/>
        <w:numPr>
          <w:ilvl w:val="0"/>
          <w:numId w:val="6"/>
        </w:numPr>
      </w:pPr>
      <w:r>
        <w:t xml:space="preserve">Удаление нескольких элементов: </w:t>
      </w:r>
      <w:proofErr w:type="spellStart"/>
      <w:proofErr w:type="gramStart"/>
      <w:r>
        <w:rPr>
          <w:lang w:val="en-US"/>
        </w:rPr>
        <w:t>attrs</w:t>
      </w:r>
      <w:proofErr w:type="spellEnd"/>
      <w:r w:rsidRPr="0015251A">
        <w:t>.</w:t>
      </w:r>
      <w:r>
        <w:rPr>
          <w:lang w:val="en-US"/>
        </w:rPr>
        <w:t>delete</w:t>
      </w:r>
      <w:proofErr w:type="gramEnd"/>
      <w:r w:rsidRPr="0015251A">
        <w:t>({“</w:t>
      </w:r>
      <w:r>
        <w:rPr>
          <w:lang w:val="en-US"/>
        </w:rPr>
        <w:t>name</w:t>
      </w:r>
      <w:r w:rsidRPr="0015251A">
        <w:t>”});</w:t>
      </w:r>
    </w:p>
    <w:p w14:paraId="37061967" w14:textId="77777777" w:rsidR="008B4F81" w:rsidRDefault="008B4F81" w:rsidP="008B4F81">
      <w:pPr>
        <w:pStyle w:val="a"/>
        <w:numPr>
          <w:ilvl w:val="0"/>
          <w:numId w:val="6"/>
        </w:numPr>
      </w:pPr>
      <w:r>
        <w:t>Добавление нескольких элементов</w:t>
      </w:r>
      <w:r w:rsidRPr="0015251A">
        <w:t xml:space="preserve">: </w:t>
      </w:r>
      <w:proofErr w:type="spellStart"/>
      <w:proofErr w:type="gramStart"/>
      <w:r>
        <w:rPr>
          <w:lang w:val="en-US"/>
        </w:rPr>
        <w:t>attrs</w:t>
      </w:r>
      <w:proofErr w:type="spellEnd"/>
      <w:r w:rsidRPr="0015251A">
        <w:t>.</w:t>
      </w:r>
      <w:r>
        <w:rPr>
          <w:lang w:val="en-US"/>
        </w:rPr>
        <w:t>add</w:t>
      </w:r>
      <w:r w:rsidRPr="0015251A">
        <w:t>(</w:t>
      </w:r>
      <w:proofErr w:type="gramEnd"/>
      <w:r w:rsidRPr="0015251A">
        <w:t>{“</w:t>
      </w:r>
      <w:r>
        <w:rPr>
          <w:lang w:val="en-US"/>
        </w:rPr>
        <w:t>name</w:t>
      </w:r>
      <w:r w:rsidRPr="0015251A">
        <w:t>”: “</w:t>
      </w:r>
      <w:r>
        <w:rPr>
          <w:lang w:val="en-US"/>
        </w:rPr>
        <w:t>value</w:t>
      </w:r>
      <w:r w:rsidRPr="0015251A">
        <w:t>”});</w:t>
      </w:r>
    </w:p>
    <w:p w14:paraId="0009592B" w14:textId="77777777" w:rsidR="008B4F81" w:rsidRDefault="008B4F81" w:rsidP="008B4F81">
      <w:pPr>
        <w:pStyle w:val="a"/>
        <w:numPr>
          <w:ilvl w:val="0"/>
          <w:numId w:val="6"/>
        </w:numPr>
      </w:pPr>
      <w:r>
        <w:t xml:space="preserve">Проверка на существование элемента: </w:t>
      </w:r>
      <w:proofErr w:type="spellStart"/>
      <w:r>
        <w:rPr>
          <w:lang w:val="en-US"/>
        </w:rPr>
        <w:t>attrs</w:t>
      </w:r>
      <w:proofErr w:type="spellEnd"/>
      <w:r w:rsidRPr="008F66DC">
        <w:t>.</w:t>
      </w:r>
      <w:r>
        <w:rPr>
          <w:lang w:val="en-US"/>
        </w:rPr>
        <w:t>has</w:t>
      </w:r>
      <w:r w:rsidRPr="008F66DC">
        <w:t>(“</w:t>
      </w:r>
      <w:r>
        <w:rPr>
          <w:lang w:val="en-US"/>
        </w:rPr>
        <w:t>name</w:t>
      </w:r>
      <w:r w:rsidRPr="008F66DC">
        <w:t>”);</w:t>
      </w:r>
    </w:p>
    <w:p w14:paraId="01AE6472" w14:textId="77777777" w:rsidR="008B4F81" w:rsidRPr="0015251A" w:rsidRDefault="008B4F81" w:rsidP="008B4F81">
      <w:pPr>
        <w:pStyle w:val="a"/>
        <w:numPr>
          <w:ilvl w:val="0"/>
          <w:numId w:val="6"/>
        </w:numPr>
      </w:pPr>
      <w:r>
        <w:t xml:space="preserve">Получение количества атрибутов: </w:t>
      </w:r>
      <w:proofErr w:type="spellStart"/>
      <w:proofErr w:type="gramStart"/>
      <w:r>
        <w:rPr>
          <w:lang w:val="en-US"/>
        </w:rPr>
        <w:t>attrs</w:t>
      </w:r>
      <w:proofErr w:type="spellEnd"/>
      <w:r w:rsidRPr="008F66DC">
        <w:t>.</w:t>
      </w:r>
      <w:r>
        <w:rPr>
          <w:lang w:val="en-US"/>
        </w:rPr>
        <w:t>size</w:t>
      </w:r>
      <w:proofErr w:type="gramEnd"/>
      <w:r w:rsidRPr="008F66DC">
        <w:t>().</w:t>
      </w:r>
    </w:p>
    <w:p w14:paraId="1A502822" w14:textId="77777777" w:rsidR="008B4F81" w:rsidRPr="003B2A6D" w:rsidRDefault="008B4F81" w:rsidP="008B4F81">
      <w:pPr>
        <w:pStyle w:val="a"/>
      </w:pPr>
      <w:r>
        <w:rPr>
          <w:lang w:val="en-US"/>
        </w:rPr>
        <w:t>V</w:t>
      </w:r>
      <w:r w:rsidRPr="002E692F">
        <w:t xml:space="preserve"> (</w:t>
      </w:r>
      <w:r>
        <w:t xml:space="preserve">вершина): объект с полями </w:t>
      </w:r>
      <w:r>
        <w:rPr>
          <w:lang w:val="en-US"/>
        </w:rPr>
        <w:t>name</w:t>
      </w:r>
      <w:r w:rsidRPr="002E692F">
        <w:t xml:space="preserve"> </w:t>
      </w:r>
      <w:r>
        <w:t xml:space="preserve">(типа </w:t>
      </w:r>
      <w:r>
        <w:rPr>
          <w:lang w:val="en-US"/>
        </w:rPr>
        <w:t>string</w:t>
      </w:r>
      <w:r w:rsidRPr="002E692F">
        <w:t xml:space="preserve">) </w:t>
      </w:r>
      <w:r>
        <w:t xml:space="preserve">и </w:t>
      </w:r>
      <w:r>
        <w:rPr>
          <w:lang w:val="en-US"/>
        </w:rPr>
        <w:t>attributes</w:t>
      </w:r>
      <w:r w:rsidRPr="002E692F">
        <w:t xml:space="preserve"> (</w:t>
      </w:r>
      <w:r>
        <w:t xml:space="preserve">типа </w:t>
      </w:r>
      <w:r>
        <w:rPr>
          <w:lang w:val="en-US"/>
        </w:rPr>
        <w:t>Attributes</w:t>
      </w:r>
      <w:r w:rsidRPr="002E692F">
        <w:t>)</w:t>
      </w:r>
      <w:r>
        <w:t>.</w:t>
      </w:r>
      <w:r w:rsidRPr="003B2A6D">
        <w:t xml:space="preserve"> </w:t>
      </w:r>
      <w:r>
        <w:t>Создание</w:t>
      </w:r>
      <w:r w:rsidRPr="003B2A6D">
        <w:rPr>
          <w:lang w:val="en-US"/>
        </w:rPr>
        <w:t xml:space="preserve">: var v = </w:t>
      </w:r>
      <w:proofErr w:type="spellStart"/>
      <w:proofErr w:type="gramStart"/>
      <w:r w:rsidRPr="003B2A6D">
        <w:rPr>
          <w:lang w:val="en-US"/>
        </w:rPr>
        <w:t>V.create</w:t>
      </w:r>
      <w:proofErr w:type="spellEnd"/>
      <w:proofErr w:type="gramEnd"/>
      <w:r w:rsidRPr="003B2A6D">
        <w:rPr>
          <w:lang w:val="en-US"/>
        </w:rPr>
        <w:t xml:space="preserve">(“name”, </w:t>
      </w:r>
      <w:r>
        <w:rPr>
          <w:lang w:val="en-US"/>
        </w:rPr>
        <w:t>&lt;</w:t>
      </w:r>
      <w:r w:rsidRPr="003B2A6D">
        <w:rPr>
          <w:lang w:val="en-US"/>
        </w:rPr>
        <w:t>attributes</w:t>
      </w:r>
      <w:r>
        <w:rPr>
          <w:lang w:val="en-US"/>
        </w:rPr>
        <w:t>&gt;</w:t>
      </w:r>
      <w:r w:rsidRPr="003B2A6D">
        <w:rPr>
          <w:lang w:val="en-US"/>
        </w:rPr>
        <w:t>);</w:t>
      </w:r>
    </w:p>
    <w:p w14:paraId="102062C3" w14:textId="77777777" w:rsidR="008B4F81" w:rsidRPr="00A96049" w:rsidRDefault="008B4F81" w:rsidP="008B4F81">
      <w:pPr>
        <w:pStyle w:val="a"/>
      </w:pPr>
      <w:r>
        <w:rPr>
          <w:lang w:val="en-US"/>
        </w:rPr>
        <w:lastRenderedPageBreak/>
        <w:t>E</w:t>
      </w:r>
      <w:r w:rsidRPr="004410C1">
        <w:t xml:space="preserve"> (</w:t>
      </w:r>
      <w:r>
        <w:t>ребро</w:t>
      </w:r>
      <w:r w:rsidRPr="004410C1">
        <w:t xml:space="preserve">): </w:t>
      </w:r>
      <w:r>
        <w:t>объект</w:t>
      </w:r>
      <w:r w:rsidRPr="004410C1">
        <w:t xml:space="preserve"> </w:t>
      </w:r>
      <w:r>
        <w:t>с</w:t>
      </w:r>
      <w:r w:rsidRPr="004410C1">
        <w:t xml:space="preserve"> </w:t>
      </w:r>
      <w:r>
        <w:t>полями</w:t>
      </w:r>
      <w:r w:rsidRPr="004410C1">
        <w:t xml:space="preserve"> </w:t>
      </w:r>
      <w:proofErr w:type="spellStart"/>
      <w:r>
        <w:rPr>
          <w:lang w:val="en-US"/>
        </w:rPr>
        <w:t>startVertex</w:t>
      </w:r>
      <w:proofErr w:type="spellEnd"/>
      <w:r w:rsidRPr="004410C1">
        <w:t xml:space="preserve"> (</w:t>
      </w:r>
      <w:r>
        <w:t>исходная</w:t>
      </w:r>
      <w:r w:rsidRPr="004410C1">
        <w:t xml:space="preserve"> </w:t>
      </w:r>
      <w:r>
        <w:t>вершина</w:t>
      </w:r>
      <w:r w:rsidRPr="004410C1">
        <w:t xml:space="preserve">, </w:t>
      </w:r>
      <w:r>
        <w:t>тип</w:t>
      </w:r>
      <w:r w:rsidRPr="004410C1">
        <w:t xml:space="preserve"> </w:t>
      </w:r>
      <w:r>
        <w:rPr>
          <w:lang w:val="en-US"/>
        </w:rPr>
        <w:t>MV</w:t>
      </w:r>
      <w:r w:rsidRPr="004410C1">
        <w:t xml:space="preserve"> | </w:t>
      </w:r>
      <w:r>
        <w:rPr>
          <w:lang w:val="en-US"/>
        </w:rPr>
        <w:t>V</w:t>
      </w:r>
      <w:r w:rsidRPr="004410C1">
        <w:t xml:space="preserve">), </w:t>
      </w:r>
      <w:proofErr w:type="spellStart"/>
      <w:r>
        <w:rPr>
          <w:lang w:val="en-US"/>
        </w:rPr>
        <w:t>endVertex</w:t>
      </w:r>
      <w:proofErr w:type="spellEnd"/>
      <w:r w:rsidRPr="004410C1">
        <w:t xml:space="preserve"> (</w:t>
      </w:r>
      <w:r>
        <w:t>конечная</w:t>
      </w:r>
      <w:r w:rsidRPr="004410C1">
        <w:t xml:space="preserve"> </w:t>
      </w:r>
      <w:r>
        <w:t>вершина</w:t>
      </w:r>
      <w:r w:rsidRPr="004410C1">
        <w:t xml:space="preserve">, </w:t>
      </w:r>
      <w:r>
        <w:t>тип</w:t>
      </w:r>
      <w:r w:rsidRPr="004410C1">
        <w:t xml:space="preserve"> </w:t>
      </w:r>
      <w:r>
        <w:rPr>
          <w:lang w:val="en-US"/>
        </w:rPr>
        <w:t>MV</w:t>
      </w:r>
      <w:r w:rsidRPr="004410C1">
        <w:t xml:space="preserve"> | </w:t>
      </w:r>
      <w:r>
        <w:rPr>
          <w:lang w:val="en-US"/>
        </w:rPr>
        <w:t>V</w:t>
      </w:r>
      <w:r w:rsidRPr="004410C1">
        <w:t xml:space="preserve">), </w:t>
      </w:r>
      <w:r>
        <w:rPr>
          <w:lang w:val="en-US"/>
        </w:rPr>
        <w:t>direction</w:t>
      </w:r>
      <w:r w:rsidRPr="004410C1">
        <w:t xml:space="preserve"> (</w:t>
      </w:r>
      <w:r>
        <w:t>направление</w:t>
      </w:r>
      <w:r w:rsidRPr="004410C1">
        <w:t xml:space="preserve">, </w:t>
      </w:r>
      <w:r>
        <w:t>тип</w:t>
      </w:r>
      <w:r w:rsidRPr="004410C1">
        <w:t xml:space="preserve"> </w:t>
      </w:r>
      <w:r>
        <w:rPr>
          <w:lang w:val="en-US"/>
        </w:rPr>
        <w:t>bool</w:t>
      </w:r>
      <w:r w:rsidRPr="004410C1">
        <w:t xml:space="preserve">, </w:t>
      </w:r>
      <w:r>
        <w:t>направленное</w:t>
      </w:r>
      <w:r w:rsidRPr="004410C1">
        <w:t xml:space="preserve"> </w:t>
      </w:r>
      <w:r>
        <w:t>ребро</w:t>
      </w:r>
      <w:r w:rsidRPr="004410C1">
        <w:t xml:space="preserve"> – </w:t>
      </w:r>
      <w:r>
        <w:rPr>
          <w:lang w:val="en-US"/>
        </w:rPr>
        <w:t>true</w:t>
      </w:r>
      <w:r w:rsidRPr="004410C1">
        <w:t xml:space="preserve">, </w:t>
      </w:r>
      <w:r>
        <w:t>ненаправленное</w:t>
      </w:r>
      <w:r w:rsidRPr="004410C1">
        <w:t xml:space="preserve"> – </w:t>
      </w:r>
      <w:r>
        <w:rPr>
          <w:lang w:val="en-US"/>
        </w:rPr>
        <w:t>false</w:t>
      </w:r>
      <w:r w:rsidRPr="004410C1">
        <w:t xml:space="preserve">), </w:t>
      </w:r>
      <w:r>
        <w:rPr>
          <w:lang w:val="en-US"/>
        </w:rPr>
        <w:t>attributes</w:t>
      </w:r>
      <w:r w:rsidRPr="004410C1">
        <w:t xml:space="preserve"> (</w:t>
      </w:r>
      <w:r>
        <w:t>тип</w:t>
      </w:r>
      <w:r w:rsidRPr="004410C1">
        <w:t xml:space="preserve"> </w:t>
      </w:r>
      <w:r>
        <w:rPr>
          <w:lang w:val="en-US"/>
        </w:rPr>
        <w:t>Attributes</w:t>
      </w:r>
      <w:r w:rsidRPr="004410C1">
        <w:t xml:space="preserve">). </w:t>
      </w:r>
      <w:r>
        <w:t>Создание</w:t>
      </w:r>
      <w:r w:rsidRPr="00A96049">
        <w:t xml:space="preserve">: </w:t>
      </w:r>
      <w:r>
        <w:rPr>
          <w:lang w:val="en-US"/>
        </w:rPr>
        <w:t>var</w:t>
      </w:r>
      <w:r w:rsidRPr="00A96049">
        <w:t xml:space="preserve"> </w:t>
      </w:r>
      <w:r>
        <w:rPr>
          <w:lang w:val="en-US"/>
        </w:rPr>
        <w:t>e</w:t>
      </w:r>
      <w:r w:rsidRPr="00A96049">
        <w:t xml:space="preserve"> = </w:t>
      </w:r>
      <w:proofErr w:type="gramStart"/>
      <w:r>
        <w:rPr>
          <w:lang w:val="en-US"/>
        </w:rPr>
        <w:t>E</w:t>
      </w:r>
      <w:r w:rsidRPr="00A96049">
        <w:t>.</w:t>
      </w:r>
      <w:r>
        <w:rPr>
          <w:lang w:val="en-US"/>
        </w:rPr>
        <w:t>create</w:t>
      </w:r>
      <w:proofErr w:type="gramEnd"/>
      <w:r w:rsidRPr="00A96049">
        <w:t>(&lt;</w:t>
      </w:r>
      <w:proofErr w:type="spellStart"/>
      <w:r>
        <w:rPr>
          <w:lang w:val="en-US"/>
        </w:rPr>
        <w:t>startVertex</w:t>
      </w:r>
      <w:proofErr w:type="spellEnd"/>
      <w:r w:rsidRPr="00A96049">
        <w:t>&gt;, &lt;</w:t>
      </w:r>
      <w:proofErr w:type="spellStart"/>
      <w:r>
        <w:rPr>
          <w:lang w:val="en-US"/>
        </w:rPr>
        <w:t>endVertex</w:t>
      </w:r>
      <w:proofErr w:type="spellEnd"/>
      <w:r w:rsidRPr="00A96049">
        <w:t>&gt;, &lt;</w:t>
      </w:r>
      <w:r>
        <w:rPr>
          <w:lang w:val="en-US"/>
        </w:rPr>
        <w:t>direction</w:t>
      </w:r>
      <w:r w:rsidRPr="00A96049">
        <w:t>&gt;, &lt;</w:t>
      </w:r>
      <w:r>
        <w:rPr>
          <w:lang w:val="en-US"/>
        </w:rPr>
        <w:t>attributes</w:t>
      </w:r>
      <w:r w:rsidRPr="00A96049">
        <w:t>&gt;);</w:t>
      </w:r>
    </w:p>
    <w:p w14:paraId="45797BEB" w14:textId="77777777" w:rsidR="008B4F81" w:rsidRPr="00CC1F2C" w:rsidRDefault="008B4F81" w:rsidP="008B4F81">
      <w:pPr>
        <w:pStyle w:val="a"/>
      </w:pPr>
      <w:r>
        <w:rPr>
          <w:lang w:val="en-US"/>
        </w:rPr>
        <w:t>MV</w:t>
      </w:r>
      <w:r w:rsidRPr="00D00386">
        <w:t xml:space="preserve"> </w:t>
      </w:r>
      <w:r>
        <w:t>(метавершина)</w:t>
      </w:r>
      <w:r w:rsidRPr="00D00386">
        <w:t xml:space="preserve">: </w:t>
      </w:r>
      <w:r>
        <w:t xml:space="preserve">объект, имеющий те же поля, что и </w:t>
      </w:r>
      <w:r>
        <w:rPr>
          <w:lang w:val="en-US"/>
        </w:rPr>
        <w:t>V</w:t>
      </w:r>
      <w:r>
        <w:t xml:space="preserve">, и, дополнительно, поле </w:t>
      </w:r>
      <w:r>
        <w:rPr>
          <w:lang w:val="en-US"/>
        </w:rPr>
        <w:t>data</w:t>
      </w:r>
      <w:r w:rsidRPr="00D00386">
        <w:t xml:space="preserve"> </w:t>
      </w:r>
      <w:r>
        <w:t xml:space="preserve">(типа </w:t>
      </w:r>
      <w:r>
        <w:rPr>
          <w:lang w:val="en-US"/>
        </w:rPr>
        <w:t>MVE</w:t>
      </w:r>
      <w:r>
        <w:t>). Создание</w:t>
      </w:r>
      <w:r w:rsidRPr="003B2A6D">
        <w:rPr>
          <w:lang w:val="en-US"/>
        </w:rPr>
        <w:t xml:space="preserve">: var </w:t>
      </w:r>
      <w:r>
        <w:rPr>
          <w:lang w:val="en-US"/>
        </w:rPr>
        <w:t>m</w:t>
      </w:r>
      <w:r w:rsidRPr="003B2A6D">
        <w:rPr>
          <w:lang w:val="en-US"/>
        </w:rPr>
        <w:t xml:space="preserve">v = </w:t>
      </w:r>
      <w:proofErr w:type="spellStart"/>
      <w:proofErr w:type="gramStart"/>
      <w:r>
        <w:rPr>
          <w:lang w:val="en-US"/>
        </w:rPr>
        <w:t>M</w:t>
      </w:r>
      <w:r w:rsidRPr="003B2A6D">
        <w:rPr>
          <w:lang w:val="en-US"/>
        </w:rPr>
        <w:t>V.create</w:t>
      </w:r>
      <w:proofErr w:type="spellEnd"/>
      <w:proofErr w:type="gramEnd"/>
      <w:r w:rsidRPr="003B2A6D">
        <w:rPr>
          <w:lang w:val="en-US"/>
        </w:rPr>
        <w:t xml:space="preserve">(“name”, </w:t>
      </w:r>
      <w:r>
        <w:rPr>
          <w:lang w:val="en-US"/>
        </w:rPr>
        <w:t>&lt;data&gt;, &lt;</w:t>
      </w:r>
      <w:r w:rsidRPr="003B2A6D">
        <w:rPr>
          <w:lang w:val="en-US"/>
        </w:rPr>
        <w:t>attributes</w:t>
      </w:r>
      <w:r>
        <w:rPr>
          <w:lang w:val="en-US"/>
        </w:rPr>
        <w:t>&gt;</w:t>
      </w:r>
      <w:r w:rsidRPr="003B2A6D">
        <w:rPr>
          <w:lang w:val="en-US"/>
        </w:rPr>
        <w:t>);</w:t>
      </w:r>
    </w:p>
    <w:p w14:paraId="6093CD0A" w14:textId="77777777" w:rsidR="008B4F81" w:rsidRPr="00CC1F2C" w:rsidRDefault="008B4F81" w:rsidP="008B4F81">
      <w:pPr>
        <w:pStyle w:val="a"/>
        <w:rPr>
          <w:lang w:val="en-US"/>
        </w:rPr>
      </w:pPr>
      <w:r>
        <w:rPr>
          <w:lang w:val="en-US"/>
        </w:rPr>
        <w:t>ME</w:t>
      </w:r>
      <w:r w:rsidRPr="00D00386">
        <w:t xml:space="preserve"> (</w:t>
      </w:r>
      <w:r>
        <w:t>метаребро</w:t>
      </w:r>
      <w:r w:rsidRPr="00D00386">
        <w:t xml:space="preserve">): </w:t>
      </w:r>
      <w:r>
        <w:t xml:space="preserve">объект, имеющий те же поля, что и </w:t>
      </w:r>
      <w:r>
        <w:rPr>
          <w:lang w:val="en-US"/>
        </w:rPr>
        <w:t>E</w:t>
      </w:r>
      <w:r>
        <w:t xml:space="preserve">, и, дополнительно, поле </w:t>
      </w:r>
      <w:r>
        <w:rPr>
          <w:lang w:val="en-US"/>
        </w:rPr>
        <w:t>data</w:t>
      </w:r>
      <w:r w:rsidRPr="00D00386">
        <w:t xml:space="preserve"> </w:t>
      </w:r>
      <w:r>
        <w:t xml:space="preserve">(типа </w:t>
      </w:r>
      <w:r>
        <w:rPr>
          <w:lang w:val="en-US"/>
        </w:rPr>
        <w:t>MVE</w:t>
      </w:r>
      <w:r>
        <w:t>).</w:t>
      </w:r>
      <w:r w:rsidRPr="00CC1F2C">
        <w:t xml:space="preserve"> </w:t>
      </w:r>
      <w:r>
        <w:t>Создание</w:t>
      </w:r>
      <w:r w:rsidRPr="004410C1">
        <w:rPr>
          <w:lang w:val="en-US"/>
        </w:rPr>
        <w:t xml:space="preserve">: </w:t>
      </w:r>
      <w:r>
        <w:rPr>
          <w:lang w:val="en-US"/>
        </w:rPr>
        <w:t xml:space="preserve">var me = </w:t>
      </w:r>
      <w:proofErr w:type="spellStart"/>
      <w:proofErr w:type="gramStart"/>
      <w:r>
        <w:rPr>
          <w:lang w:val="en-US"/>
        </w:rPr>
        <w:t>ME.create</w:t>
      </w:r>
      <w:proofErr w:type="spellEnd"/>
      <w:proofErr w:type="gramEnd"/>
      <w:r>
        <w:rPr>
          <w:lang w:val="en-US"/>
        </w:rPr>
        <w:t>(&lt;</w:t>
      </w:r>
      <w:proofErr w:type="spellStart"/>
      <w:r>
        <w:rPr>
          <w:lang w:val="en-US"/>
        </w:rPr>
        <w:t>startVertex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endVertex</w:t>
      </w:r>
      <w:proofErr w:type="spellEnd"/>
      <w:r>
        <w:rPr>
          <w:lang w:val="en-US"/>
        </w:rPr>
        <w:t>&gt;, &lt;data&gt;, &lt;direction&gt;, &lt;attributes&gt;)</w:t>
      </w:r>
      <w:r w:rsidRPr="004410C1">
        <w:rPr>
          <w:lang w:val="en-US"/>
        </w:rPr>
        <w:t>;</w:t>
      </w:r>
    </w:p>
    <w:p w14:paraId="212DEB20" w14:textId="77777777" w:rsidR="008B4F81" w:rsidRPr="002061EF" w:rsidRDefault="008B4F81" w:rsidP="008B4F81">
      <w:pPr>
        <w:pStyle w:val="a"/>
      </w:pPr>
      <w:r>
        <w:rPr>
          <w:lang w:val="en-US"/>
        </w:rPr>
        <w:t>MVE</w:t>
      </w:r>
      <w:r w:rsidRPr="00C21130">
        <w:t xml:space="preserve"> (</w:t>
      </w:r>
      <w:r>
        <w:t>фрагмент метаграфа): множество элементов типа</w:t>
      </w:r>
      <w:r w:rsidRPr="00C21130">
        <w:t xml:space="preserve"> </w:t>
      </w:r>
      <w:r w:rsidRPr="002C2B4D">
        <w:t>&lt;</w:t>
      </w:r>
      <w:r>
        <w:rPr>
          <w:lang w:val="en-US"/>
        </w:rPr>
        <w:t>V</w:t>
      </w:r>
      <w:r w:rsidRPr="00C21130">
        <w:t xml:space="preserve"> | </w:t>
      </w:r>
      <w:r>
        <w:rPr>
          <w:lang w:val="en-US"/>
        </w:rPr>
        <w:t>E</w:t>
      </w:r>
      <w:r w:rsidRPr="00C21130">
        <w:t xml:space="preserve"> | </w:t>
      </w:r>
      <w:r>
        <w:rPr>
          <w:lang w:val="en-US"/>
        </w:rPr>
        <w:t>MV</w:t>
      </w:r>
      <w:r w:rsidRPr="00C21130">
        <w:t xml:space="preserve"> | </w:t>
      </w:r>
      <w:r>
        <w:rPr>
          <w:lang w:val="en-US"/>
        </w:rPr>
        <w:t>ME</w:t>
      </w:r>
      <w:r w:rsidRPr="002C2B4D">
        <w:t>&gt;</w:t>
      </w:r>
      <w:r w:rsidRPr="0042387B">
        <w:t>;</w:t>
      </w:r>
    </w:p>
    <w:p w14:paraId="79A1F314" w14:textId="77777777" w:rsidR="008B4F81" w:rsidRDefault="008B4F81" w:rsidP="008B4F81">
      <w:pPr>
        <w:pStyle w:val="a"/>
      </w:pPr>
      <w:proofErr w:type="spellStart"/>
      <w:r>
        <w:rPr>
          <w:lang w:val="en-US"/>
        </w:rPr>
        <w:t>MetaGraph</w:t>
      </w:r>
      <w:proofErr w:type="spellEnd"/>
      <w:r w:rsidRPr="002310C9">
        <w:t xml:space="preserve"> </w:t>
      </w:r>
      <w:r>
        <w:t>(</w:t>
      </w:r>
      <w:proofErr w:type="spellStart"/>
      <w:r>
        <w:t>метаграф</w:t>
      </w:r>
      <w:proofErr w:type="spellEnd"/>
      <w:r>
        <w:t xml:space="preserve">). Объект, состоящий из «фрагментов метаграфа» (вершин, </w:t>
      </w:r>
      <w:proofErr w:type="spellStart"/>
      <w:r>
        <w:t>метавершин</w:t>
      </w:r>
      <w:proofErr w:type="spellEnd"/>
      <w:r>
        <w:t xml:space="preserve">, ребер, </w:t>
      </w:r>
      <w:proofErr w:type="spellStart"/>
      <w:r>
        <w:t>метаребер</w:t>
      </w:r>
      <w:proofErr w:type="spellEnd"/>
      <w:r>
        <w:t>). Функции:</w:t>
      </w:r>
    </w:p>
    <w:p w14:paraId="54F738E8" w14:textId="77777777" w:rsidR="008B4F81" w:rsidRPr="0064784D" w:rsidRDefault="008B4F81" w:rsidP="008B4F81">
      <w:pPr>
        <w:pStyle w:val="a"/>
        <w:numPr>
          <w:ilvl w:val="0"/>
          <w:numId w:val="6"/>
        </w:numPr>
      </w:pPr>
      <w:r>
        <w:t>Создание</w:t>
      </w:r>
      <w:r w:rsidRPr="0064784D">
        <w:t xml:space="preserve">: </w:t>
      </w:r>
      <w:r>
        <w:rPr>
          <w:lang w:val="en-US"/>
        </w:rPr>
        <w:t>var</w:t>
      </w:r>
      <w:r w:rsidRPr="0064784D">
        <w:t xml:space="preserve"> </w:t>
      </w:r>
      <w:r>
        <w:rPr>
          <w:lang w:val="en-US"/>
        </w:rPr>
        <w:t>mg</w:t>
      </w:r>
      <w:r w:rsidRPr="0064784D">
        <w:t xml:space="preserve"> = </w:t>
      </w:r>
      <w:proofErr w:type="spellStart"/>
      <w:r>
        <w:rPr>
          <w:lang w:val="en-US"/>
        </w:rPr>
        <w:t>MetaGraph</w:t>
      </w:r>
      <w:proofErr w:type="spellEnd"/>
      <w:r w:rsidRPr="0064784D">
        <w:t>.</w:t>
      </w:r>
      <w:r>
        <w:rPr>
          <w:lang w:val="en-US"/>
        </w:rPr>
        <w:t>create</w:t>
      </w:r>
      <w:r w:rsidRPr="0064784D">
        <w:t>({&lt;</w:t>
      </w:r>
      <w:r>
        <w:rPr>
          <w:lang w:val="en-US"/>
        </w:rPr>
        <w:t>MV</w:t>
      </w:r>
      <w:r w:rsidRPr="0064784D">
        <w:t>&gt;}, {&lt;</w:t>
      </w:r>
      <w:r>
        <w:rPr>
          <w:lang w:val="en-US"/>
        </w:rPr>
        <w:t>MV</w:t>
      </w:r>
      <w:r w:rsidRPr="00A96049">
        <w:t>1</w:t>
      </w:r>
      <w:r w:rsidRPr="0064784D">
        <w:t xml:space="preserve">&gt; </w:t>
      </w:r>
      <w:r w:rsidRPr="0064784D">
        <w:rPr>
          <w:rFonts w:asciiTheme="minorHAnsi" w:hAnsiTheme="minorHAnsi" w:cstheme="minorHAnsi"/>
        </w:rPr>
        <w:t xml:space="preserve">-&gt; </w:t>
      </w:r>
      <w:r w:rsidRPr="0064784D">
        <w:t>&lt;</w:t>
      </w:r>
      <w:r>
        <w:rPr>
          <w:lang w:val="en-US"/>
        </w:rPr>
        <w:t>MV</w:t>
      </w:r>
      <w:r w:rsidRPr="0064784D">
        <w:t>2&gt;});</w:t>
      </w:r>
    </w:p>
    <w:p w14:paraId="2B4EF2D3" w14:textId="77777777" w:rsidR="008B4F81" w:rsidRDefault="008B4F81" w:rsidP="008B4F81">
      <w:pPr>
        <w:pStyle w:val="a"/>
        <w:numPr>
          <w:ilvl w:val="0"/>
          <w:numId w:val="6"/>
        </w:numPr>
        <w:jc w:val="left"/>
      </w:pPr>
      <w:r>
        <w:t>Получение</w:t>
      </w:r>
      <w:r w:rsidRPr="0064784D">
        <w:t xml:space="preserve"> </w:t>
      </w:r>
      <w:r>
        <w:t>массивов</w:t>
      </w:r>
      <w:r w:rsidRPr="0064784D">
        <w:t xml:space="preserve"> </w:t>
      </w:r>
      <w:r>
        <w:t>элементов</w:t>
      </w:r>
      <w:r w:rsidRPr="0064784D">
        <w:t xml:space="preserve">: </w:t>
      </w:r>
      <w:proofErr w:type="gramStart"/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getVertexs</w:t>
      </w:r>
      <w:proofErr w:type="spellEnd"/>
      <w:proofErr w:type="gram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 xml:space="preserve">&gt;), </w:t>
      </w:r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getMetaVertexs</w:t>
      </w:r>
      <w:proofErr w:type="spell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 xml:space="preserve">&gt;), </w:t>
      </w:r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getEdges</w:t>
      </w:r>
      <w:proofErr w:type="spell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 xml:space="preserve">&gt;), </w:t>
      </w:r>
      <w:r>
        <w:rPr>
          <w:lang w:val="en-US"/>
        </w:rPr>
        <w:t>mg</w:t>
      </w:r>
      <w:r w:rsidRPr="0064784D">
        <w:t>.</w:t>
      </w:r>
      <w:proofErr w:type="spellStart"/>
      <w:r>
        <w:rPr>
          <w:lang w:val="en-US"/>
        </w:rPr>
        <w:t>getMetaEdges</w:t>
      </w:r>
      <w:proofErr w:type="spellEnd"/>
      <w:r w:rsidRPr="0064784D">
        <w:t>(&lt;</w:t>
      </w:r>
      <w:proofErr w:type="spellStart"/>
      <w:r>
        <w:rPr>
          <w:lang w:val="en-US"/>
        </w:rPr>
        <w:t>len</w:t>
      </w:r>
      <w:proofErr w:type="spellEnd"/>
      <w:r w:rsidRPr="0064784D">
        <w:t>&gt;).</w:t>
      </w:r>
    </w:p>
    <w:p w14:paraId="0EC65AA1" w14:textId="77777777" w:rsidR="008B4F81" w:rsidRDefault="008B4F81" w:rsidP="008B4F81">
      <w:pPr>
        <w:pStyle w:val="a"/>
        <w:numPr>
          <w:ilvl w:val="0"/>
          <w:numId w:val="0"/>
        </w:numPr>
        <w:ind w:left="1440"/>
        <w:jc w:val="left"/>
      </w:pPr>
      <w:r>
        <w:t>Здесь</w:t>
      </w:r>
      <w:r w:rsidRPr="00DF084B">
        <w:t xml:space="preserve"> </w:t>
      </w:r>
      <w:proofErr w:type="spellStart"/>
      <w:r>
        <w:rPr>
          <w:lang w:val="en-US"/>
        </w:rPr>
        <w:t>len</w:t>
      </w:r>
      <w:proofErr w:type="spellEnd"/>
      <w:r w:rsidRPr="00DF084B">
        <w:t xml:space="preserve"> – </w:t>
      </w:r>
      <w:r>
        <w:t>ограничение</w:t>
      </w:r>
      <w:r w:rsidRPr="00DF084B">
        <w:t xml:space="preserve"> </w:t>
      </w:r>
      <w:r>
        <w:t>количества</w:t>
      </w:r>
      <w:r w:rsidRPr="00DF084B">
        <w:t xml:space="preserve"> </w:t>
      </w:r>
      <w:r>
        <w:t>элементов</w:t>
      </w:r>
      <w:r w:rsidRPr="00DF084B">
        <w:t>;</w:t>
      </w:r>
    </w:p>
    <w:p w14:paraId="6A8F7B06" w14:textId="77777777" w:rsidR="008B4F81" w:rsidRPr="0064784D" w:rsidRDefault="008B4F81" w:rsidP="008B4F81">
      <w:pPr>
        <w:pStyle w:val="a"/>
        <w:numPr>
          <w:ilvl w:val="0"/>
          <w:numId w:val="6"/>
        </w:numPr>
        <w:jc w:val="left"/>
      </w:pPr>
      <w:r>
        <w:t>Добавление</w:t>
      </w:r>
      <w:r w:rsidRPr="0064784D">
        <w:t xml:space="preserve"> </w:t>
      </w:r>
      <w:r>
        <w:t>нескольких</w:t>
      </w:r>
      <w:r w:rsidRPr="00A96049">
        <w:t xml:space="preserve"> </w:t>
      </w:r>
      <w:r>
        <w:t>элементов</w:t>
      </w:r>
      <w:r w:rsidRPr="0064784D">
        <w:t xml:space="preserve">: </w:t>
      </w:r>
      <w:r>
        <w:rPr>
          <w:lang w:val="en-US"/>
        </w:rPr>
        <w:t>mg</w:t>
      </w:r>
      <w:r w:rsidRPr="0064784D">
        <w:t>.</w:t>
      </w:r>
      <w:r w:rsidRPr="009C0C71">
        <w:rPr>
          <w:lang w:val="en-US"/>
        </w:rPr>
        <w:t>add</w:t>
      </w:r>
      <w:r w:rsidRPr="0064784D">
        <w:t>({&lt;</w:t>
      </w:r>
      <w:r>
        <w:rPr>
          <w:lang w:val="en-US"/>
        </w:rPr>
        <w:t>MV</w:t>
      </w:r>
      <w:r w:rsidRPr="0064784D">
        <w:t xml:space="preserve">&gt;}, </w:t>
      </w:r>
      <w:r w:rsidRPr="0064784D">
        <w:br/>
        <w:t>{&lt;</w:t>
      </w:r>
      <w:r>
        <w:rPr>
          <w:lang w:val="en-US"/>
        </w:rPr>
        <w:t>MV</w:t>
      </w:r>
      <w:r w:rsidRPr="0064784D">
        <w:t xml:space="preserve">1&gt; </w:t>
      </w:r>
      <w:r w:rsidRPr="0064784D">
        <w:rPr>
          <w:rFonts w:asciiTheme="minorHAnsi" w:hAnsiTheme="minorHAnsi" w:cstheme="minorHAnsi"/>
        </w:rPr>
        <w:t xml:space="preserve">-&gt; </w:t>
      </w:r>
      <w:r w:rsidRPr="0064784D">
        <w:t>&lt;</w:t>
      </w:r>
      <w:r>
        <w:rPr>
          <w:lang w:val="en-US"/>
        </w:rPr>
        <w:t>MV</w:t>
      </w:r>
      <w:r w:rsidRPr="0064784D">
        <w:t>2&gt;});</w:t>
      </w:r>
    </w:p>
    <w:p w14:paraId="1D6F7949" w14:textId="77777777" w:rsidR="008B4F81" w:rsidRDefault="008B4F81" w:rsidP="008B4F81">
      <w:pPr>
        <w:pStyle w:val="a"/>
        <w:numPr>
          <w:ilvl w:val="0"/>
          <w:numId w:val="6"/>
        </w:numPr>
      </w:pPr>
      <w:r>
        <w:t xml:space="preserve">Получение количества элементов: </w:t>
      </w:r>
      <w:proofErr w:type="gramStart"/>
      <w:r>
        <w:rPr>
          <w:lang w:val="en-US"/>
        </w:rPr>
        <w:t>mg</w:t>
      </w:r>
      <w:r w:rsidRPr="008F66DC">
        <w:t>.</w:t>
      </w:r>
      <w:r>
        <w:rPr>
          <w:lang w:val="en-US"/>
        </w:rPr>
        <w:t>size</w:t>
      </w:r>
      <w:proofErr w:type="gramEnd"/>
      <w:r w:rsidRPr="008F66DC">
        <w:t>()</w:t>
      </w:r>
      <w:r w:rsidRPr="00DF084B">
        <w:t xml:space="preserve"> – </w:t>
      </w:r>
      <w:r>
        <w:t>всех</w:t>
      </w:r>
      <w:r w:rsidRPr="00DF084B">
        <w:t xml:space="preserve">, </w:t>
      </w:r>
      <w:r>
        <w:rPr>
          <w:lang w:val="en-US"/>
        </w:rPr>
        <w:t>mg</w:t>
      </w:r>
      <w:r w:rsidRPr="00DF084B">
        <w:t>.</w:t>
      </w:r>
      <w:proofErr w:type="spellStart"/>
      <w:r>
        <w:rPr>
          <w:lang w:val="en-US"/>
        </w:rPr>
        <w:t>VertexsSize</w:t>
      </w:r>
      <w:proofErr w:type="spellEnd"/>
      <w:r w:rsidRPr="00DF084B">
        <w:t xml:space="preserve">(), </w:t>
      </w:r>
      <w:r>
        <w:rPr>
          <w:lang w:val="en-US"/>
        </w:rPr>
        <w:t>mg</w:t>
      </w:r>
      <w:r w:rsidRPr="00DF084B">
        <w:t>.</w:t>
      </w:r>
      <w:proofErr w:type="spellStart"/>
      <w:r>
        <w:rPr>
          <w:lang w:val="en-US"/>
        </w:rPr>
        <w:t>MetaVertexsSize</w:t>
      </w:r>
      <w:proofErr w:type="spellEnd"/>
      <w:r w:rsidRPr="00DF084B">
        <w:t xml:space="preserve">(), </w:t>
      </w:r>
      <w:r>
        <w:rPr>
          <w:lang w:val="en-US"/>
        </w:rPr>
        <w:t>mg</w:t>
      </w:r>
      <w:r w:rsidRPr="00DF084B">
        <w:t>.</w:t>
      </w:r>
      <w:proofErr w:type="spellStart"/>
      <w:r>
        <w:rPr>
          <w:lang w:val="en-US"/>
        </w:rPr>
        <w:t>EdgesSize</w:t>
      </w:r>
      <w:proofErr w:type="spellEnd"/>
      <w:r w:rsidRPr="00DF084B">
        <w:t xml:space="preserve">(), </w:t>
      </w:r>
      <w:r>
        <w:rPr>
          <w:lang w:val="en-US"/>
        </w:rPr>
        <w:t>mg</w:t>
      </w:r>
      <w:r w:rsidRPr="00DF084B">
        <w:t>.</w:t>
      </w:r>
      <w:proofErr w:type="spellStart"/>
      <w:r>
        <w:rPr>
          <w:lang w:val="en-US"/>
        </w:rPr>
        <w:t>MetaEdgesSize</w:t>
      </w:r>
      <w:proofErr w:type="spellEnd"/>
      <w:r w:rsidRPr="0064784D">
        <w:t>()</w:t>
      </w:r>
      <w:r w:rsidRPr="008F66DC">
        <w:t>.</w:t>
      </w:r>
    </w:p>
    <w:p w14:paraId="588CB2C5" w14:textId="77777777" w:rsidR="008B4F81" w:rsidRPr="00106909" w:rsidRDefault="008B4F81" w:rsidP="008B4F81">
      <w:pPr>
        <w:pStyle w:val="a"/>
      </w:pPr>
      <w:r>
        <w:rPr>
          <w:lang w:val="en-US"/>
        </w:rPr>
        <w:t>Table</w:t>
      </w:r>
      <w:r w:rsidRPr="000479E3">
        <w:t xml:space="preserve"> </w:t>
      </w:r>
      <w:r>
        <w:t xml:space="preserve">(таблица): имеет поля </w:t>
      </w:r>
      <w:r>
        <w:rPr>
          <w:lang w:val="en-US"/>
        </w:rPr>
        <w:t>data</w:t>
      </w:r>
      <w:r w:rsidRPr="000479E3">
        <w:t xml:space="preserve"> </w:t>
      </w:r>
      <w:r>
        <w:t xml:space="preserve">(двумерный массив значений таблицы) и </w:t>
      </w:r>
      <w:r>
        <w:rPr>
          <w:lang w:val="en-US"/>
        </w:rPr>
        <w:t>columns</w:t>
      </w:r>
      <w:r w:rsidRPr="000479E3">
        <w:t xml:space="preserve"> </w:t>
      </w:r>
      <w:r>
        <w:t xml:space="preserve">(одномерный массив названий столбцов таблицы). Значения массивов – типа </w:t>
      </w:r>
      <w:r>
        <w:rPr>
          <w:lang w:val="en-US"/>
        </w:rPr>
        <w:t>string</w:t>
      </w:r>
      <w:r w:rsidRPr="000479E3">
        <w:t>;</w:t>
      </w:r>
    </w:p>
    <w:p w14:paraId="28B313D2" w14:textId="77777777" w:rsidR="008B4F81" w:rsidRDefault="008B4F81" w:rsidP="008B4F81">
      <w:pPr>
        <w:pStyle w:val="a"/>
      </w:pPr>
      <w:proofErr w:type="spellStart"/>
      <w:r>
        <w:rPr>
          <w:lang w:val="en-US"/>
        </w:rPr>
        <w:t>MultiCube</w:t>
      </w:r>
      <w:proofErr w:type="spellEnd"/>
      <w:r w:rsidRPr="000479E3">
        <w:t xml:space="preserve"> </w:t>
      </w:r>
      <w:r>
        <w:t xml:space="preserve">(многомерный куб): имеет поля </w:t>
      </w:r>
      <w:r>
        <w:rPr>
          <w:lang w:val="en-US"/>
        </w:rPr>
        <w:t>name</w:t>
      </w:r>
      <w:r w:rsidRPr="00BE1656">
        <w:t xml:space="preserve"> (</w:t>
      </w:r>
      <w:r>
        <w:rPr>
          <w:lang w:val="en-US"/>
        </w:rPr>
        <w:t>string</w:t>
      </w:r>
      <w:r w:rsidRPr="00BE1656">
        <w:t xml:space="preserve">), </w:t>
      </w:r>
      <w:r>
        <w:rPr>
          <w:lang w:val="en-US"/>
        </w:rPr>
        <w:t>type</w:t>
      </w:r>
      <w:r w:rsidRPr="00BE1656">
        <w:t xml:space="preserve"> (</w:t>
      </w:r>
      <w:r>
        <w:rPr>
          <w:lang w:val="en-US"/>
        </w:rPr>
        <w:t>string</w:t>
      </w:r>
      <w:r w:rsidRPr="00BE1656">
        <w:t xml:space="preserve">), </w:t>
      </w:r>
      <w:proofErr w:type="spellStart"/>
      <w:r>
        <w:rPr>
          <w:lang w:val="en-US"/>
        </w:rPr>
        <w:t>measureFields</w:t>
      </w:r>
      <w:proofErr w:type="spellEnd"/>
      <w:r w:rsidRPr="00BE1656">
        <w:t xml:space="preserve"> (</w:t>
      </w:r>
      <w:r>
        <w:t xml:space="preserve">тип </w:t>
      </w:r>
      <w:r>
        <w:rPr>
          <w:lang w:val="en-US"/>
        </w:rPr>
        <w:t>Attributes</w:t>
      </w:r>
      <w:r w:rsidRPr="00BE1656">
        <w:t xml:space="preserve">), </w:t>
      </w:r>
      <w:r>
        <w:rPr>
          <w:lang w:val="en-US"/>
        </w:rPr>
        <w:t>measure</w:t>
      </w:r>
      <w:r w:rsidRPr="00BE1656">
        <w:t xml:space="preserve"> (</w:t>
      </w:r>
      <w:r>
        <w:t xml:space="preserve">ссылка на данные с мерами) и </w:t>
      </w:r>
      <w:r>
        <w:rPr>
          <w:lang w:val="en-US"/>
        </w:rPr>
        <w:t>axes</w:t>
      </w:r>
      <w:r w:rsidRPr="00BE1656">
        <w:t xml:space="preserve"> (</w:t>
      </w:r>
      <w:r>
        <w:t xml:space="preserve">массив элементов типа </w:t>
      </w:r>
      <w:proofErr w:type="spellStart"/>
      <w:r>
        <w:rPr>
          <w:lang w:val="en-US"/>
        </w:rPr>
        <w:t>CubeAxis</w:t>
      </w:r>
      <w:proofErr w:type="spellEnd"/>
      <w:r w:rsidRPr="00BE1656">
        <w:t>)</w:t>
      </w:r>
      <w:r w:rsidRPr="000479E3">
        <w:t>;</w:t>
      </w:r>
    </w:p>
    <w:p w14:paraId="790C3A79" w14:textId="77777777" w:rsidR="008B4F81" w:rsidRPr="00BE1656" w:rsidRDefault="008B4F81" w:rsidP="008B4F81">
      <w:pPr>
        <w:pStyle w:val="a"/>
      </w:pPr>
      <w:proofErr w:type="spellStart"/>
      <w:r>
        <w:rPr>
          <w:lang w:val="en-US"/>
        </w:rPr>
        <w:t>CubeAxis</w:t>
      </w:r>
      <w:proofErr w:type="spellEnd"/>
      <w:r w:rsidRPr="00BE1656">
        <w:t xml:space="preserve"> (</w:t>
      </w:r>
      <w:r>
        <w:t>ось</w:t>
      </w:r>
      <w:r w:rsidRPr="00BE1656">
        <w:t xml:space="preserve"> </w:t>
      </w:r>
      <w:r>
        <w:t>куба</w:t>
      </w:r>
      <w:r w:rsidRPr="00BE1656">
        <w:t xml:space="preserve">): </w:t>
      </w:r>
      <w:r>
        <w:t>имеет</w:t>
      </w:r>
      <w:r w:rsidRPr="00BE1656">
        <w:t xml:space="preserve"> </w:t>
      </w:r>
      <w:r>
        <w:t>поля</w:t>
      </w:r>
      <w:r w:rsidRPr="00BE1656">
        <w:t xml:space="preserve"> </w:t>
      </w:r>
      <w:r>
        <w:rPr>
          <w:lang w:val="en-US"/>
        </w:rPr>
        <w:t>name</w:t>
      </w:r>
      <w:r w:rsidRPr="00BE1656">
        <w:t xml:space="preserve"> (</w:t>
      </w:r>
      <w:r>
        <w:rPr>
          <w:lang w:val="en-US"/>
        </w:rPr>
        <w:t>string</w:t>
      </w:r>
      <w:r w:rsidRPr="00BE1656">
        <w:t xml:space="preserve">), </w:t>
      </w:r>
      <w:r>
        <w:rPr>
          <w:lang w:val="en-US"/>
        </w:rPr>
        <w:t>type</w:t>
      </w:r>
      <w:r w:rsidRPr="00BE1656">
        <w:t xml:space="preserve"> (</w:t>
      </w:r>
      <w:r>
        <w:rPr>
          <w:lang w:val="en-US"/>
        </w:rPr>
        <w:t>string</w:t>
      </w:r>
      <w:r w:rsidRPr="00BE1656">
        <w:t xml:space="preserve">), </w:t>
      </w:r>
      <w:r>
        <w:rPr>
          <w:lang w:val="en-US"/>
        </w:rPr>
        <w:t>values</w:t>
      </w:r>
      <w:r w:rsidRPr="00BE1656">
        <w:t xml:space="preserve"> </w:t>
      </w:r>
      <w:r>
        <w:t xml:space="preserve">(ссылка на </w:t>
      </w:r>
      <w:r w:rsidRPr="00900521">
        <w:t>данны</w:t>
      </w:r>
      <w:r>
        <w:t>е</w:t>
      </w:r>
      <w:r w:rsidRPr="00900521">
        <w:t xml:space="preserve"> осей</w:t>
      </w:r>
      <w:r>
        <w:t>)</w:t>
      </w:r>
      <w:r w:rsidRPr="00900521">
        <w:t>,</w:t>
      </w:r>
      <w:r w:rsidRPr="00BE1656">
        <w:t xml:space="preserve"> </w:t>
      </w:r>
      <w:r>
        <w:rPr>
          <w:lang w:val="en-US"/>
        </w:rPr>
        <w:t>hierarchy</w:t>
      </w:r>
      <w:r w:rsidRPr="00BE1656">
        <w:t xml:space="preserve"> </w:t>
      </w:r>
      <w:r>
        <w:t xml:space="preserve">(ссылка на </w:t>
      </w:r>
      <w:r w:rsidRPr="00900521">
        <w:t>данны</w:t>
      </w:r>
      <w:r>
        <w:t>е</w:t>
      </w:r>
      <w:r w:rsidRPr="00900521">
        <w:t xml:space="preserve"> с описанием иерархии</w:t>
      </w:r>
      <w:r>
        <w:t>)</w:t>
      </w:r>
      <w:r w:rsidRPr="00BE1656">
        <w:t>;</w:t>
      </w:r>
    </w:p>
    <w:p w14:paraId="652C3655" w14:textId="77777777" w:rsidR="008B4F81" w:rsidRPr="00106909" w:rsidRDefault="008B4F81" w:rsidP="008B4F81">
      <w:pPr>
        <w:pStyle w:val="a"/>
      </w:pPr>
      <w:r>
        <w:rPr>
          <w:lang w:val="en-US"/>
        </w:rPr>
        <w:lastRenderedPageBreak/>
        <w:t>Index (</w:t>
      </w:r>
      <w:r>
        <w:t>поисковый индекс)</w:t>
      </w:r>
      <w:r>
        <w:rPr>
          <w:lang w:val="en-US"/>
        </w:rPr>
        <w:t>;</w:t>
      </w:r>
    </w:p>
    <w:p w14:paraId="6C2D36D0" w14:textId="77777777" w:rsidR="008B4F81" w:rsidRPr="006B57DB" w:rsidRDefault="008B4F81" w:rsidP="008B4F81">
      <w:pPr>
        <w:pStyle w:val="a"/>
      </w:pPr>
      <w:r>
        <w:rPr>
          <w:lang w:val="en-US"/>
        </w:rPr>
        <w:t>Document (</w:t>
      </w:r>
      <w:r>
        <w:t>документ)</w:t>
      </w:r>
      <w:r>
        <w:rPr>
          <w:lang w:val="en-US"/>
        </w:rPr>
        <w:t>;</w:t>
      </w:r>
    </w:p>
    <w:p w14:paraId="1D9CC4E6" w14:textId="77777777" w:rsidR="008B4F81" w:rsidRDefault="008B4F81" w:rsidP="008B4F81">
      <w:pPr>
        <w:pStyle w:val="a"/>
      </w:pPr>
      <w:r>
        <w:rPr>
          <w:lang w:val="en-US"/>
        </w:rPr>
        <w:t>AV</w:t>
      </w:r>
      <w:r w:rsidRPr="006B57DB">
        <w:t xml:space="preserve"> (</w:t>
      </w:r>
      <w:r>
        <w:t xml:space="preserve">вершина архиграфа): объект с полями </w:t>
      </w:r>
      <w:r>
        <w:rPr>
          <w:lang w:val="en-US"/>
        </w:rPr>
        <w:t>name</w:t>
      </w:r>
      <w:r w:rsidRPr="002C2B4D">
        <w:t xml:space="preserve"> (</w:t>
      </w:r>
      <w:r>
        <w:t xml:space="preserve">типа </w:t>
      </w:r>
      <w:r>
        <w:rPr>
          <w:lang w:val="en-US"/>
        </w:rPr>
        <w:t>string</w:t>
      </w:r>
      <w:r w:rsidRPr="002C2B4D">
        <w:t>),</w:t>
      </w:r>
      <w:r>
        <w:t xml:space="preserve"> </w:t>
      </w:r>
      <w:r>
        <w:rPr>
          <w:lang w:val="en-US"/>
        </w:rPr>
        <w:t>type</w:t>
      </w:r>
      <w:r w:rsidRPr="006B57DB">
        <w:t xml:space="preserve"> (</w:t>
      </w:r>
      <w:r>
        <w:t xml:space="preserve">типа </w:t>
      </w:r>
      <w:r>
        <w:rPr>
          <w:lang w:val="en-US"/>
        </w:rPr>
        <w:t>string</w:t>
      </w:r>
      <w:r w:rsidRPr="006B57DB">
        <w:t>)</w:t>
      </w:r>
      <w:r>
        <w:t xml:space="preserve">, </w:t>
      </w:r>
      <w:r>
        <w:rPr>
          <w:lang w:val="en-US"/>
        </w:rPr>
        <w:t>attributes</w:t>
      </w:r>
      <w:r w:rsidRPr="002E692F">
        <w:t xml:space="preserve"> (</w:t>
      </w:r>
      <w:r>
        <w:t xml:space="preserve">типа </w:t>
      </w:r>
      <w:r>
        <w:rPr>
          <w:lang w:val="en-US"/>
        </w:rPr>
        <w:t>Attributes</w:t>
      </w:r>
      <w:r>
        <w:t>)</w:t>
      </w:r>
      <w:r w:rsidRPr="00A96049">
        <w:t xml:space="preserve"> </w:t>
      </w:r>
      <w:r>
        <w:t xml:space="preserve">и </w:t>
      </w:r>
      <w:r>
        <w:rPr>
          <w:lang w:val="en-US"/>
        </w:rPr>
        <w:t>data</w:t>
      </w:r>
      <w:r w:rsidRPr="006B57DB">
        <w:t xml:space="preserve"> (</w:t>
      </w:r>
      <w:r>
        <w:t xml:space="preserve">типа </w:t>
      </w:r>
      <w:r>
        <w:rPr>
          <w:lang w:val="en-US"/>
        </w:rPr>
        <w:t>AVE</w:t>
      </w:r>
      <w:r w:rsidRPr="00A96049">
        <w:t>).</w:t>
      </w:r>
    </w:p>
    <w:p w14:paraId="223A5E6F" w14:textId="77777777" w:rsidR="008B4F81" w:rsidRPr="009C0C71" w:rsidRDefault="008B4F81" w:rsidP="008B4F81">
      <w:pPr>
        <w:pStyle w:val="a"/>
      </w:pPr>
      <w:r>
        <w:rPr>
          <w:lang w:val="en-US"/>
        </w:rPr>
        <w:t>AVE</w:t>
      </w:r>
      <w:r w:rsidRPr="0064784D">
        <w:t xml:space="preserve"> (</w:t>
      </w:r>
      <w:r>
        <w:t>фрагмент архиграфа)</w:t>
      </w:r>
      <w:r w:rsidRPr="002C2B4D">
        <w:t xml:space="preserve">: </w:t>
      </w:r>
      <w:r>
        <w:t>множество элементов типа</w:t>
      </w:r>
      <w:r w:rsidRPr="00C21130">
        <w:t xml:space="preserve"> </w:t>
      </w:r>
      <w:r w:rsidRPr="002C2B4D">
        <w:t>&lt;</w:t>
      </w:r>
      <w:r>
        <w:rPr>
          <w:lang w:val="en-US"/>
        </w:rPr>
        <w:t>V</w:t>
      </w:r>
      <w:r w:rsidRPr="00C21130">
        <w:t xml:space="preserve"> | </w:t>
      </w:r>
      <w:r>
        <w:rPr>
          <w:lang w:val="en-US"/>
        </w:rPr>
        <w:t>E</w:t>
      </w:r>
      <w:r w:rsidRPr="00C21130">
        <w:t xml:space="preserve"> | </w:t>
      </w:r>
      <w:r>
        <w:rPr>
          <w:lang w:val="en-US"/>
        </w:rPr>
        <w:t>MV</w:t>
      </w:r>
      <w:r w:rsidRPr="00C21130">
        <w:t xml:space="preserve"> | </w:t>
      </w:r>
      <w:r>
        <w:rPr>
          <w:lang w:val="en-US"/>
        </w:rPr>
        <w:t>ME</w:t>
      </w:r>
      <w:r>
        <w:t xml:space="preserve"> </w:t>
      </w:r>
      <w:r w:rsidRPr="0064784D">
        <w:t xml:space="preserve">| </w:t>
      </w:r>
      <w:r>
        <w:rPr>
          <w:lang w:val="en-US"/>
        </w:rPr>
        <w:t>Table</w:t>
      </w:r>
      <w:r w:rsidRPr="0064784D">
        <w:t xml:space="preserve"> | </w:t>
      </w:r>
      <w:proofErr w:type="spellStart"/>
      <w:r>
        <w:rPr>
          <w:lang w:val="en-US"/>
        </w:rPr>
        <w:t>MultiCube</w:t>
      </w:r>
      <w:proofErr w:type="spellEnd"/>
      <w:r w:rsidRPr="0064784D">
        <w:t xml:space="preserve"> | </w:t>
      </w:r>
      <w:r>
        <w:rPr>
          <w:lang w:val="en-US"/>
        </w:rPr>
        <w:t>Index</w:t>
      </w:r>
      <w:r w:rsidRPr="0064784D">
        <w:t xml:space="preserve"> | </w:t>
      </w:r>
      <w:r>
        <w:rPr>
          <w:lang w:val="en-US"/>
        </w:rPr>
        <w:t>Document</w:t>
      </w:r>
      <w:r w:rsidRPr="002C2B4D">
        <w:t>&gt;</w:t>
      </w:r>
      <w:r w:rsidRPr="00C21130">
        <w:t>.</w:t>
      </w:r>
    </w:p>
    <w:p w14:paraId="3445889D" w14:textId="77777777" w:rsidR="008B4F81" w:rsidRDefault="008B4F81" w:rsidP="008B4F81">
      <w:pPr>
        <w:pStyle w:val="a"/>
      </w:pPr>
      <w:proofErr w:type="spellStart"/>
      <w:r w:rsidRPr="00710C95">
        <w:rPr>
          <w:lang w:val="en-US"/>
        </w:rPr>
        <w:t>ArchGraph</w:t>
      </w:r>
      <w:proofErr w:type="spellEnd"/>
      <w:r>
        <w:t xml:space="preserve"> (архиграф). Данный объект содержит в себе структуру архиграфа, который обычно возвращается из архиграфовой БД, но также его можно создать самостоятельно. Объект состоит из вершин, </w:t>
      </w:r>
      <w:proofErr w:type="spellStart"/>
      <w:r>
        <w:t>метавершин</w:t>
      </w:r>
      <w:proofErr w:type="spellEnd"/>
      <w:r>
        <w:t xml:space="preserve">, ребер, </w:t>
      </w:r>
      <w:proofErr w:type="spellStart"/>
      <w:r>
        <w:t>метаребер</w:t>
      </w:r>
      <w:proofErr w:type="spellEnd"/>
      <w:r>
        <w:t xml:space="preserve"> и атрибутов. Функции:</w:t>
      </w:r>
    </w:p>
    <w:p w14:paraId="6A96C307" w14:textId="77777777" w:rsidR="008B4F81" w:rsidRPr="00A96049" w:rsidRDefault="008B4F81" w:rsidP="008B4F81">
      <w:pPr>
        <w:pStyle w:val="a"/>
        <w:numPr>
          <w:ilvl w:val="0"/>
          <w:numId w:val="5"/>
        </w:numPr>
        <w:jc w:val="left"/>
      </w:pPr>
      <w:r>
        <w:t>Создание</w:t>
      </w:r>
      <w:r w:rsidRPr="00A96049">
        <w:t xml:space="preserve">: </w:t>
      </w:r>
      <w:r w:rsidRPr="00A96049">
        <w:br/>
      </w:r>
      <w:r>
        <w:rPr>
          <w:lang w:val="en-US"/>
        </w:rPr>
        <w:t>var</w:t>
      </w:r>
      <w:r w:rsidRPr="00A96049">
        <w:t xml:space="preserve"> </w:t>
      </w:r>
      <w:proofErr w:type="spellStart"/>
      <w:r>
        <w:rPr>
          <w:lang w:val="en-US"/>
        </w:rPr>
        <w:t>agraph</w:t>
      </w:r>
      <w:proofErr w:type="spellEnd"/>
      <w:r w:rsidRPr="00A96049">
        <w:t xml:space="preserve"> = </w:t>
      </w:r>
      <w:proofErr w:type="spellStart"/>
      <w:r>
        <w:rPr>
          <w:lang w:val="en-US"/>
        </w:rPr>
        <w:t>ArchGraph</w:t>
      </w:r>
      <w:proofErr w:type="spellEnd"/>
      <w:r w:rsidRPr="00A96049">
        <w:t>.</w:t>
      </w:r>
      <w:r>
        <w:rPr>
          <w:lang w:val="en-US"/>
        </w:rPr>
        <w:t>create</w:t>
      </w:r>
      <w:r w:rsidRPr="00A96049">
        <w:t>({&lt;</w:t>
      </w:r>
      <w:r>
        <w:rPr>
          <w:lang w:val="en-US"/>
        </w:rPr>
        <w:t>AV</w:t>
      </w:r>
      <w:r w:rsidRPr="00A96049">
        <w:t xml:space="preserve">&gt;}, </w:t>
      </w:r>
      <w:r w:rsidRPr="00A96049">
        <w:br/>
        <w:t>{&lt;</w:t>
      </w:r>
      <w:r>
        <w:rPr>
          <w:lang w:val="en-US"/>
        </w:rPr>
        <w:t>AV</w:t>
      </w:r>
      <w:r w:rsidRPr="00A96049">
        <w:t xml:space="preserve">1&gt; </w:t>
      </w:r>
      <w:r w:rsidRPr="00A96049">
        <w:rPr>
          <w:rFonts w:asciiTheme="minorHAnsi" w:hAnsiTheme="minorHAnsi" w:cstheme="minorHAnsi"/>
        </w:rPr>
        <w:t xml:space="preserve">-&gt; </w:t>
      </w:r>
      <w:r w:rsidRPr="00A96049">
        <w:t>&lt;</w:t>
      </w:r>
      <w:r>
        <w:rPr>
          <w:lang w:val="en-US"/>
        </w:rPr>
        <w:t>AV</w:t>
      </w:r>
      <w:r w:rsidRPr="00A96049">
        <w:t>2&gt;});</w:t>
      </w:r>
    </w:p>
    <w:p w14:paraId="34C4D523" w14:textId="77777777" w:rsidR="008B4F81" w:rsidRPr="006D1661" w:rsidRDefault="008B4F81" w:rsidP="008B4F81">
      <w:pPr>
        <w:pStyle w:val="a"/>
        <w:numPr>
          <w:ilvl w:val="0"/>
          <w:numId w:val="5"/>
        </w:numPr>
      </w:pPr>
      <w:r>
        <w:t>Остальные</w:t>
      </w:r>
      <w:r w:rsidRPr="006D1661">
        <w:t xml:space="preserve"> </w:t>
      </w:r>
      <w:r>
        <w:t>функции</w:t>
      </w:r>
      <w:r w:rsidRPr="006D1661">
        <w:t xml:space="preserve"> </w:t>
      </w:r>
      <w:r>
        <w:t>аналогичны</w:t>
      </w:r>
      <w:r w:rsidRPr="006D1661">
        <w:t xml:space="preserve"> </w:t>
      </w:r>
      <w:r>
        <w:t>типу</w:t>
      </w:r>
      <w:r w:rsidRPr="006D1661">
        <w:t xml:space="preserve"> </w:t>
      </w:r>
      <w:proofErr w:type="spellStart"/>
      <w:r>
        <w:rPr>
          <w:lang w:val="en-US"/>
        </w:rPr>
        <w:t>MetaGraph</w:t>
      </w:r>
      <w:proofErr w:type="spellEnd"/>
      <w:r w:rsidRPr="006D1661">
        <w:t xml:space="preserve">, </w:t>
      </w:r>
      <w:r>
        <w:t>только</w:t>
      </w:r>
      <w:r w:rsidRPr="006D1661">
        <w:t xml:space="preserve"> </w:t>
      </w:r>
      <w:r>
        <w:t>теперь</w:t>
      </w:r>
      <w:r w:rsidRPr="006D1661">
        <w:t xml:space="preserve"> </w:t>
      </w:r>
      <w:r>
        <w:t>еще</w:t>
      </w:r>
      <w:r w:rsidRPr="006D1661">
        <w:t xml:space="preserve"> </w:t>
      </w:r>
      <w:r>
        <w:t>добавились</w:t>
      </w:r>
      <w:r w:rsidRPr="006D1661">
        <w:t xml:space="preserve"> </w:t>
      </w:r>
      <w:r>
        <w:t>типы</w:t>
      </w:r>
      <w:r w:rsidRPr="006D1661">
        <w:t xml:space="preserve"> </w:t>
      </w:r>
      <w:r>
        <w:rPr>
          <w:lang w:val="en-US"/>
        </w:rPr>
        <w:t>Table</w:t>
      </w:r>
      <w:r w:rsidRPr="006B051D">
        <w:t>,</w:t>
      </w:r>
      <w:r w:rsidRPr="006D1661">
        <w:t xml:space="preserve"> </w:t>
      </w:r>
      <w:proofErr w:type="spellStart"/>
      <w:r>
        <w:rPr>
          <w:lang w:val="en-US"/>
        </w:rPr>
        <w:t>MultiCube</w:t>
      </w:r>
      <w:proofErr w:type="spellEnd"/>
      <w:r w:rsidRPr="006D1661">
        <w:t xml:space="preserve">, </w:t>
      </w:r>
      <w:r>
        <w:rPr>
          <w:lang w:val="en-US"/>
        </w:rPr>
        <w:t>Index</w:t>
      </w:r>
      <w:r w:rsidRPr="006D1661">
        <w:t xml:space="preserve">, </w:t>
      </w:r>
      <w:r>
        <w:rPr>
          <w:lang w:val="en-US"/>
        </w:rPr>
        <w:t>Document</w:t>
      </w:r>
      <w:r w:rsidRPr="006D1661">
        <w:t>.</w:t>
      </w:r>
    </w:p>
    <w:p w14:paraId="7E316146" w14:textId="77777777" w:rsidR="008B4F81" w:rsidRDefault="008B4F81" w:rsidP="008B4F81">
      <w:pPr>
        <w:pStyle w:val="a"/>
        <w:numPr>
          <w:ilvl w:val="0"/>
          <w:numId w:val="0"/>
        </w:numPr>
        <w:ind w:left="709"/>
      </w:pPr>
      <w:r>
        <w:t>Также в языке присутствуют другие простые типы:</w:t>
      </w:r>
    </w:p>
    <w:p w14:paraId="476DB829" w14:textId="77777777" w:rsidR="008B4F81" w:rsidRPr="00E805DF" w:rsidRDefault="008B4F81" w:rsidP="008B4F81">
      <w:pPr>
        <w:pStyle w:val="a"/>
      </w:pPr>
      <w:r>
        <w:rPr>
          <w:lang w:val="en-US"/>
        </w:rPr>
        <w:t>string (</w:t>
      </w:r>
      <w:r>
        <w:t>строка</w:t>
      </w:r>
      <w:r>
        <w:rPr>
          <w:lang w:val="en-US"/>
        </w:rPr>
        <w:t>);</w:t>
      </w:r>
    </w:p>
    <w:p w14:paraId="573ECEF1" w14:textId="77777777" w:rsidR="008B4F81" w:rsidRPr="009817F2" w:rsidRDefault="008B4F81" w:rsidP="008B4F81">
      <w:pPr>
        <w:pStyle w:val="a"/>
      </w:pPr>
      <w:r>
        <w:rPr>
          <w:lang w:val="en-US"/>
        </w:rPr>
        <w:t xml:space="preserve">int </w:t>
      </w:r>
      <w:r>
        <w:t>(число)</w:t>
      </w:r>
      <w:r>
        <w:rPr>
          <w:lang w:val="en-US"/>
        </w:rPr>
        <w:t>;</w:t>
      </w:r>
    </w:p>
    <w:p w14:paraId="1F95C96C" w14:textId="77777777" w:rsidR="008B4F81" w:rsidRPr="00E805DF" w:rsidRDefault="008B4F81" w:rsidP="008B4F81">
      <w:pPr>
        <w:pStyle w:val="a"/>
      </w:pPr>
      <w:r>
        <w:rPr>
          <w:lang w:val="en-US"/>
        </w:rPr>
        <w:t>bool</w:t>
      </w:r>
      <w:r w:rsidRPr="009817F2">
        <w:t xml:space="preserve"> </w:t>
      </w:r>
      <w:r>
        <w:t xml:space="preserve">(логическая переменная, имеет 2 значения: </w:t>
      </w:r>
      <w:r>
        <w:rPr>
          <w:lang w:val="en-US"/>
        </w:rPr>
        <w:t>true</w:t>
      </w:r>
      <w:r w:rsidRPr="009817F2">
        <w:t xml:space="preserve">, </w:t>
      </w:r>
      <w:r>
        <w:rPr>
          <w:lang w:val="en-US"/>
        </w:rPr>
        <w:t>false</w:t>
      </w:r>
      <w:r w:rsidRPr="009817F2">
        <w:t>);</w:t>
      </w:r>
    </w:p>
    <w:p w14:paraId="505CEDDB" w14:textId="77777777" w:rsidR="008B4F81" w:rsidRDefault="008B4F81" w:rsidP="008B4F81">
      <w:pPr>
        <w:pStyle w:val="a"/>
      </w:pPr>
      <w:r>
        <w:rPr>
          <w:lang w:val="en-US"/>
        </w:rPr>
        <w:t>Error</w:t>
      </w:r>
      <w:r w:rsidRPr="000479E3">
        <w:t xml:space="preserve"> (</w:t>
      </w:r>
      <w:r>
        <w:t>ошибка</w:t>
      </w:r>
      <w:r w:rsidRPr="000479E3">
        <w:t xml:space="preserve">). </w:t>
      </w:r>
      <w:r>
        <w:t>Это объект с двумя полями: тип (</w:t>
      </w:r>
      <w:r>
        <w:rPr>
          <w:lang w:val="en-US"/>
        </w:rPr>
        <w:t>type</w:t>
      </w:r>
      <w:r w:rsidRPr="008F4F01">
        <w:t xml:space="preserve">) </w:t>
      </w:r>
      <w:r>
        <w:t>и текст</w:t>
      </w:r>
      <w:r w:rsidRPr="008F4F01">
        <w:t xml:space="preserve"> (</w:t>
      </w:r>
      <w:r>
        <w:rPr>
          <w:lang w:val="en-US"/>
        </w:rPr>
        <w:t>text</w:t>
      </w:r>
      <w:r w:rsidRPr="008F4F01">
        <w:t>)</w:t>
      </w:r>
      <w:r>
        <w:t xml:space="preserve"> ошибки.</w:t>
      </w:r>
    </w:p>
    <w:p w14:paraId="181DB830" w14:textId="77777777" w:rsidR="008B4F81" w:rsidRPr="00DF084B" w:rsidRDefault="008B4F81" w:rsidP="008B4F81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t>Кроме того, из элементов выше можно создавать массивы. Синтаксис</w:t>
      </w:r>
      <w:r w:rsidRPr="00DF084B">
        <w:rPr>
          <w:lang w:val="en-US"/>
        </w:rPr>
        <w:t>:</w:t>
      </w:r>
    </w:p>
    <w:p w14:paraId="472FC3CE" w14:textId="77777777" w:rsidR="008B4F81" w:rsidRDefault="008B4F81" w:rsidP="008B4F81">
      <w:pPr>
        <w:pStyle w:val="a"/>
        <w:numPr>
          <w:ilvl w:val="0"/>
          <w:numId w:val="0"/>
        </w:numPr>
        <w:ind w:firstLine="709"/>
      </w:pPr>
      <w:r>
        <w:rPr>
          <w:lang w:val="en-US"/>
        </w:rPr>
        <w:t>&lt;Type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elem_name</w:t>
      </w:r>
      <w:proofErr w:type="spellEnd"/>
      <w:r>
        <w:rPr>
          <w:lang w:val="en-US"/>
        </w:rPr>
        <w:t xml:space="preserve"> = []. </w:t>
      </w:r>
      <w:r>
        <w:t>Пример</w:t>
      </w:r>
      <w:r w:rsidRPr="000479E3">
        <w:rPr>
          <w:lang w:val="en-US"/>
        </w:rPr>
        <w:t xml:space="preserve">: </w:t>
      </w:r>
      <w:proofErr w:type="gramStart"/>
      <w:r>
        <w:rPr>
          <w:lang w:val="en-US"/>
        </w:rPr>
        <w:t>E</w:t>
      </w:r>
      <w:r w:rsidRPr="000479E3">
        <w:rPr>
          <w:lang w:val="en-US"/>
        </w:rPr>
        <w:t>[</w:t>
      </w:r>
      <w:proofErr w:type="gramEnd"/>
      <w:r w:rsidRPr="000479E3">
        <w:rPr>
          <w:lang w:val="en-US"/>
        </w:rPr>
        <w:t xml:space="preserve">] </w:t>
      </w:r>
      <w:r>
        <w:rPr>
          <w:lang w:val="en-US"/>
        </w:rPr>
        <w:t>edges</w:t>
      </w:r>
      <w:r w:rsidRPr="000479E3">
        <w:rPr>
          <w:lang w:val="en-US"/>
        </w:rPr>
        <w:t xml:space="preserve"> = []. </w:t>
      </w:r>
      <w:r>
        <w:t>Функции массивов:</w:t>
      </w:r>
    </w:p>
    <w:p w14:paraId="0E77A2C9" w14:textId="77777777" w:rsidR="008B4F81" w:rsidRPr="00DF084B" w:rsidRDefault="008B4F81" w:rsidP="008B4F81">
      <w:pPr>
        <w:pStyle w:val="a"/>
      </w:pPr>
      <w:r>
        <w:t xml:space="preserve">Добавление: </w:t>
      </w:r>
      <w:proofErr w:type="spellStart"/>
      <w:proofErr w:type="gramStart"/>
      <w:r>
        <w:rPr>
          <w:lang w:val="en-US"/>
        </w:rPr>
        <w:t>edges.push</w:t>
      </w:r>
      <w:proofErr w:type="spellEnd"/>
      <w:proofErr w:type="gramEnd"/>
      <w:r>
        <w:rPr>
          <w:lang w:val="en-US"/>
        </w:rPr>
        <w:t>(&lt;edge&gt;);</w:t>
      </w:r>
    </w:p>
    <w:p w14:paraId="1EACB08B" w14:textId="77777777" w:rsidR="008B4F81" w:rsidRDefault="008B4F81" w:rsidP="008B4F81">
      <w:pPr>
        <w:pStyle w:val="a"/>
      </w:pPr>
      <w:r>
        <w:t xml:space="preserve">Получение: </w:t>
      </w:r>
      <w:r>
        <w:rPr>
          <w:lang w:val="en-US"/>
        </w:rPr>
        <w:t xml:space="preserve">var edge = </w:t>
      </w:r>
      <w:proofErr w:type="gramStart"/>
      <w:r>
        <w:rPr>
          <w:lang w:val="en-US"/>
        </w:rPr>
        <w:t>edges[</w:t>
      </w:r>
      <w:proofErr w:type="gramEnd"/>
      <w:r>
        <w:rPr>
          <w:lang w:val="en-US"/>
        </w:rPr>
        <w:t>1];</w:t>
      </w:r>
    </w:p>
    <w:p w14:paraId="61FD8ED3" w14:textId="77777777" w:rsidR="008B4F81" w:rsidRPr="00DF084B" w:rsidRDefault="008B4F81" w:rsidP="008B4F81">
      <w:pPr>
        <w:pStyle w:val="a"/>
      </w:pPr>
      <w:r>
        <w:t>Изменение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edges[</w:t>
      </w:r>
      <w:proofErr w:type="gramEnd"/>
      <w:r>
        <w:rPr>
          <w:lang w:val="en-US"/>
        </w:rPr>
        <w:t>2] = edge;</w:t>
      </w:r>
    </w:p>
    <w:p w14:paraId="575D15AF" w14:textId="77777777" w:rsidR="008B4F81" w:rsidRPr="00DF084B" w:rsidRDefault="008B4F81" w:rsidP="008B4F81">
      <w:pPr>
        <w:pStyle w:val="a"/>
      </w:pPr>
      <w:r>
        <w:t xml:space="preserve">Удаление: </w:t>
      </w:r>
      <w:proofErr w:type="spellStart"/>
      <w:proofErr w:type="gramStart"/>
      <w:r>
        <w:rPr>
          <w:lang w:val="en-US"/>
        </w:rPr>
        <w:t>edges.delete</w:t>
      </w:r>
      <w:proofErr w:type="spellEnd"/>
      <w:proofErr w:type="gramEnd"/>
      <w:r>
        <w:rPr>
          <w:lang w:val="en-US"/>
        </w:rPr>
        <w:t>(2);</w:t>
      </w:r>
    </w:p>
    <w:p w14:paraId="2915BD08" w14:textId="77777777" w:rsidR="008B4F81" w:rsidRPr="00F01B5F" w:rsidRDefault="008B4F81" w:rsidP="008B4F81">
      <w:pPr>
        <w:pStyle w:val="a"/>
        <w:numPr>
          <w:ilvl w:val="0"/>
          <w:numId w:val="0"/>
        </w:numPr>
        <w:ind w:firstLine="709"/>
      </w:pPr>
      <w:r>
        <w:t xml:space="preserve">4. </w:t>
      </w:r>
      <w:r w:rsidRPr="00710C95">
        <w:rPr>
          <w:b/>
          <w:bCs/>
        </w:rPr>
        <w:t>Базовая навигация.</w:t>
      </w:r>
      <w:r>
        <w:t xml:space="preserve"> </w:t>
      </w:r>
      <w:r w:rsidRPr="00574942">
        <w:t>Навигация по элементам архиграфовой модели</w:t>
      </w:r>
      <w:r>
        <w:t xml:space="preserve"> производится с помощью операторов «</w:t>
      </w:r>
      <w:r w:rsidRPr="00710C95">
        <w:rPr>
          <w:lang w:val="en-US"/>
        </w:rPr>
        <w:t>on</w:t>
      </w:r>
      <w:r>
        <w:t>»</w:t>
      </w:r>
      <w:r w:rsidRPr="006E6DFE">
        <w:t xml:space="preserve"> </w:t>
      </w:r>
      <w:r>
        <w:t>и «</w:t>
      </w:r>
      <w:r w:rsidRPr="00710C95">
        <w:rPr>
          <w:lang w:val="en-US"/>
        </w:rPr>
        <w:t>to</w:t>
      </w:r>
      <w:r>
        <w:t>»</w:t>
      </w:r>
      <w:r w:rsidRPr="006709CA">
        <w:t xml:space="preserve">. </w:t>
      </w:r>
      <w:r>
        <w:t xml:space="preserve">Навигация производится с целью обработать полученную структуру архиграфа </w:t>
      </w:r>
      <w:r w:rsidRPr="006709CA">
        <w:t>(</w:t>
      </w:r>
      <w:proofErr w:type="spellStart"/>
      <w:r>
        <w:rPr>
          <w:lang w:val="en-US"/>
        </w:rPr>
        <w:t>ArchGraph</w:t>
      </w:r>
      <w:proofErr w:type="spellEnd"/>
      <w:r w:rsidRPr="006709CA">
        <w:t>)</w:t>
      </w:r>
      <w:r>
        <w:t xml:space="preserve"> и получить из </w:t>
      </w:r>
      <w:r>
        <w:lastRenderedPageBreak/>
        <w:t xml:space="preserve">нее нужные данные. Обработка производится с помощью специальной функции </w:t>
      </w:r>
      <w:r>
        <w:rPr>
          <w:lang w:val="en-US"/>
        </w:rPr>
        <w:t>Nav</w:t>
      </w:r>
      <w:r>
        <w:t xml:space="preserve"> со следующим синтаксисом: </w:t>
      </w:r>
      <w:r>
        <w:rPr>
          <w:lang w:val="en-US"/>
        </w:rPr>
        <w:t>Nav</w:t>
      </w:r>
      <w:r w:rsidRPr="006709CA">
        <w:t>(&lt;</w:t>
      </w:r>
      <w:proofErr w:type="spellStart"/>
      <w:r>
        <w:rPr>
          <w:lang w:val="en-US"/>
        </w:rPr>
        <w:t>ArchGraph</w:t>
      </w:r>
      <w:proofErr w:type="spellEnd"/>
      <w:r w:rsidRPr="006709CA">
        <w:t xml:space="preserve">&gt;) </w:t>
      </w:r>
      <w:proofErr w:type="gramStart"/>
      <w:r w:rsidRPr="006709CA">
        <w:t xml:space="preserve">{ </w:t>
      </w:r>
      <w:r>
        <w:t>…</w:t>
      </w:r>
      <w:proofErr w:type="gramEnd"/>
      <w:r w:rsidRPr="006709CA">
        <w:t xml:space="preserve"> </w:t>
      </w:r>
      <w:r>
        <w:rPr>
          <w:lang w:val="en-US"/>
        </w:rPr>
        <w:t>return</w:t>
      </w:r>
      <w:r w:rsidRPr="006709CA">
        <w:t xml:space="preserve"> &lt;</w:t>
      </w:r>
      <w:r>
        <w:rPr>
          <w:lang w:val="en-US"/>
        </w:rPr>
        <w:t>data</w:t>
      </w:r>
      <w:r w:rsidRPr="006709CA">
        <w:t xml:space="preserve">&gt;; }. </w:t>
      </w:r>
      <w:r>
        <w:t xml:space="preserve">Внутри данной функции по умолчанию создается объект </w:t>
      </w:r>
      <w:proofErr w:type="spellStart"/>
      <w:r>
        <w:rPr>
          <w:lang w:val="en-US"/>
        </w:rPr>
        <w:t>CurVertex</w:t>
      </w:r>
      <w:proofErr w:type="spellEnd"/>
      <w:r>
        <w:t xml:space="preserve"> (текущая вершина, равная изначально самой первой из объекта </w:t>
      </w:r>
      <w:proofErr w:type="spellStart"/>
      <w:r>
        <w:rPr>
          <w:lang w:val="en-US"/>
        </w:rPr>
        <w:t>ArchGraph</w:t>
      </w:r>
      <w:proofErr w:type="spellEnd"/>
      <w:r w:rsidRPr="006709CA">
        <w:t xml:space="preserve">). </w:t>
      </w:r>
      <w:r>
        <w:t xml:space="preserve">Тип этого объекта: </w:t>
      </w:r>
      <w:r w:rsidRPr="002C2B4D">
        <w:t>&lt;</w:t>
      </w:r>
      <w:r>
        <w:rPr>
          <w:lang w:val="en-US"/>
        </w:rPr>
        <w:t>V</w:t>
      </w:r>
      <w:r w:rsidRPr="00C21130">
        <w:t xml:space="preserve"> | </w:t>
      </w:r>
      <w:r>
        <w:rPr>
          <w:lang w:val="en-US"/>
        </w:rPr>
        <w:t>E</w:t>
      </w:r>
      <w:r w:rsidRPr="00C21130">
        <w:t xml:space="preserve"> | </w:t>
      </w:r>
      <w:r>
        <w:rPr>
          <w:lang w:val="en-US"/>
        </w:rPr>
        <w:t>MV</w:t>
      </w:r>
      <w:r w:rsidRPr="00C21130">
        <w:t xml:space="preserve"> | </w:t>
      </w:r>
      <w:r>
        <w:rPr>
          <w:lang w:val="en-US"/>
        </w:rPr>
        <w:t>ME</w:t>
      </w:r>
      <w:r>
        <w:t xml:space="preserve"> </w:t>
      </w:r>
      <w:r w:rsidRPr="0064784D">
        <w:t xml:space="preserve">| </w:t>
      </w:r>
      <w:r>
        <w:rPr>
          <w:lang w:val="en-US"/>
        </w:rPr>
        <w:t>Table</w:t>
      </w:r>
      <w:r w:rsidRPr="0064784D">
        <w:t xml:space="preserve"> | </w:t>
      </w:r>
      <w:proofErr w:type="spellStart"/>
      <w:r>
        <w:rPr>
          <w:lang w:val="en-US"/>
        </w:rPr>
        <w:t>MultiCube</w:t>
      </w:r>
      <w:proofErr w:type="spellEnd"/>
      <w:r w:rsidRPr="0064784D">
        <w:t xml:space="preserve"> | </w:t>
      </w:r>
      <w:r>
        <w:rPr>
          <w:lang w:val="en-US"/>
        </w:rPr>
        <w:t>Index</w:t>
      </w:r>
      <w:r w:rsidRPr="0064784D">
        <w:t xml:space="preserve"> | </w:t>
      </w:r>
      <w:r>
        <w:rPr>
          <w:lang w:val="en-US"/>
        </w:rPr>
        <w:t>Document</w:t>
      </w:r>
      <w:r w:rsidRPr="002C2B4D">
        <w:t>&gt;</w:t>
      </w:r>
      <w:r w:rsidRPr="006709CA">
        <w:t xml:space="preserve">. </w:t>
      </w:r>
      <w:proofErr w:type="spellStart"/>
      <w:r>
        <w:rPr>
          <w:lang w:val="en-US"/>
        </w:rPr>
        <w:t>CurVertex</w:t>
      </w:r>
      <w:proofErr w:type="spellEnd"/>
      <w:r w:rsidRPr="006709CA">
        <w:t xml:space="preserve"> </w:t>
      </w:r>
      <w:r>
        <w:t xml:space="preserve">всегда можно получить внутри функции </w:t>
      </w:r>
      <w:r>
        <w:rPr>
          <w:lang w:val="en-US"/>
        </w:rPr>
        <w:t>Nav</w:t>
      </w:r>
      <w:r w:rsidRPr="006709CA">
        <w:t xml:space="preserve">. </w:t>
      </w:r>
      <w:r>
        <w:t xml:space="preserve">Также внутри </w:t>
      </w:r>
      <w:r>
        <w:rPr>
          <w:lang w:val="en-US"/>
        </w:rPr>
        <w:t>Nav</w:t>
      </w:r>
      <w:r w:rsidRPr="006709CA">
        <w:t xml:space="preserve"> </w:t>
      </w:r>
      <w:r>
        <w:t xml:space="preserve">можно использовать следующие операторы: </w:t>
      </w:r>
      <w:r>
        <w:rPr>
          <w:lang w:val="en-US"/>
        </w:rPr>
        <w:t>To</w:t>
      </w:r>
      <w:r w:rsidRPr="006709CA">
        <w:t xml:space="preserve"> &lt;</w:t>
      </w:r>
      <w:r>
        <w:rPr>
          <w:lang w:val="en-US"/>
        </w:rPr>
        <w:t>name</w:t>
      </w:r>
      <w:r w:rsidRPr="006709CA">
        <w:t xml:space="preserve">&gt;; </w:t>
      </w:r>
      <w:r>
        <w:rPr>
          <w:lang w:val="en-US"/>
        </w:rPr>
        <w:t>On</w:t>
      </w:r>
      <w:r w:rsidRPr="006709CA">
        <w:t xml:space="preserve"> &lt;</w:t>
      </w:r>
      <w:r>
        <w:rPr>
          <w:lang w:val="en-US"/>
        </w:rPr>
        <w:t>name</w:t>
      </w:r>
      <w:r w:rsidRPr="006709CA">
        <w:t xml:space="preserve">&gt;. </w:t>
      </w:r>
      <w:r>
        <w:t xml:space="preserve"> При использовании этих операторов значение </w:t>
      </w:r>
      <w:proofErr w:type="spellStart"/>
      <w:r>
        <w:rPr>
          <w:lang w:val="en-US"/>
        </w:rPr>
        <w:t>CurVertex</w:t>
      </w:r>
      <w:proofErr w:type="spellEnd"/>
      <w:r w:rsidRPr="006709CA">
        <w:t xml:space="preserve"> </w:t>
      </w:r>
      <w:r>
        <w:t xml:space="preserve">меняется. С помощью оператора </w:t>
      </w:r>
      <w:r>
        <w:rPr>
          <w:lang w:val="en-US"/>
        </w:rPr>
        <w:t>To</w:t>
      </w:r>
      <w:r w:rsidRPr="006709CA">
        <w:t xml:space="preserve"> </w:t>
      </w:r>
      <w:r>
        <w:t xml:space="preserve">можно из текущей вершины перейти к другой по имени, а с помощью оператора </w:t>
      </w:r>
      <w:r>
        <w:rPr>
          <w:lang w:val="en-US"/>
        </w:rPr>
        <w:t>On</w:t>
      </w:r>
      <w:r w:rsidRPr="006709CA">
        <w:t xml:space="preserve"> </w:t>
      </w:r>
      <w:r>
        <w:t xml:space="preserve">можно получить данные вершины (объекту </w:t>
      </w:r>
      <w:proofErr w:type="spellStart"/>
      <w:r>
        <w:rPr>
          <w:lang w:val="en-US"/>
        </w:rPr>
        <w:t>CurVertex</w:t>
      </w:r>
      <w:proofErr w:type="spellEnd"/>
      <w:r w:rsidRPr="00F01B5F">
        <w:t xml:space="preserve"> </w:t>
      </w:r>
      <w:r>
        <w:t xml:space="preserve">присваивается значение из поля </w:t>
      </w:r>
      <w:r>
        <w:rPr>
          <w:lang w:val="en-US"/>
        </w:rPr>
        <w:t>data</w:t>
      </w:r>
      <w:r w:rsidRPr="00F01B5F">
        <w:t xml:space="preserve">, </w:t>
      </w:r>
      <w:r>
        <w:t>если оно есть).</w:t>
      </w:r>
    </w:p>
    <w:p w14:paraId="4201A94F" w14:textId="77777777" w:rsidR="008B4F81" w:rsidRPr="006709CA" w:rsidRDefault="008B4F81" w:rsidP="008B4F81">
      <w:pPr>
        <w:pStyle w:val="afe"/>
        <w:rPr>
          <w:b/>
          <w:bCs/>
        </w:rPr>
      </w:pPr>
      <w:r>
        <w:t xml:space="preserve">5. </w:t>
      </w:r>
      <w:r>
        <w:rPr>
          <w:b/>
          <w:bCs/>
        </w:rPr>
        <w:t>Дополнительные операторы навигации</w:t>
      </w:r>
      <w:r w:rsidRPr="006709CA">
        <w:rPr>
          <w:b/>
          <w:bCs/>
        </w:rPr>
        <w:t>:</w:t>
      </w:r>
    </w:p>
    <w:p w14:paraId="54C90787" w14:textId="77777777" w:rsidR="008B4F81" w:rsidRPr="008C6DE5" w:rsidRDefault="008B4F81" w:rsidP="008B4F81">
      <w:pPr>
        <w:pStyle w:val="a"/>
        <w:rPr>
          <w:lang w:val="en-US"/>
        </w:rPr>
      </w:pPr>
      <w:r>
        <w:rPr>
          <w:lang w:val="en-US"/>
        </w:rPr>
        <w:t>for</w:t>
      </w:r>
      <w:r>
        <w:t xml:space="preserve">, </w:t>
      </w:r>
      <w:r>
        <w:rPr>
          <w:lang w:val="en-US"/>
        </w:rPr>
        <w:t>while</w:t>
      </w:r>
      <w:r w:rsidRPr="002061EF">
        <w:t xml:space="preserve">, </w:t>
      </w:r>
      <w:r>
        <w:rPr>
          <w:lang w:val="en-US"/>
        </w:rPr>
        <w:t>do</w:t>
      </w:r>
      <w:r w:rsidRPr="002061EF">
        <w:t xml:space="preserve"> </w:t>
      </w:r>
      <w:r>
        <w:rPr>
          <w:lang w:val="en-US"/>
        </w:rPr>
        <w:t>while</w:t>
      </w:r>
      <w:r w:rsidRPr="002061EF">
        <w:t xml:space="preserve">: </w:t>
      </w:r>
      <w:r>
        <w:t>отвечают за создание циклов</w:t>
      </w:r>
      <w:r w:rsidRPr="002061EF">
        <w:t>.</w:t>
      </w:r>
      <w:r>
        <w:t xml:space="preserve"> Синтаксис</w:t>
      </w:r>
      <w:r w:rsidRPr="008C6DE5">
        <w:rPr>
          <w:lang w:val="en-US"/>
        </w:rPr>
        <w:t xml:space="preserve">: </w:t>
      </w:r>
    </w:p>
    <w:p w14:paraId="3F3298FD" w14:textId="77777777" w:rsidR="008B4F81" w:rsidRPr="008C6DE5" w:rsidRDefault="008B4F81" w:rsidP="008B4F81">
      <w:pPr>
        <w:pStyle w:val="a"/>
        <w:numPr>
          <w:ilvl w:val="0"/>
          <w:numId w:val="7"/>
        </w:numPr>
        <w:jc w:val="left"/>
      </w:pPr>
      <w:r>
        <w:rPr>
          <w:lang w:val="en-US"/>
        </w:rPr>
        <w:t>for</w:t>
      </w:r>
      <w:r w:rsidRPr="008C6DE5">
        <w:t xml:space="preserve"> (</w:t>
      </w:r>
      <w:proofErr w:type="spellStart"/>
      <w:r>
        <w:t>объявление_переменной</w:t>
      </w:r>
      <w:proofErr w:type="spellEnd"/>
      <w:r w:rsidRPr="008C6DE5">
        <w:t xml:space="preserve">; </w:t>
      </w:r>
      <w:proofErr w:type="spellStart"/>
      <w:r>
        <w:t>условие_выхода_из_цикла</w:t>
      </w:r>
      <w:proofErr w:type="spellEnd"/>
      <w:r w:rsidRPr="008C6DE5">
        <w:t xml:space="preserve">; </w:t>
      </w:r>
      <w:r>
        <w:t xml:space="preserve">итерация) </w:t>
      </w:r>
      <w:r w:rsidRPr="008C6DE5">
        <w:t>{</w:t>
      </w:r>
      <w:r w:rsidRPr="00ED24D3">
        <w:t>&lt;</w:t>
      </w:r>
      <w:proofErr w:type="spellStart"/>
      <w:r>
        <w:t>тело_цикла</w:t>
      </w:r>
      <w:proofErr w:type="spellEnd"/>
      <w:r w:rsidRPr="00ED24D3">
        <w:t>&gt;</w:t>
      </w:r>
      <w:r w:rsidRPr="008C6DE5">
        <w:t>};</w:t>
      </w:r>
    </w:p>
    <w:p w14:paraId="1323FEAD" w14:textId="77777777" w:rsidR="008B4F81" w:rsidRPr="008C6DE5" w:rsidRDefault="008B4F81" w:rsidP="008B4F81">
      <w:pPr>
        <w:pStyle w:val="a"/>
        <w:numPr>
          <w:ilvl w:val="0"/>
          <w:numId w:val="0"/>
        </w:numPr>
        <w:ind w:left="1440"/>
        <w:rPr>
          <w:lang w:val="en-US"/>
        </w:rPr>
      </w:pPr>
      <w:r>
        <w:t>Пример</w:t>
      </w:r>
      <w:r w:rsidRPr="008C6DE5">
        <w:rPr>
          <w:lang w:val="en-US"/>
        </w:rPr>
        <w:t xml:space="preserve">: </w:t>
      </w:r>
      <w:r>
        <w:rPr>
          <w:lang w:val="en-US"/>
        </w:rPr>
        <w:t>for</w:t>
      </w:r>
      <w:r w:rsidRPr="008C6DE5">
        <w:rPr>
          <w:lang w:val="en-US"/>
        </w:rPr>
        <w:t xml:space="preserve"> (</w:t>
      </w:r>
      <w:r>
        <w:rPr>
          <w:lang w:val="en-US"/>
        </w:rPr>
        <w:t>var</w:t>
      </w:r>
      <w:r w:rsidRPr="008C6DE5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8C6DE5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8C6DE5">
        <w:rPr>
          <w:lang w:val="en-US"/>
        </w:rPr>
        <w:t xml:space="preserve"> </w:t>
      </w:r>
      <w:proofErr w:type="gramStart"/>
      <w:r w:rsidRPr="008C6DE5">
        <w:rPr>
          <w:lang w:val="en-US"/>
        </w:rPr>
        <w:t>&lt; 10</w:t>
      </w:r>
      <w:proofErr w:type="gramEnd"/>
      <w:r w:rsidRPr="008C6DE5"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 w:rsidRPr="008C6DE5">
        <w:rPr>
          <w:lang w:val="en-US"/>
        </w:rPr>
        <w:t>++) { … };</w:t>
      </w:r>
    </w:p>
    <w:p w14:paraId="66EDE160" w14:textId="77777777" w:rsidR="008B4F81" w:rsidRDefault="008B4F81" w:rsidP="008B4F81">
      <w:pPr>
        <w:pStyle w:val="a"/>
        <w:numPr>
          <w:ilvl w:val="0"/>
          <w:numId w:val="7"/>
        </w:numPr>
      </w:pPr>
      <w:r>
        <w:rPr>
          <w:lang w:val="en-US"/>
        </w:rPr>
        <w:t>while</w:t>
      </w:r>
      <w:r w:rsidRPr="009E4806">
        <w:t xml:space="preserve"> (</w:t>
      </w:r>
      <w:r w:rsidRPr="00ED24D3">
        <w:t>&lt;</w:t>
      </w:r>
      <w:proofErr w:type="spellStart"/>
      <w:r>
        <w:t>условие_выхода_из_цикла</w:t>
      </w:r>
      <w:proofErr w:type="spellEnd"/>
      <w:r w:rsidRPr="00ED24D3">
        <w:t>&gt;</w:t>
      </w:r>
      <w:r>
        <w:t xml:space="preserve">) </w:t>
      </w:r>
      <w:r w:rsidRPr="009E4806">
        <w:t>{</w:t>
      </w:r>
      <w:r w:rsidRPr="00ED24D3">
        <w:t>&lt;</w:t>
      </w:r>
      <w:proofErr w:type="spellStart"/>
      <w:r>
        <w:t>тело_цикла</w:t>
      </w:r>
      <w:proofErr w:type="spellEnd"/>
      <w:r w:rsidRPr="00ED24D3">
        <w:t>&gt;</w:t>
      </w:r>
      <w:r w:rsidRPr="009E4806">
        <w:t>}</w:t>
      </w:r>
      <w:r>
        <w:t xml:space="preserve">. </w:t>
      </w:r>
    </w:p>
    <w:p w14:paraId="4EEC185C" w14:textId="77777777" w:rsidR="008B4F81" w:rsidRPr="009E4806" w:rsidRDefault="008B4F81" w:rsidP="008B4F81">
      <w:pPr>
        <w:pStyle w:val="a"/>
        <w:numPr>
          <w:ilvl w:val="0"/>
          <w:numId w:val="0"/>
        </w:numPr>
        <w:ind w:left="1440"/>
      </w:pPr>
      <w:r>
        <w:t>Пример</w:t>
      </w:r>
      <w:r w:rsidRPr="009E4806">
        <w:t xml:space="preserve">: </w:t>
      </w:r>
      <w:r>
        <w:rPr>
          <w:lang w:val="en-US"/>
        </w:rPr>
        <w:t>while</w:t>
      </w:r>
      <w:r w:rsidRPr="002061EF">
        <w:t xml:space="preserve"> (</w:t>
      </w:r>
      <w:proofErr w:type="spellStart"/>
      <w:r>
        <w:rPr>
          <w:lang w:val="en-US"/>
        </w:rPr>
        <w:t>i</w:t>
      </w:r>
      <w:proofErr w:type="spellEnd"/>
      <w:r w:rsidRPr="002061EF">
        <w:t xml:space="preserve"> </w:t>
      </w:r>
      <w:proofErr w:type="gramStart"/>
      <w:r w:rsidRPr="002061EF">
        <w:t>&lt; 10</w:t>
      </w:r>
      <w:proofErr w:type="gramEnd"/>
      <w:r w:rsidRPr="002061EF">
        <w:t>) { … }</w:t>
      </w:r>
      <w:r w:rsidRPr="009E4806">
        <w:t>;</w:t>
      </w:r>
    </w:p>
    <w:p w14:paraId="526F5E42" w14:textId="77777777" w:rsidR="008B4F81" w:rsidRDefault="008B4F81" w:rsidP="008B4F81">
      <w:pPr>
        <w:pStyle w:val="a"/>
        <w:numPr>
          <w:ilvl w:val="0"/>
          <w:numId w:val="7"/>
        </w:numPr>
      </w:pPr>
      <w:r>
        <w:rPr>
          <w:lang w:val="en-US"/>
        </w:rPr>
        <w:t>do</w:t>
      </w:r>
      <w:r w:rsidRPr="009E4806">
        <w:t xml:space="preserve"> {</w:t>
      </w:r>
      <w:r w:rsidRPr="00ED24D3">
        <w:t>&lt;</w:t>
      </w:r>
      <w:proofErr w:type="spellStart"/>
      <w:r>
        <w:t>тело_цикла</w:t>
      </w:r>
      <w:proofErr w:type="spellEnd"/>
      <w:r w:rsidRPr="00ED24D3">
        <w:t>&gt;</w:t>
      </w:r>
      <w:r w:rsidRPr="009E4806">
        <w:t xml:space="preserve">} </w:t>
      </w:r>
      <w:r>
        <w:rPr>
          <w:lang w:val="en-US"/>
        </w:rPr>
        <w:t>while</w:t>
      </w:r>
      <w:r w:rsidRPr="009E4806">
        <w:t xml:space="preserve"> (</w:t>
      </w:r>
      <w:r w:rsidRPr="00ED24D3">
        <w:t>&lt;</w:t>
      </w:r>
      <w:proofErr w:type="spellStart"/>
      <w:r>
        <w:t>условие_выхода_из_цикла</w:t>
      </w:r>
      <w:proofErr w:type="spellEnd"/>
      <w:r w:rsidRPr="00ED24D3">
        <w:t>&gt;</w:t>
      </w:r>
      <w:r>
        <w:t xml:space="preserve">). </w:t>
      </w:r>
    </w:p>
    <w:p w14:paraId="157FE5D7" w14:textId="77777777" w:rsidR="008B4F81" w:rsidRPr="009E4806" w:rsidRDefault="008B4F81" w:rsidP="008B4F81">
      <w:pPr>
        <w:pStyle w:val="a"/>
        <w:numPr>
          <w:ilvl w:val="0"/>
          <w:numId w:val="0"/>
        </w:numPr>
        <w:ind w:left="1440"/>
      </w:pPr>
      <w:r>
        <w:t>Пример</w:t>
      </w:r>
      <w:r w:rsidRPr="009E4806">
        <w:t xml:space="preserve">: </w:t>
      </w:r>
      <w:r>
        <w:rPr>
          <w:lang w:val="en-US"/>
        </w:rPr>
        <w:t>do</w:t>
      </w:r>
      <w:r w:rsidRPr="009E4806">
        <w:t xml:space="preserve"> {…} </w:t>
      </w:r>
      <w:r>
        <w:rPr>
          <w:lang w:val="en-US"/>
        </w:rPr>
        <w:t>while</w:t>
      </w:r>
      <w:r w:rsidRPr="009E4806">
        <w:t xml:space="preserve"> (</w:t>
      </w:r>
      <w:proofErr w:type="spellStart"/>
      <w:proofErr w:type="gramStart"/>
      <w:r>
        <w:rPr>
          <w:lang w:val="en-US"/>
        </w:rPr>
        <w:t>i</w:t>
      </w:r>
      <w:proofErr w:type="spellEnd"/>
      <w:r w:rsidRPr="009E4806">
        <w:t>&lt;</w:t>
      </w:r>
      <w:proofErr w:type="gramEnd"/>
      <w:r w:rsidRPr="009E4806">
        <w:t xml:space="preserve">10). </w:t>
      </w:r>
      <w:r>
        <w:t>В отличие от предыдущего оператора, здесь первая итерация цикла выполняется в любом случае</w:t>
      </w:r>
      <w:r w:rsidRPr="009E4806">
        <w:t>;</w:t>
      </w:r>
    </w:p>
    <w:p w14:paraId="66A1371B" w14:textId="77777777" w:rsidR="008B4F81" w:rsidRDefault="008B4F81" w:rsidP="008B4F81">
      <w:pPr>
        <w:pStyle w:val="a"/>
        <w:jc w:val="left"/>
      </w:pPr>
      <w:r>
        <w:rPr>
          <w:lang w:val="en-US"/>
        </w:rPr>
        <w:t>if</w:t>
      </w:r>
      <w:r w:rsidRPr="00ED24D3">
        <w:t xml:space="preserve">, </w:t>
      </w:r>
      <w:r>
        <w:rPr>
          <w:lang w:val="en-US"/>
        </w:rPr>
        <w:t>else</w:t>
      </w:r>
      <w:r w:rsidRPr="00ED24D3">
        <w:t xml:space="preserve">: </w:t>
      </w:r>
      <w:r>
        <w:t xml:space="preserve">отвечают за создание условий. Синтаксис: </w:t>
      </w:r>
      <w:r w:rsidRPr="00ED24D3">
        <w:rPr>
          <w:lang w:val="en-US"/>
        </w:rPr>
        <w:t>if</w:t>
      </w:r>
      <w:r w:rsidRPr="00ED24D3">
        <w:t xml:space="preserve"> (&lt;</w:t>
      </w:r>
      <w:r>
        <w:t>условие</w:t>
      </w:r>
      <w:r w:rsidRPr="00ED24D3">
        <w:t>&gt;) {&lt;</w:t>
      </w:r>
      <w:proofErr w:type="spellStart"/>
      <w:r>
        <w:t>выполняемый_код_при_истинном_условии</w:t>
      </w:r>
      <w:proofErr w:type="spellEnd"/>
      <w:r w:rsidRPr="00ED24D3">
        <w:t xml:space="preserve">&gt;} </w:t>
      </w:r>
      <w:r w:rsidRPr="00ED24D3">
        <w:rPr>
          <w:lang w:val="en-US"/>
        </w:rPr>
        <w:t>else</w:t>
      </w:r>
    </w:p>
    <w:p w14:paraId="51CBE405" w14:textId="77777777" w:rsidR="008B4F81" w:rsidRPr="00ED24D3" w:rsidRDefault="008B4F81" w:rsidP="008B4F81">
      <w:pPr>
        <w:pStyle w:val="a"/>
        <w:numPr>
          <w:ilvl w:val="0"/>
          <w:numId w:val="0"/>
        </w:numPr>
        <w:jc w:val="left"/>
      </w:pPr>
      <w:r w:rsidRPr="00ED24D3">
        <w:t>{&lt;</w:t>
      </w:r>
      <w:proofErr w:type="spellStart"/>
      <w:r>
        <w:t>выполняемый_код_при_ложном_условии</w:t>
      </w:r>
      <w:proofErr w:type="spellEnd"/>
      <w:r w:rsidRPr="00ED24D3">
        <w:t>&gt;};</w:t>
      </w:r>
    </w:p>
    <w:p w14:paraId="15F76C29" w14:textId="77777777" w:rsidR="008B4F81" w:rsidRPr="00B759D8" w:rsidRDefault="008B4F81" w:rsidP="008B4F81">
      <w:pPr>
        <w:pStyle w:val="a"/>
      </w:pPr>
      <w:r>
        <w:rPr>
          <w:lang w:val="en-US"/>
        </w:rPr>
        <w:t>sort</w:t>
      </w:r>
      <w:r w:rsidRPr="0098410B">
        <w:t xml:space="preserve">: </w:t>
      </w:r>
      <w:r>
        <w:t>отвечает за сортировку объектов. Синтаксис</w:t>
      </w:r>
      <w:r w:rsidRPr="00B759D8">
        <w:rPr>
          <w:lang w:val="en-US"/>
        </w:rPr>
        <w:t xml:space="preserve">: </w:t>
      </w:r>
      <w:r>
        <w:rPr>
          <w:lang w:val="en-US"/>
        </w:rPr>
        <w:t>sort(&lt;array&gt;, &lt;field&gt;, &lt;</w:t>
      </w:r>
      <w:proofErr w:type="spellStart"/>
      <w:r>
        <w:rPr>
          <w:lang w:val="en-US"/>
        </w:rPr>
        <w:t>is_asc</w:t>
      </w:r>
      <w:proofErr w:type="spellEnd"/>
      <w:r>
        <w:rPr>
          <w:lang w:val="en-US"/>
        </w:rPr>
        <w:t xml:space="preserve">&gt;). </w:t>
      </w:r>
      <w:r>
        <w:t xml:space="preserve">Пример: </w:t>
      </w:r>
      <w:proofErr w:type="spellStart"/>
      <w:r>
        <w:rPr>
          <w:lang w:val="en-US"/>
        </w:rPr>
        <w:t>mvArray</w:t>
      </w:r>
      <w:proofErr w:type="spellEnd"/>
      <w:r w:rsidRPr="00B759D8">
        <w:t xml:space="preserve"> = </w:t>
      </w:r>
      <w:proofErr w:type="gramStart"/>
      <w:r>
        <w:rPr>
          <w:lang w:val="en-US"/>
        </w:rPr>
        <w:t>sort</w:t>
      </w:r>
      <w:r w:rsidRPr="00B759D8">
        <w:t>(</w:t>
      </w:r>
      <w:proofErr w:type="spellStart"/>
      <w:proofErr w:type="gramEnd"/>
      <w:r>
        <w:rPr>
          <w:lang w:val="en-US"/>
        </w:rPr>
        <w:t>mvArray</w:t>
      </w:r>
      <w:proofErr w:type="spellEnd"/>
      <w:r w:rsidRPr="00B759D8">
        <w:t>, “</w:t>
      </w:r>
      <w:r>
        <w:rPr>
          <w:lang w:val="en-US"/>
        </w:rPr>
        <w:t>name</w:t>
      </w:r>
      <w:r w:rsidRPr="00B759D8">
        <w:t xml:space="preserve">”, </w:t>
      </w:r>
      <w:r>
        <w:rPr>
          <w:lang w:val="en-US"/>
        </w:rPr>
        <w:t>true</w:t>
      </w:r>
      <w:r w:rsidRPr="00B759D8">
        <w:t xml:space="preserve">) – </w:t>
      </w:r>
      <w:r>
        <w:t xml:space="preserve">сортировка </w:t>
      </w:r>
      <w:proofErr w:type="spellStart"/>
      <w:r>
        <w:t>метавершин</w:t>
      </w:r>
      <w:proofErr w:type="spellEnd"/>
      <w:r>
        <w:t xml:space="preserve"> по названию</w:t>
      </w:r>
      <w:r w:rsidRPr="00B759D8">
        <w:t>;</w:t>
      </w:r>
    </w:p>
    <w:p w14:paraId="4FFD1A4A" w14:textId="77777777" w:rsidR="008B4F81" w:rsidRDefault="008B4F81" w:rsidP="008B4F81">
      <w:pPr>
        <w:pStyle w:val="a"/>
      </w:pPr>
      <w:r>
        <w:rPr>
          <w:lang w:val="en-US"/>
        </w:rPr>
        <w:t>filter</w:t>
      </w:r>
      <w:r w:rsidRPr="0098410B">
        <w:t xml:space="preserve">: </w:t>
      </w:r>
      <w:r>
        <w:t>отвечает за фильтрацию объектов.</w:t>
      </w:r>
      <w:r w:rsidRPr="00B759D8">
        <w:t xml:space="preserve"> </w:t>
      </w:r>
      <w:r>
        <w:t>Синтаксис</w:t>
      </w:r>
      <w:r w:rsidRPr="00B759D8">
        <w:rPr>
          <w:lang w:val="en-US"/>
        </w:rPr>
        <w:t xml:space="preserve">: </w:t>
      </w:r>
      <w:r>
        <w:rPr>
          <w:lang w:val="en-US"/>
        </w:rPr>
        <w:t>filter</w:t>
      </w:r>
      <w:r w:rsidRPr="00B759D8">
        <w:rPr>
          <w:lang w:val="en-US"/>
        </w:rPr>
        <w:t>(&lt;</w:t>
      </w:r>
      <w:r>
        <w:rPr>
          <w:lang w:val="en-US"/>
        </w:rPr>
        <w:t>array</w:t>
      </w:r>
      <w:r w:rsidRPr="00B759D8">
        <w:rPr>
          <w:lang w:val="en-US"/>
        </w:rPr>
        <w:t>&gt;, &lt;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elem</w:t>
      </w:r>
      <w:proofErr w:type="spellEnd"/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t>return &lt;bool&gt;}</w:t>
      </w:r>
      <w:r w:rsidRPr="00B759D8">
        <w:rPr>
          <w:lang w:val="en-US"/>
        </w:rPr>
        <w:t xml:space="preserve">&gt;). </w:t>
      </w:r>
      <w:r>
        <w:t>Пример</w:t>
      </w:r>
      <w:r w:rsidRPr="00B759D8">
        <w:t xml:space="preserve">: </w:t>
      </w:r>
      <w:proofErr w:type="spellStart"/>
      <w:r>
        <w:rPr>
          <w:lang w:val="en-US"/>
        </w:rPr>
        <w:t>avArray</w:t>
      </w:r>
      <w:proofErr w:type="spellEnd"/>
      <w:r w:rsidRPr="00B759D8">
        <w:t xml:space="preserve"> = </w:t>
      </w:r>
      <w:proofErr w:type="gramStart"/>
      <w:r>
        <w:rPr>
          <w:lang w:val="en-US"/>
        </w:rPr>
        <w:t>filter</w:t>
      </w:r>
      <w:r w:rsidRPr="00B759D8">
        <w:t>(</w:t>
      </w:r>
      <w:proofErr w:type="spellStart"/>
      <w:proofErr w:type="gramEnd"/>
      <w:r>
        <w:rPr>
          <w:lang w:val="en-US"/>
        </w:rPr>
        <w:t>avArray</w:t>
      </w:r>
      <w:proofErr w:type="spellEnd"/>
      <w:r w:rsidRPr="00B759D8">
        <w:t xml:space="preserve">, </w:t>
      </w:r>
      <w:proofErr w:type="spellStart"/>
      <w:r>
        <w:rPr>
          <w:lang w:val="en-US"/>
        </w:rPr>
        <w:t>GetOnlyTableFunc</w:t>
      </w:r>
      <w:proofErr w:type="spellEnd"/>
      <w:r w:rsidRPr="00B759D8">
        <w:t xml:space="preserve">) – </w:t>
      </w:r>
      <w:r>
        <w:t>получить</w:t>
      </w:r>
      <w:r w:rsidRPr="00B759D8">
        <w:t xml:space="preserve"> </w:t>
      </w:r>
      <w:r>
        <w:t>только</w:t>
      </w:r>
      <w:r w:rsidRPr="00B759D8">
        <w:t xml:space="preserve"> </w:t>
      </w:r>
      <w:r>
        <w:t>те</w:t>
      </w:r>
      <w:r w:rsidRPr="00B759D8">
        <w:t xml:space="preserve"> </w:t>
      </w:r>
      <w:r>
        <w:t>вершины</w:t>
      </w:r>
      <w:r w:rsidRPr="00B759D8">
        <w:t xml:space="preserve"> </w:t>
      </w:r>
      <w:r>
        <w:t>архиграфа</w:t>
      </w:r>
      <w:r w:rsidRPr="00B759D8">
        <w:t xml:space="preserve">, </w:t>
      </w:r>
      <w:r>
        <w:t xml:space="preserve">которые являются </w:t>
      </w:r>
      <w:r>
        <w:lastRenderedPageBreak/>
        <w:t>таблицей</w:t>
      </w:r>
      <w:r w:rsidRPr="00B759D8">
        <w:t xml:space="preserve">. </w:t>
      </w:r>
      <w:r>
        <w:t>Синтаксис</w:t>
      </w:r>
      <w:r w:rsidRPr="00B759D8">
        <w:t xml:space="preserve"> </w:t>
      </w:r>
      <w:r>
        <w:t>функции</w:t>
      </w:r>
      <w:r w:rsidRPr="00B759D8">
        <w:t xml:space="preserve"> </w:t>
      </w:r>
      <w:r>
        <w:t>фильтрации</w:t>
      </w:r>
      <w:r w:rsidRPr="00B759D8">
        <w:t xml:space="preserve">: </w:t>
      </w:r>
      <w:proofErr w:type="spellStart"/>
      <w:r>
        <w:rPr>
          <w:lang w:val="en-US"/>
        </w:rPr>
        <w:t>Func</w:t>
      </w:r>
      <w:proofErr w:type="spellEnd"/>
      <w:r w:rsidRPr="00B759D8">
        <w:t xml:space="preserve"> </w:t>
      </w:r>
      <w:proofErr w:type="spellStart"/>
      <w:proofErr w:type="gramStart"/>
      <w:r>
        <w:rPr>
          <w:lang w:val="en-US"/>
        </w:rPr>
        <w:t>GetOnlyTableFunc</w:t>
      </w:r>
      <w:proofErr w:type="spellEnd"/>
      <w:r w:rsidRPr="00B759D8">
        <w:t>(</w:t>
      </w:r>
      <w:proofErr w:type="spellStart"/>
      <w:proofErr w:type="gramEnd"/>
      <w:r>
        <w:rPr>
          <w:lang w:val="en-US"/>
        </w:rPr>
        <w:t>avElem</w:t>
      </w:r>
      <w:proofErr w:type="spellEnd"/>
      <w:r w:rsidRPr="00B759D8">
        <w:t xml:space="preserve">: </w:t>
      </w:r>
      <w:r>
        <w:rPr>
          <w:lang w:val="en-US"/>
        </w:rPr>
        <w:t>AV</w:t>
      </w:r>
      <w:r w:rsidRPr="00B759D8">
        <w:t xml:space="preserve">) { </w:t>
      </w:r>
      <w:r>
        <w:rPr>
          <w:lang w:val="en-US"/>
        </w:rPr>
        <w:t>if</w:t>
      </w:r>
      <w:r w:rsidRPr="00B759D8">
        <w:t xml:space="preserve"> </w:t>
      </w:r>
      <w:proofErr w:type="spellStart"/>
      <w:r>
        <w:rPr>
          <w:lang w:val="en-US"/>
        </w:rPr>
        <w:t>avElem</w:t>
      </w:r>
      <w:proofErr w:type="spellEnd"/>
      <w:r w:rsidRPr="00B759D8">
        <w:t>.</w:t>
      </w:r>
      <w:r>
        <w:rPr>
          <w:lang w:val="en-US"/>
        </w:rPr>
        <w:t>type</w:t>
      </w:r>
      <w:r w:rsidRPr="00B759D8">
        <w:t xml:space="preserve"> == “</w:t>
      </w:r>
      <w:r>
        <w:rPr>
          <w:lang w:val="en-US"/>
        </w:rPr>
        <w:t>table</w:t>
      </w:r>
      <w:r w:rsidRPr="00B759D8">
        <w:t xml:space="preserve">” { </w:t>
      </w:r>
      <w:r>
        <w:rPr>
          <w:lang w:val="en-US"/>
        </w:rPr>
        <w:t>return</w:t>
      </w:r>
      <w:r w:rsidRPr="00B759D8">
        <w:t xml:space="preserve"> </w:t>
      </w:r>
      <w:r>
        <w:rPr>
          <w:lang w:val="en-US"/>
        </w:rPr>
        <w:t>true</w:t>
      </w:r>
      <w:r w:rsidRPr="00B759D8">
        <w:t xml:space="preserve">;} </w:t>
      </w:r>
      <w:r>
        <w:rPr>
          <w:lang w:val="en-US"/>
        </w:rPr>
        <w:t>else</w:t>
      </w:r>
      <w:r w:rsidRPr="00B759D8">
        <w:t xml:space="preserve"> { </w:t>
      </w:r>
      <w:r>
        <w:rPr>
          <w:lang w:val="en-US"/>
        </w:rPr>
        <w:t>return</w:t>
      </w:r>
      <w:r w:rsidRPr="00B759D8">
        <w:t xml:space="preserve"> </w:t>
      </w:r>
      <w:r>
        <w:rPr>
          <w:lang w:val="en-US"/>
        </w:rPr>
        <w:t>false</w:t>
      </w:r>
      <w:r w:rsidRPr="00B759D8">
        <w:t>; } };</w:t>
      </w:r>
    </w:p>
    <w:p w14:paraId="3BE667F8" w14:textId="77777777" w:rsidR="008B4F81" w:rsidRPr="00B759D8" w:rsidRDefault="008B4F81" w:rsidP="008B4F81">
      <w:pPr>
        <w:pStyle w:val="a"/>
      </w:pPr>
      <w:r>
        <w:t>дополнительно: в языке также есть операторы сравнения равно</w:t>
      </w:r>
      <w:r w:rsidRPr="00E74C9C">
        <w:t xml:space="preserve"> (==)</w:t>
      </w:r>
      <w:r>
        <w:t>, больше</w:t>
      </w:r>
      <w:r w:rsidRPr="00E74C9C">
        <w:t xml:space="preserve"> (&gt;)</w:t>
      </w:r>
      <w:r>
        <w:t>, меньше (</w:t>
      </w:r>
      <w:r w:rsidRPr="00E74C9C">
        <w:t>&lt;)</w:t>
      </w:r>
      <w:r>
        <w:t xml:space="preserve"> и функции</w:t>
      </w:r>
      <w:r w:rsidRPr="00E74C9C">
        <w:t xml:space="preserve">: </w:t>
      </w:r>
      <w:proofErr w:type="spellStart"/>
      <w:r>
        <w:rPr>
          <w:lang w:val="en-US"/>
        </w:rPr>
        <w:t>Func</w:t>
      </w:r>
      <w:proofErr w:type="spellEnd"/>
      <w:r w:rsidRPr="00E74C9C">
        <w:t xml:space="preserve"> </w:t>
      </w:r>
      <w:proofErr w:type="spellStart"/>
      <w:r>
        <w:rPr>
          <w:lang w:val="en-US"/>
        </w:rPr>
        <w:t>func</w:t>
      </w:r>
      <w:proofErr w:type="spellEnd"/>
      <w:r w:rsidRPr="00F67F7C">
        <w:t>_</w:t>
      </w:r>
      <w:r>
        <w:rPr>
          <w:lang w:val="en-US"/>
        </w:rPr>
        <w:t>name</w:t>
      </w:r>
      <w:r w:rsidRPr="00E74C9C">
        <w:t>({&lt;</w:t>
      </w:r>
      <w:r>
        <w:rPr>
          <w:lang w:val="en-US"/>
        </w:rPr>
        <w:t>param</w:t>
      </w:r>
      <w:r w:rsidRPr="00E74C9C">
        <w:t>&gt;: &lt;</w:t>
      </w:r>
      <w:r>
        <w:rPr>
          <w:lang w:val="en-US"/>
        </w:rPr>
        <w:t>type</w:t>
      </w:r>
      <w:r w:rsidRPr="00E74C9C">
        <w:t xml:space="preserve">&gt;}) </w:t>
      </w:r>
      <w:proofErr w:type="gramStart"/>
      <w:r w:rsidRPr="00E74C9C">
        <w:t xml:space="preserve">{ </w:t>
      </w:r>
      <w:r>
        <w:rPr>
          <w:lang w:val="en-US"/>
        </w:rPr>
        <w:t>return</w:t>
      </w:r>
      <w:proofErr w:type="gramEnd"/>
      <w:r w:rsidRPr="00E74C9C">
        <w:t xml:space="preserve"> &lt;</w:t>
      </w:r>
      <w:proofErr w:type="spellStart"/>
      <w:r>
        <w:rPr>
          <w:lang w:val="en-US"/>
        </w:rPr>
        <w:t>elem</w:t>
      </w:r>
      <w:proofErr w:type="spellEnd"/>
      <w:r w:rsidRPr="00E74C9C">
        <w:t>&gt;; }.</w:t>
      </w:r>
    </w:p>
    <w:p w14:paraId="112F5BD4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27" w:name="_Toc155374098"/>
      <w:r w:rsidRPr="00630E1A">
        <w:t>9. Заключение</w:t>
      </w:r>
      <w:bookmarkEnd w:id="27"/>
    </w:p>
    <w:p w14:paraId="60E29979" w14:textId="77777777" w:rsidR="008B4F81" w:rsidRPr="002F7BC7" w:rsidRDefault="008B4F81" w:rsidP="008B4F81">
      <w:pPr>
        <w:pStyle w:val="afe"/>
      </w:pPr>
      <w:r w:rsidRPr="00630E1A">
        <w:t xml:space="preserve"> Был произведен анализ предметной области, рассмотрены </w:t>
      </w:r>
      <w:r>
        <w:t>примеры</w:t>
      </w:r>
      <w:r w:rsidRPr="00630E1A">
        <w:t xml:space="preserve"> </w:t>
      </w:r>
      <w:r>
        <w:t>СУБД, поддерживающие несколько разных структур данных,</w:t>
      </w:r>
      <w:r w:rsidRPr="00630E1A">
        <w:t xml:space="preserve"> </w:t>
      </w:r>
      <w:r>
        <w:t>произведен их анализ, разработаны функции и синтаксис для навигационного языка собственной архиграфовой СУБД</w:t>
      </w:r>
      <w:r w:rsidRPr="00630E1A">
        <w:t>. В результате анализа были сделаны выводы, которые в дальнейшем планируется использовать в ВКРМ.</w:t>
      </w:r>
    </w:p>
    <w:p w14:paraId="70269F68" w14:textId="77777777" w:rsidR="008B4F81" w:rsidRPr="00630E1A" w:rsidRDefault="008B4F81" w:rsidP="008B4F81">
      <w:pPr>
        <w:pStyle w:val="1"/>
        <w:spacing w:line="360" w:lineRule="auto"/>
        <w:jc w:val="center"/>
      </w:pPr>
      <w:bookmarkStart w:id="28" w:name="_Toc155374099"/>
      <w:r w:rsidRPr="00630E1A">
        <w:t>10. Список использованной литературы</w:t>
      </w:r>
      <w:bookmarkEnd w:id="28"/>
    </w:p>
    <w:p w14:paraId="14BE3A91" w14:textId="77777777" w:rsidR="008B4F81" w:rsidRPr="00656EB3" w:rsidRDefault="008B4F81" w:rsidP="008B4F81">
      <w:pPr>
        <w:pStyle w:val="a0"/>
        <w:numPr>
          <w:ilvl w:val="0"/>
          <w:numId w:val="8"/>
        </w:numPr>
        <w:ind w:firstLine="709"/>
        <w:rPr>
          <w:color w:val="000000"/>
        </w:rPr>
      </w:pPr>
      <w:proofErr w:type="spellStart"/>
      <w:r w:rsidRPr="00630E1A">
        <w:t>Basu</w:t>
      </w:r>
      <w:proofErr w:type="spellEnd"/>
      <w:r w:rsidRPr="00630E1A">
        <w:t xml:space="preserve"> A., </w:t>
      </w:r>
      <w:proofErr w:type="spellStart"/>
      <w:r w:rsidRPr="00630E1A">
        <w:t>Blanning</w:t>
      </w:r>
      <w:proofErr w:type="spellEnd"/>
      <w:r w:rsidRPr="00630E1A">
        <w:t xml:space="preserve"> R. </w:t>
      </w:r>
      <w:proofErr w:type="spellStart"/>
      <w:r w:rsidRPr="00630E1A">
        <w:t>Metagraphs</w:t>
      </w:r>
      <w:proofErr w:type="spellEnd"/>
      <w:r w:rsidRPr="00630E1A">
        <w:t xml:space="preserve"> and their applications. Springer, 2007. 174 p. DOI: 10.1007/978-0-387-37234-1.</w:t>
      </w:r>
    </w:p>
    <w:p w14:paraId="60D981CC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proofErr w:type="gramStart"/>
      <w:r w:rsidRPr="00630E1A">
        <w:rPr>
          <w:color w:val="000000"/>
        </w:rPr>
        <w:t>Globa</w:t>
      </w:r>
      <w:proofErr w:type="spellEnd"/>
      <w:r w:rsidRPr="00630E1A">
        <w:rPr>
          <w:color w:val="000000"/>
        </w:rPr>
        <w:t>,,</w:t>
      </w:r>
      <w:proofErr w:type="gramEnd"/>
      <w:r w:rsidRPr="00630E1A">
        <w:rPr>
          <w:color w:val="000000"/>
        </w:rPr>
        <w:t xml:space="preserve"> L. S., </w:t>
      </w:r>
      <w:proofErr w:type="spellStart"/>
      <w:r w:rsidRPr="00630E1A">
        <w:rPr>
          <w:color w:val="000000"/>
        </w:rPr>
        <w:t>Ternovoy</w:t>
      </w:r>
      <w:proofErr w:type="spellEnd"/>
      <w:r w:rsidRPr="00630E1A">
        <w:rPr>
          <w:color w:val="000000"/>
        </w:rPr>
        <w:t xml:space="preserve">, M. Y., &amp; </w:t>
      </w:r>
      <w:proofErr w:type="spellStart"/>
      <w:r w:rsidRPr="00630E1A">
        <w:rPr>
          <w:color w:val="000000"/>
        </w:rPr>
        <w:t>Shtogrina</w:t>
      </w:r>
      <w:proofErr w:type="spellEnd"/>
      <w:r w:rsidRPr="00630E1A">
        <w:rPr>
          <w:color w:val="000000"/>
        </w:rPr>
        <w:t xml:space="preserve">, O. S. (2015)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 xml:space="preserve"> based representation and processing of the fuzzy knowledge bases. Open Semantic Technologies for Intelligent Systems (5) 237-240.</w:t>
      </w:r>
    </w:p>
    <w:p w14:paraId="135566FF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Astanin</w:t>
      </w:r>
      <w:proofErr w:type="spellEnd"/>
      <w:r w:rsidRPr="00630E1A">
        <w:rPr>
          <w:color w:val="000000"/>
        </w:rPr>
        <w:t xml:space="preserve">, S. V., </w:t>
      </w:r>
      <w:proofErr w:type="spellStart"/>
      <w:r w:rsidRPr="00630E1A">
        <w:rPr>
          <w:color w:val="000000"/>
        </w:rPr>
        <w:t>Dragnish</w:t>
      </w:r>
      <w:proofErr w:type="spellEnd"/>
      <w:r w:rsidRPr="00630E1A">
        <w:rPr>
          <w:color w:val="000000"/>
        </w:rPr>
        <w:t xml:space="preserve">, N. V., &amp; </w:t>
      </w:r>
      <w:proofErr w:type="spellStart"/>
      <w:r w:rsidRPr="00630E1A">
        <w:rPr>
          <w:color w:val="000000"/>
        </w:rPr>
        <w:t>Zhukovskaya</w:t>
      </w:r>
      <w:proofErr w:type="spellEnd"/>
      <w:r w:rsidRPr="00630E1A">
        <w:rPr>
          <w:color w:val="000000"/>
        </w:rPr>
        <w:t xml:space="preserve">, N. K. (2012) Nested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 as models of complex objects. Engineering journal of Don, 23 (4-2) 76-80.</w:t>
      </w:r>
    </w:p>
    <w:p w14:paraId="4E5D1017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Samokhvalov</w:t>
      </w:r>
      <w:proofErr w:type="spellEnd"/>
      <w:r w:rsidRPr="00630E1A">
        <w:rPr>
          <w:color w:val="000000"/>
        </w:rPr>
        <w:t xml:space="preserve">, E. N., </w:t>
      </w:r>
      <w:proofErr w:type="spellStart"/>
      <w:r w:rsidRPr="00630E1A">
        <w:rPr>
          <w:color w:val="000000"/>
        </w:rPr>
        <w:t>Revunkov</w:t>
      </w:r>
      <w:proofErr w:type="spellEnd"/>
      <w:r w:rsidRPr="00630E1A">
        <w:rPr>
          <w:color w:val="000000"/>
        </w:rPr>
        <w:t xml:space="preserve">, G. I.,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, Yu. E. (2015)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 for Information Systems Semantics and Pragmatics Definition. Herald of the Bauman Moscow State Technical University. Series Instrument Engineering, (1 (100)), 83-99.</w:t>
      </w:r>
    </w:p>
    <w:p w14:paraId="633F18D2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Tarassov</w:t>
      </w:r>
      <w:proofErr w:type="spellEnd"/>
      <w:r w:rsidRPr="00630E1A">
        <w:rPr>
          <w:color w:val="000000"/>
        </w:rPr>
        <w:t xml:space="preserve">, V. B., &amp;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, Y. E. (2020). Complex Graphs in the Modeling of Multi-agent Systems: From Goal-Resource Networks to Fuzzy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. In: </w:t>
      </w:r>
      <w:proofErr w:type="spellStart"/>
      <w:r w:rsidRPr="00630E1A">
        <w:rPr>
          <w:color w:val="000000"/>
        </w:rPr>
        <w:t>Kuznetsov</w:t>
      </w:r>
      <w:proofErr w:type="spellEnd"/>
      <w:r w:rsidRPr="00630E1A">
        <w:rPr>
          <w:color w:val="000000"/>
        </w:rPr>
        <w:t xml:space="preserve">, S. O., </w:t>
      </w:r>
      <w:proofErr w:type="spellStart"/>
      <w:r w:rsidRPr="00630E1A">
        <w:rPr>
          <w:color w:val="000000"/>
        </w:rPr>
        <w:t>Panov</w:t>
      </w:r>
      <w:proofErr w:type="spellEnd"/>
      <w:r w:rsidRPr="00630E1A">
        <w:rPr>
          <w:color w:val="000000"/>
        </w:rPr>
        <w:t xml:space="preserve">, A. I., &amp; Yakovlev, K. S. (eds) Artificial Intelligence RCAI </w:t>
      </w:r>
      <w:r w:rsidRPr="00630E1A">
        <w:rPr>
          <w:color w:val="000000"/>
        </w:rPr>
        <w:lastRenderedPageBreak/>
        <w:t>2020 (pp. 177-198) Lecture Notes in Computer Science, vol 12412. Springer, Cham. DOI: 10.1007/978-3-030-59535-7_13.</w:t>
      </w:r>
    </w:p>
    <w:p w14:paraId="06A821A9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Kruchinin</w:t>
      </w:r>
      <w:proofErr w:type="spellEnd"/>
      <w:r w:rsidRPr="00630E1A">
        <w:rPr>
          <w:color w:val="000000"/>
        </w:rPr>
        <w:t xml:space="preserve">, S. V. (2017) On some generalizations of graphs: multigraphs, hypergraphs, </w:t>
      </w:r>
      <w:proofErr w:type="spellStart"/>
      <w:r w:rsidRPr="00630E1A">
        <w:rPr>
          <w:color w:val="000000"/>
        </w:rPr>
        <w:t>metagraphs</w:t>
      </w:r>
      <w:proofErr w:type="spellEnd"/>
      <w:r w:rsidRPr="00630E1A">
        <w:rPr>
          <w:color w:val="000000"/>
        </w:rPr>
        <w:t xml:space="preserve">, flow and port graphs, </w:t>
      </w:r>
      <w:proofErr w:type="spellStart"/>
      <w:r w:rsidRPr="00630E1A">
        <w:rPr>
          <w:color w:val="000000"/>
        </w:rPr>
        <w:t>protographs</w:t>
      </w:r>
      <w:proofErr w:type="spellEnd"/>
      <w:r w:rsidRPr="00630E1A">
        <w:rPr>
          <w:color w:val="000000"/>
        </w:rPr>
        <w:t xml:space="preserve">, </w:t>
      </w:r>
      <w:proofErr w:type="spellStart"/>
      <w:r w:rsidRPr="00630E1A">
        <w:rPr>
          <w:color w:val="000000"/>
        </w:rPr>
        <w:t>archigraphs</w:t>
      </w:r>
      <w:proofErr w:type="spellEnd"/>
      <w:r w:rsidRPr="00630E1A">
        <w:rPr>
          <w:color w:val="000000"/>
        </w:rPr>
        <w:t>. Science issues, (3), 48-67. https://elibrary.ru/download/elibrary_32627955_99311654.pdf.</w:t>
      </w:r>
    </w:p>
    <w:p w14:paraId="7B1FFD0C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Kruchinin</w:t>
      </w:r>
      <w:proofErr w:type="spellEnd"/>
      <w:r w:rsidRPr="00630E1A">
        <w:rPr>
          <w:color w:val="000000"/>
        </w:rPr>
        <w:t xml:space="preserve">, S. V. (2017). </w:t>
      </w:r>
      <w:proofErr w:type="spellStart"/>
      <w:r w:rsidRPr="00630E1A">
        <w:rPr>
          <w:color w:val="000000"/>
        </w:rPr>
        <w:t>Protogaphs</w:t>
      </w:r>
      <w:proofErr w:type="spellEnd"/>
      <w:r w:rsidRPr="00630E1A">
        <w:rPr>
          <w:color w:val="000000"/>
        </w:rPr>
        <w:t xml:space="preserve"> and </w:t>
      </w:r>
      <w:proofErr w:type="spellStart"/>
      <w:r w:rsidRPr="00630E1A">
        <w:rPr>
          <w:color w:val="000000"/>
        </w:rPr>
        <w:t>Archigraphs</w:t>
      </w:r>
      <w:proofErr w:type="spellEnd"/>
      <w:r w:rsidRPr="00630E1A">
        <w:rPr>
          <w:color w:val="000000"/>
        </w:rPr>
        <w:t xml:space="preserve"> as a Graphs Generalization. Journal of Scientific Research Publications, (3 (41)), 23-33. https://elibrary.ru/download/elibrary_30637766_78239877.pdf.</w:t>
      </w:r>
    </w:p>
    <w:p w14:paraId="153BBF75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Sukhobokov</w:t>
      </w:r>
      <w:proofErr w:type="spellEnd"/>
      <w:r w:rsidRPr="00630E1A">
        <w:rPr>
          <w:color w:val="000000"/>
        </w:rPr>
        <w:t xml:space="preserve">, A. A. (2022)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>-tabular data model for asset management systems. In Artificial Intelligence in Management, Control, and Data Processing Systems. Proceedings of the All-Russian Scientific Conference (Moscow, April 27–28, 2022), Publishing house of BMSTU, Moscow (Vol. 1, pp. 93-99).</w:t>
      </w:r>
    </w:p>
    <w:p w14:paraId="302C95FD" w14:textId="77777777" w:rsidR="008B4F81" w:rsidRPr="00630E1A" w:rsidRDefault="008B4F81" w:rsidP="008B4F81">
      <w:pPr>
        <w:pStyle w:val="a0"/>
        <w:rPr>
          <w:color w:val="000000"/>
        </w:rPr>
      </w:pPr>
      <w:r w:rsidRPr="00630E1A">
        <w:rPr>
          <w:color w:val="000000"/>
        </w:rPr>
        <w:t xml:space="preserve">I.A. Erokhin, N.S. </w:t>
      </w:r>
      <w:proofErr w:type="spellStart"/>
      <w:r w:rsidRPr="00630E1A">
        <w:rPr>
          <w:color w:val="000000"/>
        </w:rPr>
        <w:t>Grunin</w:t>
      </w:r>
      <w:proofErr w:type="spellEnd"/>
      <w:r w:rsidRPr="00630E1A">
        <w:rPr>
          <w:color w:val="000000"/>
        </w:rPr>
        <w:t xml:space="preserve">, A.V. </w:t>
      </w:r>
      <w:proofErr w:type="spellStart"/>
      <w:r w:rsidRPr="00630E1A">
        <w:rPr>
          <w:color w:val="000000"/>
        </w:rPr>
        <w:t>Molchanov</w:t>
      </w:r>
      <w:proofErr w:type="spellEnd"/>
      <w:r w:rsidRPr="00630E1A">
        <w:rPr>
          <w:color w:val="000000"/>
        </w:rPr>
        <w:t xml:space="preserve">, E.A. </w:t>
      </w:r>
      <w:proofErr w:type="spellStart"/>
      <w:r w:rsidRPr="00630E1A">
        <w:rPr>
          <w:color w:val="000000"/>
        </w:rPr>
        <w:t>Belousov</w:t>
      </w:r>
      <w:proofErr w:type="spellEnd"/>
      <w:r w:rsidRPr="00630E1A">
        <w:rPr>
          <w:color w:val="000000"/>
        </w:rPr>
        <w:t xml:space="preserve">, </w:t>
      </w:r>
      <w:proofErr w:type="spellStart"/>
      <w:r w:rsidRPr="00630E1A">
        <w:rPr>
          <w:color w:val="000000"/>
        </w:rPr>
        <w:t>Yu.E</w:t>
      </w:r>
      <w:proofErr w:type="spellEnd"/>
      <w:r w:rsidRPr="00630E1A">
        <w:rPr>
          <w:color w:val="000000"/>
        </w:rPr>
        <w:t xml:space="preserve">.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 (2022) </w:t>
      </w:r>
      <w:proofErr w:type="spellStart"/>
      <w:r w:rsidRPr="00630E1A">
        <w:rPr>
          <w:color w:val="000000"/>
        </w:rPr>
        <w:t>Мethod</w:t>
      </w:r>
      <w:proofErr w:type="spellEnd"/>
      <w:r w:rsidRPr="00630E1A">
        <w:rPr>
          <w:color w:val="000000"/>
        </w:rPr>
        <w:t xml:space="preserve"> of storing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 xml:space="preserve"> data model in </w:t>
      </w:r>
      <w:proofErr w:type="spellStart"/>
      <w:r w:rsidRPr="00630E1A">
        <w:rPr>
          <w:color w:val="000000"/>
        </w:rPr>
        <w:t>postgresql</w:t>
      </w:r>
      <w:proofErr w:type="spellEnd"/>
      <w:r w:rsidRPr="00630E1A">
        <w:rPr>
          <w:color w:val="000000"/>
        </w:rPr>
        <w:t xml:space="preserve"> DBMS. In IIAS'22 Artificial Intelligence in Management, Control, and Data Processing Systems. Proceedings of the All-Russian Scientific, Vol. 2., ISBN 978-5-7038-5910-0., Moscow, Russia.</w:t>
      </w:r>
    </w:p>
    <w:p w14:paraId="3982E460" w14:textId="77777777" w:rsidR="008B4F81" w:rsidRPr="00630E1A" w:rsidRDefault="008B4F81" w:rsidP="008B4F81">
      <w:pPr>
        <w:pStyle w:val="a0"/>
        <w:rPr>
          <w:color w:val="000000"/>
        </w:rPr>
      </w:pPr>
      <w:r w:rsidRPr="00630E1A">
        <w:rPr>
          <w:color w:val="000000"/>
        </w:rPr>
        <w:t xml:space="preserve">V. </w:t>
      </w:r>
      <w:proofErr w:type="spellStart"/>
      <w:r w:rsidRPr="00630E1A">
        <w:rPr>
          <w:color w:val="000000"/>
        </w:rPr>
        <w:t>Chernenkiy</w:t>
      </w:r>
      <w:proofErr w:type="spellEnd"/>
      <w:r w:rsidRPr="00630E1A">
        <w:rPr>
          <w:color w:val="000000"/>
        </w:rPr>
        <w:t xml:space="preserve">., Y. </w:t>
      </w:r>
      <w:proofErr w:type="spellStart"/>
      <w:r w:rsidRPr="00630E1A">
        <w:rPr>
          <w:color w:val="000000"/>
        </w:rPr>
        <w:t>Gapanyuk</w:t>
      </w:r>
      <w:proofErr w:type="spellEnd"/>
      <w:r w:rsidRPr="00630E1A">
        <w:rPr>
          <w:color w:val="000000"/>
        </w:rPr>
        <w:t xml:space="preserve"> and et al, “Storing </w:t>
      </w:r>
      <w:proofErr w:type="spellStart"/>
      <w:r w:rsidRPr="00630E1A">
        <w:rPr>
          <w:color w:val="000000"/>
        </w:rPr>
        <w:t>Metagraph</w:t>
      </w:r>
      <w:proofErr w:type="spellEnd"/>
      <w:r w:rsidRPr="00630E1A">
        <w:rPr>
          <w:color w:val="000000"/>
        </w:rPr>
        <w:t xml:space="preserve"> Model in Relational, Document-Oriented, and Graph Databases.”, International Conference on Data Analytics and Management in Data Intensive Domains Proceedings (2018).</w:t>
      </w:r>
    </w:p>
    <w:p w14:paraId="6D800C11" w14:textId="77777777" w:rsidR="008B4F81" w:rsidRPr="00630E1A" w:rsidRDefault="008B4F81" w:rsidP="008B4F81">
      <w:pPr>
        <w:pStyle w:val="a0"/>
        <w:rPr>
          <w:color w:val="000000"/>
        </w:rPr>
      </w:pPr>
      <w:proofErr w:type="spellStart"/>
      <w:r w:rsidRPr="00630E1A">
        <w:rPr>
          <w:color w:val="000000"/>
        </w:rPr>
        <w:t>Sukhobokov</w:t>
      </w:r>
      <w:proofErr w:type="spellEnd"/>
      <w:r w:rsidRPr="00630E1A">
        <w:rPr>
          <w:color w:val="000000"/>
        </w:rPr>
        <w:t xml:space="preserve"> A.A., </w:t>
      </w:r>
      <w:proofErr w:type="spellStart"/>
      <w:r w:rsidRPr="00630E1A">
        <w:rPr>
          <w:color w:val="000000"/>
        </w:rPr>
        <w:t>Trufanov</w:t>
      </w:r>
      <w:proofErr w:type="spellEnd"/>
      <w:r w:rsidRPr="00630E1A">
        <w:rPr>
          <w:color w:val="000000"/>
        </w:rPr>
        <w:t xml:space="preserve"> V.A., </w:t>
      </w:r>
      <w:proofErr w:type="spellStart"/>
      <w:r w:rsidRPr="00630E1A">
        <w:rPr>
          <w:color w:val="000000"/>
        </w:rPr>
        <w:t>Stolyarov</w:t>
      </w:r>
      <w:proofErr w:type="spellEnd"/>
      <w:r w:rsidRPr="00630E1A">
        <w:rPr>
          <w:color w:val="000000"/>
        </w:rPr>
        <w:t xml:space="preserve"> Y.A., Sadykov M.R., </w:t>
      </w:r>
      <w:proofErr w:type="spellStart"/>
      <w:r w:rsidRPr="00630E1A">
        <w:rPr>
          <w:color w:val="000000"/>
        </w:rPr>
        <w:t>Elizarov</w:t>
      </w:r>
      <w:proofErr w:type="spellEnd"/>
      <w:r w:rsidRPr="00630E1A">
        <w:rPr>
          <w:color w:val="000000"/>
        </w:rPr>
        <w:t xml:space="preserve"> O.O. Distributed meta graph DBMS based on Blockchain technology //Natural and technical sciences. – 2021. – No. 7. – PP. 201-</w:t>
      </w:r>
      <w:proofErr w:type="gramStart"/>
      <w:r w:rsidRPr="00630E1A">
        <w:rPr>
          <w:color w:val="000000"/>
        </w:rPr>
        <w:t>209.–</w:t>
      </w:r>
      <w:proofErr w:type="gramEnd"/>
      <w:r w:rsidRPr="00630E1A">
        <w:rPr>
          <w:color w:val="000000"/>
        </w:rPr>
        <w:t>URL: https://doi.org/10.25633/ETN.2021.07.15.</w:t>
      </w:r>
    </w:p>
    <w:p w14:paraId="645BD62B" w14:textId="77777777" w:rsidR="008B4F81" w:rsidRDefault="008B4F81" w:rsidP="008B4F81">
      <w:pPr>
        <w:pStyle w:val="a0"/>
        <w:rPr>
          <w:lang w:val="ru-RU"/>
        </w:rPr>
      </w:pPr>
      <w:r w:rsidRPr="00656EB3">
        <w:t xml:space="preserve">DB-Engines Ranking. </w:t>
      </w:r>
      <w:r w:rsidRPr="000A0EF9">
        <w:t>URL</w:t>
      </w:r>
      <w:r w:rsidRPr="00083812">
        <w:t xml:space="preserve">: </w:t>
      </w:r>
      <w:r w:rsidRPr="00656EB3">
        <w:t>https</w:t>
      </w:r>
      <w:r w:rsidRPr="00083812">
        <w:t>://</w:t>
      </w:r>
      <w:r w:rsidRPr="00656EB3">
        <w:t>db</w:t>
      </w:r>
      <w:r w:rsidRPr="00083812">
        <w:t>-</w:t>
      </w:r>
      <w:r w:rsidRPr="00656EB3">
        <w:t>engines</w:t>
      </w:r>
      <w:r w:rsidRPr="00083812">
        <w:t>.</w:t>
      </w:r>
      <w:r w:rsidRPr="00656EB3">
        <w:t>com</w:t>
      </w:r>
      <w:r w:rsidRPr="00083812">
        <w:t>/</w:t>
      </w:r>
      <w:r w:rsidRPr="00656EB3">
        <w:t>en</w:t>
      </w:r>
      <w:r w:rsidRPr="00083812">
        <w:t>/</w:t>
      </w:r>
      <w:r w:rsidRPr="00656EB3">
        <w:t>ranking</w:t>
      </w:r>
      <w:r w:rsidRPr="00083812">
        <w:t xml:space="preserve">/. </w:t>
      </w:r>
      <w:r w:rsidRPr="00656EB3">
        <w:rPr>
          <w:lang w:val="ru-RU"/>
        </w:rPr>
        <w:t xml:space="preserve">(дата обращения </w:t>
      </w:r>
      <w:r>
        <w:t>28</w:t>
      </w:r>
      <w:r w:rsidRPr="00656EB3">
        <w:rPr>
          <w:lang w:val="ru-RU"/>
        </w:rPr>
        <w:t>.</w:t>
      </w:r>
      <w:r>
        <w:t>1</w:t>
      </w:r>
      <w:r>
        <w:rPr>
          <w:lang w:val="ru-RU"/>
        </w:rPr>
        <w:t>1</w:t>
      </w:r>
      <w:r w:rsidRPr="00656EB3">
        <w:rPr>
          <w:lang w:val="ru-RU"/>
        </w:rPr>
        <w:t>.202</w:t>
      </w:r>
      <w:r>
        <w:rPr>
          <w:lang w:val="ru-RU"/>
        </w:rPr>
        <w:t>4</w:t>
      </w:r>
      <w:r w:rsidRPr="00656EB3">
        <w:rPr>
          <w:lang w:val="ru-RU"/>
        </w:rPr>
        <w:t>).</w:t>
      </w:r>
    </w:p>
    <w:p w14:paraId="32342256" w14:textId="77777777" w:rsidR="008B4F81" w:rsidRPr="000554AE" w:rsidRDefault="008B4F81" w:rsidP="008B4F81">
      <w:pPr>
        <w:pStyle w:val="a0"/>
        <w:rPr>
          <w:lang w:val="ru-RU"/>
        </w:rPr>
      </w:pPr>
      <w:r w:rsidRPr="00757056">
        <w:rPr>
          <w:lang w:val="ru-RU"/>
        </w:rPr>
        <w:t xml:space="preserve">Основы работы с </w:t>
      </w:r>
      <w:r w:rsidRPr="00757056">
        <w:t>MSSQL</w:t>
      </w:r>
      <w:r w:rsidRPr="00757056">
        <w:rPr>
          <w:lang w:val="ru-RU"/>
        </w:rPr>
        <w:t xml:space="preserve">. </w:t>
      </w:r>
      <w:r>
        <w:t>URL</w:t>
      </w:r>
      <w:r w:rsidRPr="00757056">
        <w:rPr>
          <w:lang w:val="ru-RU"/>
        </w:rPr>
        <w:t xml:space="preserve">: </w:t>
      </w:r>
      <w:r w:rsidRPr="00757056">
        <w:t>https</w:t>
      </w:r>
      <w:r w:rsidRPr="00757056">
        <w:rPr>
          <w:lang w:val="ru-RU"/>
        </w:rPr>
        <w:t>://</w:t>
      </w:r>
      <w:r w:rsidRPr="00757056">
        <w:t>www</w:t>
      </w:r>
      <w:r w:rsidRPr="00757056">
        <w:rPr>
          <w:lang w:val="ru-RU"/>
        </w:rPr>
        <w:t>.</w:t>
      </w:r>
      <w:proofErr w:type="spellStart"/>
      <w:r w:rsidRPr="00757056">
        <w:t>nic</w:t>
      </w:r>
      <w:proofErr w:type="spellEnd"/>
      <w:r w:rsidRPr="00757056">
        <w:rPr>
          <w:lang w:val="ru-RU"/>
        </w:rPr>
        <w:t>.</w:t>
      </w:r>
      <w:proofErr w:type="spellStart"/>
      <w:r w:rsidRPr="00757056">
        <w:t>ru</w:t>
      </w:r>
      <w:proofErr w:type="spellEnd"/>
      <w:r w:rsidRPr="00757056">
        <w:rPr>
          <w:lang w:val="ru-RU"/>
        </w:rPr>
        <w:t>/</w:t>
      </w:r>
      <w:r w:rsidRPr="00757056">
        <w:t>help</w:t>
      </w:r>
      <w:r w:rsidRPr="00757056">
        <w:rPr>
          <w:lang w:val="ru-RU"/>
        </w:rPr>
        <w:t>/</w:t>
      </w:r>
      <w:proofErr w:type="spellStart"/>
      <w:r w:rsidRPr="00757056">
        <w:t>osnovy</w:t>
      </w:r>
      <w:proofErr w:type="spellEnd"/>
      <w:r w:rsidRPr="00757056">
        <w:rPr>
          <w:lang w:val="ru-RU"/>
        </w:rPr>
        <w:t>-</w:t>
      </w:r>
      <w:proofErr w:type="spellStart"/>
      <w:r w:rsidRPr="00757056">
        <w:t>raboty</w:t>
      </w:r>
      <w:proofErr w:type="spellEnd"/>
      <w:r w:rsidRPr="00757056">
        <w:rPr>
          <w:lang w:val="ru-RU"/>
        </w:rPr>
        <w:t>-</w:t>
      </w:r>
      <w:r w:rsidRPr="00757056">
        <w:t>s</w:t>
      </w:r>
      <w:r w:rsidRPr="00757056">
        <w:rPr>
          <w:lang w:val="ru-RU"/>
        </w:rPr>
        <w:t>-</w:t>
      </w:r>
      <w:proofErr w:type="spellStart"/>
      <w:r w:rsidRPr="00757056">
        <w:t>mssql</w:t>
      </w:r>
      <w:proofErr w:type="spellEnd"/>
      <w:r w:rsidRPr="00757056">
        <w:rPr>
          <w:lang w:val="ru-RU"/>
        </w:rPr>
        <w:t>_11487.</w:t>
      </w:r>
      <w:r w:rsidRPr="00757056">
        <w:t>html</w:t>
      </w:r>
      <w:r w:rsidRPr="00757056">
        <w:rPr>
          <w:lang w:val="ru-RU"/>
        </w:rPr>
        <w:t xml:space="preserve">. </w:t>
      </w:r>
      <w:r w:rsidRPr="00656EB3">
        <w:rPr>
          <w:lang w:val="ru-RU"/>
        </w:rPr>
        <w:t xml:space="preserve">(дата обращения </w:t>
      </w:r>
      <w:r w:rsidRPr="00757056">
        <w:rPr>
          <w:lang w:val="ru-RU"/>
        </w:rPr>
        <w:t>28</w:t>
      </w:r>
      <w:r w:rsidRPr="00656EB3">
        <w:rPr>
          <w:lang w:val="ru-RU"/>
        </w:rPr>
        <w:t>.</w:t>
      </w:r>
      <w:r w:rsidRPr="00757056">
        <w:rPr>
          <w:lang w:val="ru-RU"/>
        </w:rPr>
        <w:t>1</w:t>
      </w:r>
      <w:r>
        <w:rPr>
          <w:lang w:val="ru-RU"/>
        </w:rPr>
        <w:t>1</w:t>
      </w:r>
      <w:r w:rsidRPr="00656EB3">
        <w:rPr>
          <w:lang w:val="ru-RU"/>
        </w:rPr>
        <w:t>.202</w:t>
      </w:r>
      <w:r>
        <w:rPr>
          <w:lang w:val="ru-RU"/>
        </w:rPr>
        <w:t>4</w:t>
      </w:r>
      <w:r w:rsidRPr="00656EB3">
        <w:rPr>
          <w:lang w:val="ru-RU"/>
        </w:rPr>
        <w:t>).</w:t>
      </w:r>
    </w:p>
    <w:p w14:paraId="15161A9B" w14:textId="77777777" w:rsidR="008B4F81" w:rsidRPr="00757056" w:rsidRDefault="008B4F81" w:rsidP="008B4F81">
      <w:pPr>
        <w:pStyle w:val="a0"/>
        <w:rPr>
          <w:lang w:val="ru-RU"/>
        </w:rPr>
      </w:pPr>
      <w:proofErr w:type="spellStart"/>
      <w:r w:rsidRPr="00424F93">
        <w:rPr>
          <w:lang w:val="ru-RU"/>
        </w:rPr>
        <w:t>Н.А.Боярский</w:t>
      </w:r>
      <w:proofErr w:type="spellEnd"/>
      <w:r w:rsidRPr="00424F93">
        <w:rPr>
          <w:lang w:val="ru-RU"/>
        </w:rPr>
        <w:t xml:space="preserve">, </w:t>
      </w:r>
      <w:proofErr w:type="spellStart"/>
      <w:r w:rsidRPr="00424F93">
        <w:rPr>
          <w:lang w:val="ru-RU"/>
        </w:rPr>
        <w:t>А.В.Шовкун</w:t>
      </w:r>
      <w:proofErr w:type="spellEnd"/>
      <w:r w:rsidRPr="00424F93">
        <w:rPr>
          <w:lang w:val="ru-RU"/>
        </w:rPr>
        <w:t xml:space="preserve">. Построение аналитической части корпоративной информационно-аналитической системы средствами </w:t>
      </w:r>
      <w:r w:rsidRPr="00424F93">
        <w:t>Oracle</w:t>
      </w:r>
      <w:r w:rsidRPr="00424F93">
        <w:rPr>
          <w:lang w:val="ru-RU"/>
        </w:rPr>
        <w:t xml:space="preserve"> </w:t>
      </w:r>
      <w:r w:rsidRPr="00424F93">
        <w:lastRenderedPageBreak/>
        <w:t>OLAP</w:t>
      </w:r>
      <w:r w:rsidRPr="00424F93">
        <w:rPr>
          <w:lang w:val="ru-RU"/>
        </w:rPr>
        <w:t xml:space="preserve"> </w:t>
      </w:r>
      <w:r w:rsidRPr="00424F93">
        <w:t>Option</w:t>
      </w:r>
      <w:r w:rsidRPr="00424F93">
        <w:rPr>
          <w:lang w:val="ru-RU"/>
        </w:rPr>
        <w:t xml:space="preserve"> и </w:t>
      </w:r>
      <w:r w:rsidRPr="00424F93">
        <w:t>BI</w:t>
      </w:r>
      <w:r w:rsidRPr="00424F93">
        <w:rPr>
          <w:lang w:val="ru-RU"/>
        </w:rPr>
        <w:t xml:space="preserve"> </w:t>
      </w:r>
      <w:r w:rsidRPr="00424F93">
        <w:t>Beans</w:t>
      </w:r>
      <w:r w:rsidRPr="00424F93">
        <w:rPr>
          <w:lang w:val="ru-RU"/>
        </w:rPr>
        <w:t xml:space="preserve">. </w:t>
      </w:r>
      <w:r>
        <w:t>URL</w:t>
      </w:r>
      <w:r w:rsidRPr="00630E1A">
        <w:rPr>
          <w:lang w:val="ru-RU"/>
        </w:rPr>
        <w:t xml:space="preserve">: </w:t>
      </w:r>
      <w:r w:rsidRPr="00424F93">
        <w:rPr>
          <w:lang w:val="ru-RU"/>
        </w:rPr>
        <w:t xml:space="preserve">http://www.olap.ru/home.asp?artId=481. </w:t>
      </w:r>
      <w:r w:rsidRPr="00656EB3">
        <w:rPr>
          <w:lang w:val="ru-RU"/>
        </w:rPr>
        <w:t xml:space="preserve">(дата обращения </w:t>
      </w:r>
      <w:r w:rsidRPr="00424F93">
        <w:rPr>
          <w:lang w:val="ru-RU"/>
        </w:rPr>
        <w:t>28</w:t>
      </w:r>
      <w:r w:rsidRPr="00656EB3">
        <w:rPr>
          <w:lang w:val="ru-RU"/>
        </w:rPr>
        <w:t>.</w:t>
      </w:r>
      <w:r w:rsidRPr="00424F93">
        <w:rPr>
          <w:lang w:val="ru-RU"/>
        </w:rPr>
        <w:t>1</w:t>
      </w:r>
      <w:r>
        <w:rPr>
          <w:lang w:val="ru-RU"/>
        </w:rPr>
        <w:t>1</w:t>
      </w:r>
      <w:r w:rsidRPr="00656EB3">
        <w:rPr>
          <w:lang w:val="ru-RU"/>
        </w:rPr>
        <w:t>.202</w:t>
      </w:r>
      <w:r>
        <w:rPr>
          <w:lang w:val="ru-RU"/>
        </w:rPr>
        <w:t>4</w:t>
      </w:r>
      <w:r w:rsidRPr="00656EB3">
        <w:rPr>
          <w:lang w:val="ru-RU"/>
        </w:rPr>
        <w:t>).</w:t>
      </w:r>
    </w:p>
    <w:p w14:paraId="0C076C3A" w14:textId="77777777" w:rsidR="008B4F81" w:rsidRDefault="008B4F81" w:rsidP="008B4F81">
      <w:pPr>
        <w:pStyle w:val="a0"/>
        <w:rPr>
          <w:lang w:val="ru-RU"/>
        </w:rPr>
      </w:pPr>
      <w:r w:rsidRPr="000554AE">
        <w:rPr>
          <w:lang w:val="ru-RU"/>
        </w:rPr>
        <w:t xml:space="preserve">Различия между Oracle и MS SQL: сравнение баз данных. </w:t>
      </w:r>
      <w:r>
        <w:t>URL:</w:t>
      </w:r>
      <w:r w:rsidRPr="000554AE">
        <w:rPr>
          <w:color w:val="000000"/>
        </w:rPr>
        <w:t xml:space="preserve"> https://uchet-jkh.ru/i/razliciya-mezdu-oracle-i-ms-sql-sravnenie-baz-dannyx/</w:t>
      </w:r>
      <w:r>
        <w:rPr>
          <w:color w:val="000000"/>
        </w:rPr>
        <w:t xml:space="preserve">. </w:t>
      </w:r>
      <w:r w:rsidRPr="00656EB3">
        <w:rPr>
          <w:lang w:val="ru-RU"/>
        </w:rPr>
        <w:t xml:space="preserve">(дата обращения </w:t>
      </w:r>
      <w:r w:rsidRPr="00424F93">
        <w:rPr>
          <w:lang w:val="ru-RU"/>
        </w:rPr>
        <w:t>28</w:t>
      </w:r>
      <w:r w:rsidRPr="00656EB3">
        <w:rPr>
          <w:lang w:val="ru-RU"/>
        </w:rPr>
        <w:t>.</w:t>
      </w:r>
      <w:r w:rsidRPr="00424F93">
        <w:rPr>
          <w:lang w:val="ru-RU"/>
        </w:rPr>
        <w:t>1</w:t>
      </w:r>
      <w:r>
        <w:rPr>
          <w:lang w:val="ru-RU"/>
        </w:rPr>
        <w:t>1</w:t>
      </w:r>
      <w:r w:rsidRPr="00656EB3">
        <w:rPr>
          <w:lang w:val="ru-RU"/>
        </w:rPr>
        <w:t>.202</w:t>
      </w:r>
      <w:r>
        <w:rPr>
          <w:lang w:val="ru-RU"/>
        </w:rPr>
        <w:t>4</w:t>
      </w:r>
      <w:r w:rsidRPr="00656EB3">
        <w:rPr>
          <w:lang w:val="ru-RU"/>
        </w:rPr>
        <w:t>).</w:t>
      </w:r>
    </w:p>
    <w:p w14:paraId="13CF9E3A" w14:textId="77777777" w:rsidR="008B4F81" w:rsidRDefault="008B4F81" w:rsidP="008B4F81">
      <w:pPr>
        <w:pStyle w:val="a0"/>
        <w:rPr>
          <w:lang w:val="ru-RU"/>
        </w:rPr>
      </w:pPr>
      <w:r w:rsidRPr="00F374D1">
        <w:rPr>
          <w:lang w:val="ru-RU"/>
        </w:rPr>
        <w:t xml:space="preserve">Что такое </w:t>
      </w:r>
      <w:proofErr w:type="spellStart"/>
      <w:r w:rsidRPr="00F374D1">
        <w:rPr>
          <w:lang w:val="ru-RU"/>
        </w:rPr>
        <w:t>Teradata</w:t>
      </w:r>
      <w:proofErr w:type="spellEnd"/>
      <w:r w:rsidRPr="00F374D1">
        <w:rPr>
          <w:lang w:val="ru-RU"/>
        </w:rPr>
        <w:t xml:space="preserve">? Её отличия от аналогов. </w:t>
      </w:r>
      <w:r>
        <w:t>URL</w:t>
      </w:r>
      <w:r w:rsidRPr="00083812">
        <w:t xml:space="preserve">: </w:t>
      </w:r>
      <w:r w:rsidRPr="00F374D1">
        <w:t>https</w:t>
      </w:r>
      <w:r w:rsidRPr="00083812">
        <w:t>://</w:t>
      </w:r>
      <w:r w:rsidRPr="00F374D1">
        <w:t>vc</w:t>
      </w:r>
      <w:r w:rsidRPr="00083812">
        <w:t>.</w:t>
      </w:r>
      <w:r w:rsidRPr="00F374D1">
        <w:t>ru</w:t>
      </w:r>
      <w:r w:rsidRPr="00083812">
        <w:t>/</w:t>
      </w:r>
      <w:r w:rsidRPr="00F374D1">
        <w:t>dev</w:t>
      </w:r>
      <w:r w:rsidRPr="00083812">
        <w:t>/111923-</w:t>
      </w:r>
      <w:r w:rsidRPr="00F374D1">
        <w:t>chto</w:t>
      </w:r>
      <w:r w:rsidRPr="00083812">
        <w:t>-</w:t>
      </w:r>
      <w:r w:rsidRPr="00F374D1">
        <w:t>takoe</w:t>
      </w:r>
      <w:r w:rsidRPr="00083812">
        <w:t>-</w:t>
      </w:r>
      <w:r w:rsidRPr="00F374D1">
        <w:t>teradata</w:t>
      </w:r>
      <w:r w:rsidRPr="00083812">
        <w:t>-</w:t>
      </w:r>
      <w:r w:rsidRPr="00F374D1">
        <w:t>ee</w:t>
      </w:r>
      <w:r w:rsidRPr="00083812">
        <w:t>-</w:t>
      </w:r>
      <w:r w:rsidRPr="00F374D1">
        <w:t>otlichiya</w:t>
      </w:r>
      <w:r w:rsidRPr="00083812">
        <w:t>-</w:t>
      </w:r>
      <w:r w:rsidRPr="00F374D1">
        <w:t>ot</w:t>
      </w:r>
      <w:r w:rsidRPr="00083812">
        <w:t>-</w:t>
      </w:r>
      <w:r w:rsidRPr="00F374D1">
        <w:t>analogov</w:t>
      </w:r>
      <w:r w:rsidRPr="00083812">
        <w:rPr>
          <w:color w:val="000000"/>
        </w:rPr>
        <w:t xml:space="preserve">. </w:t>
      </w:r>
      <w:r w:rsidRPr="00656EB3">
        <w:rPr>
          <w:lang w:val="ru-RU"/>
        </w:rPr>
        <w:t xml:space="preserve">(дата обращения </w:t>
      </w:r>
      <w:r w:rsidRPr="00424F93">
        <w:rPr>
          <w:lang w:val="ru-RU"/>
        </w:rPr>
        <w:t>28</w:t>
      </w:r>
      <w:r w:rsidRPr="00656EB3">
        <w:rPr>
          <w:lang w:val="ru-RU"/>
        </w:rPr>
        <w:t>.</w:t>
      </w:r>
      <w:r w:rsidRPr="00424F93">
        <w:rPr>
          <w:lang w:val="ru-RU"/>
        </w:rPr>
        <w:t>1</w:t>
      </w:r>
      <w:r>
        <w:rPr>
          <w:lang w:val="ru-RU"/>
        </w:rPr>
        <w:t>1</w:t>
      </w:r>
      <w:r w:rsidRPr="00656EB3">
        <w:rPr>
          <w:lang w:val="ru-RU"/>
        </w:rPr>
        <w:t>.202</w:t>
      </w:r>
      <w:r>
        <w:rPr>
          <w:lang w:val="ru-RU"/>
        </w:rPr>
        <w:t>4</w:t>
      </w:r>
      <w:r w:rsidRPr="00656EB3">
        <w:rPr>
          <w:lang w:val="ru-RU"/>
        </w:rPr>
        <w:t>).</w:t>
      </w:r>
    </w:p>
    <w:p w14:paraId="1EF5D08B" w14:textId="77777777" w:rsidR="008B4F81" w:rsidRPr="00F374D1" w:rsidRDefault="008B4F81" w:rsidP="008B4F81">
      <w:pPr>
        <w:pStyle w:val="a0"/>
      </w:pPr>
      <w:r w:rsidRPr="00F374D1">
        <w:t xml:space="preserve">Oracle vs Teradata (How to Migrate in 5 Easy Steps). </w:t>
      </w:r>
      <w:r>
        <w:t>URL:</w:t>
      </w:r>
      <w:r w:rsidRPr="00F374D1">
        <w:t xml:space="preserve"> https://bryteflow.com/oracle-vs-teradata-how-to-migrate-5-easy-steps/</w:t>
      </w:r>
      <w:r>
        <w:rPr>
          <w:color w:val="000000"/>
        </w:rPr>
        <w:t xml:space="preserve">. </w:t>
      </w:r>
      <w:r w:rsidRPr="00F374D1">
        <w:t>(</w:t>
      </w:r>
      <w:r w:rsidRPr="00656EB3">
        <w:rPr>
          <w:lang w:val="ru-RU"/>
        </w:rPr>
        <w:t>дата</w:t>
      </w:r>
      <w:r w:rsidRPr="00F374D1">
        <w:t xml:space="preserve"> </w:t>
      </w:r>
      <w:r w:rsidRPr="00656EB3">
        <w:rPr>
          <w:lang w:val="ru-RU"/>
        </w:rPr>
        <w:t>обращения</w:t>
      </w:r>
      <w:r w:rsidRPr="00F374D1">
        <w:t xml:space="preserve"> 28.1</w:t>
      </w:r>
      <w:r>
        <w:rPr>
          <w:lang w:val="ru-RU"/>
        </w:rPr>
        <w:t>1</w:t>
      </w:r>
      <w:r w:rsidRPr="00F374D1">
        <w:t>.202</w:t>
      </w:r>
      <w:r>
        <w:rPr>
          <w:lang w:val="ru-RU"/>
        </w:rPr>
        <w:t>4</w:t>
      </w:r>
      <w:r w:rsidRPr="00F374D1">
        <w:t>).</w:t>
      </w:r>
    </w:p>
    <w:p w14:paraId="1F31A2BF" w14:textId="75A2B2A2" w:rsidR="003C20F9" w:rsidRDefault="008B4F81" w:rsidP="008B4F81">
      <w:pPr>
        <w:pStyle w:val="a0"/>
      </w:pPr>
      <w:r w:rsidRPr="00F374D1">
        <w:rPr>
          <w:lang w:val="ru-RU"/>
        </w:rPr>
        <w:t xml:space="preserve">Феоктистов Е.Ф. Сравнительный анализ СУБД для туристической социальной сети // Программные продукты и системы. </w:t>
      </w:r>
      <w:r w:rsidRPr="00F374D1">
        <w:t>2020. Т. 33. № 4. С. 714-719.</w:t>
      </w:r>
    </w:p>
    <w:sectPr w:rsidR="003C20F9">
      <w:footerReference w:type="even" r:id="rId16"/>
      <w:footerReference w:type="default" r:id="rId17"/>
      <w:footerReference w:type="first" r:id="rId18"/>
      <w:pgSz w:w="11906" w:h="16838"/>
      <w:pgMar w:top="851" w:right="851" w:bottom="56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477E" w14:textId="77777777" w:rsidR="007E22BA" w:rsidRDefault="007E22BA">
      <w:r>
        <w:separator/>
      </w:r>
    </w:p>
  </w:endnote>
  <w:endnote w:type="continuationSeparator" w:id="0">
    <w:p w14:paraId="2851364D" w14:textId="77777777" w:rsidR="007E22BA" w:rsidRDefault="007E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536" w14:textId="77777777" w:rsidR="0011634F" w:rsidRDefault="007E22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1648C509" w14:textId="77777777" w:rsidR="0011634F" w:rsidRDefault="008B4F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DFAD" w14:textId="77777777" w:rsidR="0011634F" w:rsidRDefault="008B4F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3936CC89" w14:textId="77777777" w:rsidR="0011634F" w:rsidRDefault="007E22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5C1E" w14:textId="77777777" w:rsidR="00793017" w:rsidRPr="00793017" w:rsidRDefault="007E22BA">
    <w:pPr>
      <w:pStyle w:val="ac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998E" w14:textId="77777777" w:rsidR="007E22BA" w:rsidRDefault="007E22BA">
      <w:r>
        <w:separator/>
      </w:r>
    </w:p>
  </w:footnote>
  <w:footnote w:type="continuationSeparator" w:id="0">
    <w:p w14:paraId="52180E61" w14:textId="77777777" w:rsidR="007E22BA" w:rsidRDefault="007E2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747"/>
    <w:multiLevelType w:val="hybridMultilevel"/>
    <w:tmpl w:val="8A64A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617EB"/>
    <w:multiLevelType w:val="multilevel"/>
    <w:tmpl w:val="8BFCDA68"/>
    <w:lvl w:ilvl="0">
      <w:start w:val="1"/>
      <w:numFmt w:val="decimal"/>
      <w:pStyle w:val="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4A2B24"/>
    <w:multiLevelType w:val="hybridMultilevel"/>
    <w:tmpl w:val="7E146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6434E"/>
    <w:multiLevelType w:val="hybridMultilevel"/>
    <w:tmpl w:val="E622340A"/>
    <w:lvl w:ilvl="0" w:tplc="325A3654">
      <w:start w:val="1"/>
      <w:numFmt w:val="bullet"/>
      <w:pStyle w:val="a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47AA5"/>
    <w:multiLevelType w:val="multilevel"/>
    <w:tmpl w:val="2F8C5B6A"/>
    <w:lvl w:ilvl="0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6F55B9F"/>
    <w:multiLevelType w:val="hybridMultilevel"/>
    <w:tmpl w:val="5F2C7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F9"/>
    <w:rsid w:val="00070AB9"/>
    <w:rsid w:val="003C20F9"/>
    <w:rsid w:val="007E22BA"/>
    <w:rsid w:val="008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C4BF"/>
  <w15:chartTrackingRefBased/>
  <w15:docId w15:val="{66138A30-5901-4A4A-B4BE-30C6571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B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B4F81"/>
    <w:pPr>
      <w:keepNext/>
      <w:spacing w:before="440" w:after="4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B4F81"/>
    <w:pPr>
      <w:keepNext/>
      <w:spacing w:before="440" w:after="440" w:line="360" w:lineRule="auto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B4F81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B4F81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B4F8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B4F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4F8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B4F81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2"/>
    <w:link w:val="3"/>
    <w:uiPriority w:val="9"/>
    <w:semiHidden/>
    <w:rsid w:val="008B4F81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8B4F81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semiHidden/>
    <w:rsid w:val="008B4F81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8B4F81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customStyle="1" w:styleId="TableNormal">
    <w:name w:val="Table Normal"/>
    <w:rsid w:val="008B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rsid w:val="008B4F8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2"/>
    <w:link w:val="a5"/>
    <w:uiPriority w:val="10"/>
    <w:rsid w:val="008B4F81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customStyle="1" w:styleId="11">
    <w:name w:val="Обычный1"/>
    <w:rsid w:val="008B4F81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FR1">
    <w:name w:val="FR1"/>
    <w:rsid w:val="008B4F81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4"/>
      <w:lang w:eastAsia="ru-RU"/>
    </w:rPr>
  </w:style>
  <w:style w:type="paragraph" w:customStyle="1" w:styleId="2005">
    <w:name w:val="МАУ'2005 Основной текст"/>
    <w:basedOn w:val="a1"/>
    <w:next w:val="a1"/>
    <w:rsid w:val="008B4F8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8B4F8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12">
    <w:name w:val="Название1"/>
    <w:basedOn w:val="a1"/>
    <w:link w:val="a7"/>
    <w:qFormat/>
    <w:rsid w:val="008B4F81"/>
    <w:pPr>
      <w:jc w:val="center"/>
    </w:pPr>
    <w:rPr>
      <w:i/>
      <w:sz w:val="26"/>
      <w:szCs w:val="20"/>
      <w:lang w:val="x-none" w:eastAsia="x-none"/>
    </w:rPr>
  </w:style>
  <w:style w:type="character" w:customStyle="1" w:styleId="a7">
    <w:name w:val="Название Знак"/>
    <w:link w:val="12"/>
    <w:rsid w:val="008B4F81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paragraph" w:styleId="22">
    <w:name w:val="Body Text 2"/>
    <w:basedOn w:val="a1"/>
    <w:link w:val="23"/>
    <w:rsid w:val="008B4F81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basedOn w:val="a2"/>
    <w:link w:val="22"/>
    <w:rsid w:val="008B4F8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1"/>
    <w:link w:val="32"/>
    <w:rsid w:val="008B4F81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basedOn w:val="a2"/>
    <w:link w:val="31"/>
    <w:rsid w:val="008B4F81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styleId="a8">
    <w:name w:val="Strong"/>
    <w:uiPriority w:val="22"/>
    <w:qFormat/>
    <w:rsid w:val="008B4F81"/>
    <w:rPr>
      <w:b/>
      <w:bCs/>
    </w:rPr>
  </w:style>
  <w:style w:type="paragraph" w:customStyle="1" w:styleId="13">
    <w:name w:val="Обычный (веб)1"/>
    <w:basedOn w:val="a1"/>
    <w:uiPriority w:val="99"/>
    <w:unhideWhenUsed/>
    <w:rsid w:val="008B4F81"/>
    <w:pPr>
      <w:spacing w:before="100" w:beforeAutospacing="1" w:after="100" w:afterAutospacing="1"/>
    </w:pPr>
  </w:style>
  <w:style w:type="character" w:styleId="a9">
    <w:name w:val="Emphasis"/>
    <w:uiPriority w:val="20"/>
    <w:qFormat/>
    <w:rsid w:val="008B4F81"/>
    <w:rPr>
      <w:i/>
      <w:iCs/>
    </w:rPr>
  </w:style>
  <w:style w:type="paragraph" w:styleId="aa">
    <w:name w:val="header"/>
    <w:basedOn w:val="a1"/>
    <w:link w:val="ab"/>
    <w:uiPriority w:val="99"/>
    <w:unhideWhenUsed/>
    <w:rsid w:val="008B4F8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basedOn w:val="a2"/>
    <w:link w:val="aa"/>
    <w:uiPriority w:val="99"/>
    <w:rsid w:val="008B4F8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c">
    <w:name w:val="footer"/>
    <w:basedOn w:val="a1"/>
    <w:link w:val="ad"/>
    <w:uiPriority w:val="99"/>
    <w:unhideWhenUsed/>
    <w:rsid w:val="008B4F8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basedOn w:val="a2"/>
    <w:link w:val="ac"/>
    <w:uiPriority w:val="99"/>
    <w:rsid w:val="008B4F8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tyle21">
    <w:name w:val="Style21"/>
    <w:basedOn w:val="a1"/>
    <w:rsid w:val="008B4F81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8B4F81"/>
  </w:style>
  <w:style w:type="table" w:styleId="ae">
    <w:name w:val="Table Grid"/>
    <w:basedOn w:val="a3"/>
    <w:uiPriority w:val="59"/>
    <w:rsid w:val="008B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1"/>
    <w:uiPriority w:val="34"/>
    <w:qFormat/>
    <w:rsid w:val="008B4F8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character" w:styleId="af0">
    <w:name w:val="page number"/>
    <w:basedOn w:val="a2"/>
    <w:uiPriority w:val="99"/>
    <w:semiHidden/>
    <w:unhideWhenUsed/>
    <w:rsid w:val="008B4F81"/>
  </w:style>
  <w:style w:type="character" w:customStyle="1" w:styleId="jlqj4b">
    <w:name w:val="jlqj4b"/>
    <w:basedOn w:val="a2"/>
    <w:rsid w:val="008B4F81"/>
  </w:style>
  <w:style w:type="character" w:customStyle="1" w:styleId="blk">
    <w:name w:val="blk"/>
    <w:basedOn w:val="a2"/>
    <w:rsid w:val="008B4F81"/>
  </w:style>
  <w:style w:type="character" w:styleId="af1">
    <w:name w:val="Hyperlink"/>
    <w:uiPriority w:val="99"/>
    <w:unhideWhenUsed/>
    <w:rsid w:val="008B4F81"/>
    <w:rPr>
      <w:color w:val="0000FF"/>
      <w:u w:val="single"/>
    </w:rPr>
  </w:style>
  <w:style w:type="paragraph" w:customStyle="1" w:styleId="OsnovnoyTimes11">
    <w:name w:val="Osnovnoy_Times_11"/>
    <w:uiPriority w:val="99"/>
    <w:qFormat/>
    <w:rsid w:val="008B4F81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rt0xe">
    <w:name w:val="trt0xe"/>
    <w:basedOn w:val="a1"/>
    <w:rsid w:val="008B4F81"/>
    <w:pPr>
      <w:spacing w:before="100" w:beforeAutospacing="1" w:after="100" w:afterAutospacing="1"/>
    </w:pPr>
  </w:style>
  <w:style w:type="character" w:customStyle="1" w:styleId="14">
    <w:name w:val="Неразрешенное упоминание1"/>
    <w:uiPriority w:val="99"/>
    <w:semiHidden/>
    <w:unhideWhenUsed/>
    <w:rsid w:val="008B4F81"/>
    <w:rPr>
      <w:color w:val="605E5C"/>
      <w:shd w:val="clear" w:color="auto" w:fill="E1DFDD"/>
    </w:rPr>
  </w:style>
  <w:style w:type="character" w:customStyle="1" w:styleId="posttitle-text">
    <w:name w:val="post__title-text"/>
    <w:basedOn w:val="a2"/>
    <w:rsid w:val="008B4F81"/>
  </w:style>
  <w:style w:type="paragraph" w:customStyle="1" w:styleId="referenceitem">
    <w:name w:val="referenceitem"/>
    <w:basedOn w:val="a1"/>
    <w:rsid w:val="008B4F81"/>
    <w:pPr>
      <w:numPr>
        <w:numId w:val="1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  <w:szCs w:val="20"/>
      <w:lang w:val="en-US" w:eastAsia="en-US"/>
    </w:rPr>
  </w:style>
  <w:style w:type="numbering" w:customStyle="1" w:styleId="referencelist">
    <w:name w:val="referencelist"/>
    <w:basedOn w:val="a4"/>
    <w:semiHidden/>
    <w:rsid w:val="008B4F81"/>
  </w:style>
  <w:style w:type="paragraph" w:styleId="af2">
    <w:name w:val="TOC Heading"/>
    <w:basedOn w:val="1"/>
    <w:next w:val="a1"/>
    <w:uiPriority w:val="39"/>
    <w:unhideWhenUsed/>
    <w:qFormat/>
    <w:rsid w:val="008B4F8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5">
    <w:name w:val="toc 1"/>
    <w:basedOn w:val="a1"/>
    <w:next w:val="a1"/>
    <w:autoRedefine/>
    <w:uiPriority w:val="39"/>
    <w:unhideWhenUsed/>
    <w:rsid w:val="008B4F8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8B4F8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1"/>
    <w:next w:val="a1"/>
    <w:autoRedefine/>
    <w:uiPriority w:val="39"/>
    <w:semiHidden/>
    <w:unhideWhenUsed/>
    <w:rsid w:val="008B4F8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8B4F8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semiHidden/>
    <w:unhideWhenUsed/>
    <w:rsid w:val="008B4F8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8B4F8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semiHidden/>
    <w:unhideWhenUsed/>
    <w:rsid w:val="008B4F8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semiHidden/>
    <w:unhideWhenUsed/>
    <w:rsid w:val="008B4F8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semiHidden/>
    <w:unhideWhenUsed/>
    <w:rsid w:val="008B4F8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8B4F8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8B4F8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 доклада"/>
    <w:basedOn w:val="a1"/>
    <w:rsid w:val="008B4F81"/>
    <w:pPr>
      <w:ind w:firstLine="284"/>
      <w:jc w:val="both"/>
    </w:pPr>
    <w:rPr>
      <w:sz w:val="20"/>
      <w:szCs w:val="20"/>
    </w:rPr>
  </w:style>
  <w:style w:type="character" w:styleId="af6">
    <w:name w:val="Placeholder Text"/>
    <w:basedOn w:val="a2"/>
    <w:uiPriority w:val="99"/>
    <w:semiHidden/>
    <w:rsid w:val="008B4F81"/>
    <w:rPr>
      <w:color w:val="808080"/>
    </w:rPr>
  </w:style>
  <w:style w:type="paragraph" w:styleId="af7">
    <w:name w:val="Subtitle"/>
    <w:basedOn w:val="a1"/>
    <w:next w:val="a1"/>
    <w:link w:val="af8"/>
    <w:uiPriority w:val="11"/>
    <w:qFormat/>
    <w:rsid w:val="008B4F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8">
    <w:name w:val="Подзаголовок Знак"/>
    <w:basedOn w:val="a2"/>
    <w:link w:val="af7"/>
    <w:uiPriority w:val="11"/>
    <w:rsid w:val="008B4F81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9">
    <w:name w:val="Unresolved Mention"/>
    <w:basedOn w:val="a2"/>
    <w:uiPriority w:val="99"/>
    <w:semiHidden/>
    <w:unhideWhenUsed/>
    <w:rsid w:val="008B4F81"/>
    <w:rPr>
      <w:color w:val="605E5C"/>
      <w:shd w:val="clear" w:color="auto" w:fill="E1DFDD"/>
    </w:rPr>
  </w:style>
  <w:style w:type="paragraph" w:styleId="afa">
    <w:name w:val="No Spacing"/>
    <w:link w:val="afb"/>
    <w:uiPriority w:val="1"/>
    <w:qFormat/>
    <w:rsid w:val="008B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Revision"/>
    <w:hidden/>
    <w:uiPriority w:val="99"/>
    <w:semiHidden/>
    <w:rsid w:val="008B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ой список"/>
    <w:basedOn w:val="afa"/>
    <w:link w:val="afd"/>
    <w:qFormat/>
    <w:rsid w:val="008B4F81"/>
    <w:pPr>
      <w:numPr>
        <w:numId w:val="3"/>
      </w:numPr>
      <w:spacing w:line="360" w:lineRule="auto"/>
      <w:ind w:firstLine="357"/>
      <w:jc w:val="both"/>
    </w:pPr>
    <w:rPr>
      <w:sz w:val="28"/>
      <w:szCs w:val="28"/>
    </w:rPr>
  </w:style>
  <w:style w:type="character" w:customStyle="1" w:styleId="afb">
    <w:name w:val="Без интервала Знак"/>
    <w:basedOn w:val="a2"/>
    <w:link w:val="afa"/>
    <w:uiPriority w:val="1"/>
    <w:rsid w:val="008B4F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Мой список Знак"/>
    <w:basedOn w:val="afb"/>
    <w:link w:val="a"/>
    <w:rsid w:val="008B4F8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Мой текст"/>
    <w:basedOn w:val="a1"/>
    <w:link w:val="aff"/>
    <w:qFormat/>
    <w:rsid w:val="008B4F8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Мой текст Знак"/>
    <w:basedOn w:val="a2"/>
    <w:link w:val="afe"/>
    <w:rsid w:val="008B4F8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0">
    <w:name w:val="annotation reference"/>
    <w:basedOn w:val="a2"/>
    <w:uiPriority w:val="99"/>
    <w:semiHidden/>
    <w:unhideWhenUsed/>
    <w:rsid w:val="008B4F81"/>
    <w:rPr>
      <w:sz w:val="16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8B4F81"/>
    <w:rPr>
      <w:sz w:val="20"/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8B4F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8B4F81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8B4F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0">
    <w:name w:val="Мой список с номерами"/>
    <w:basedOn w:val="a1"/>
    <w:link w:val="aff5"/>
    <w:qFormat/>
    <w:rsid w:val="008B4F8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sz w:val="28"/>
      <w:szCs w:val="28"/>
      <w:lang w:val="en-US"/>
    </w:rPr>
  </w:style>
  <w:style w:type="character" w:customStyle="1" w:styleId="aff5">
    <w:name w:val="Мой список с номерами Знак"/>
    <w:basedOn w:val="a2"/>
    <w:link w:val="a0"/>
    <w:rsid w:val="008B4F81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Default">
    <w:name w:val="Default"/>
    <w:rsid w:val="008B4F81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ff6">
    <w:name w:val="FollowedHyperlink"/>
    <w:basedOn w:val="a2"/>
    <w:uiPriority w:val="99"/>
    <w:semiHidden/>
    <w:unhideWhenUsed/>
    <w:rsid w:val="008B4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8331</Words>
  <Characters>47492</Characters>
  <Application>Microsoft Office Word</Application>
  <DocSecurity>0</DocSecurity>
  <Lines>395</Lines>
  <Paragraphs>111</Paragraphs>
  <ScaleCrop>false</ScaleCrop>
  <Company/>
  <LinksUpToDate>false</LinksUpToDate>
  <CharactersWithSpaces>55712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cp:lastPrinted>2024-12-23T07:42:00Z</cp:lastPrinted>
  <dcterms:created xsi:type="dcterms:W3CDTF">2024-12-23T07:37:00Z</dcterms:created>
  <dcterms:modified xsi:type="dcterms:W3CDTF">2024-12-23T07:43:00Z</dcterms:modified>
</cp:coreProperties>
</file>