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2FD8AA3F" w:rsidR="00084D6E" w:rsidRPr="00B416B7" w:rsidRDefault="00B416B7" w:rsidP="000801F5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Modifica del codice per integrare nuove funzionalità</w:t>
            </w: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2B59BF1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Protocollo di comunicazione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updater-observer</w:t>
            </w:r>
            <w:proofErr w:type="spellEnd"/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33FB73C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comunicazione publisher-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subscriber</w:t>
            </w:r>
            <w:proofErr w:type="spellEnd"/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1A32FA2C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(sicura)</w:t>
            </w: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34D00FD3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Tipo di connessione tramite rete (best-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effort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6E97CF9A" w:rsidR="0057782E" w:rsidRDefault="00B416B7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Protocollo di rete utilizzato dalle connessioni di rete internet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client-server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34E8686A" w14:textId="4222B296" w:rsidR="00281F8A" w:rsidRPr="000F5304" w:rsidRDefault="00281F8A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Tempo impiegato dal team</w:t>
      </w:r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</w:r>
      <w:r w:rsidRPr="00826B03">
        <w:rPr>
          <w:rFonts w:ascii="Calibri" w:hAnsi="Calibri" w:cs="Calibri"/>
          <w:color w:val="000000" w:themeColor="text1"/>
        </w:rPr>
        <w:lastRenderedPageBreak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è mantenere aggiornate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21040597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(PID, Weight)</w:t>
            </w:r>
          </w:p>
        </w:tc>
      </w:tr>
    </w:tbl>
    <w:p w14:paraId="5C7D0FE5" w14:textId="77777777" w:rsidR="00AC501F" w:rsidRPr="00AC501F" w:rsidRDefault="00AC501F" w:rsidP="00AC501F">
      <w:pPr>
        <w:rPr>
          <w:rFonts w:ascii="Calibri" w:hAnsi="Calibri" w:cs="Calibri"/>
          <w:color w:val="000000" w:themeColor="text1"/>
          <w:u w:val="single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lastRenderedPageBreak/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(Slot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 xml:space="preserve">, che si limitava a gestirne l’elaborazione. Con l’arrivo della WebGUI, però, si è reso necessario introdurre un attore </w:t>
      </w:r>
      <w:r w:rsidRPr="00E12BB9">
        <w:rPr>
          <w:rFonts w:ascii="Calibri" w:hAnsi="Calibri" w:cs="Calibri"/>
          <w:color w:val="000000" w:themeColor="text1"/>
        </w:rPr>
        <w:lastRenderedPageBreak/>
        <w:t>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>, 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lastRenderedPageBreak/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435F4B04" w14:textId="3EB71ED0" w:rsidR="004F1BCB" w:rsidRDefault="00844F9E" w:rsidP="004F1BCB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1DA2A97D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11CE4420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0736CC17" w14:textId="77777777" w:rsidR="004F1BCB" w:rsidRP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  <w:u w:val="single"/>
        </w:rPr>
      </w:pP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proofErr w:type="spellStart"/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  <w:proofErr w:type="spellEnd"/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83965D5" w14:textId="77777777" w:rsidR="005C3671" w:rsidRDefault="006A764F" w:rsidP="005226AC">
      <w:p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b/>
          <w:bCs/>
          <w:color w:val="153D63" w:themeColor="text2" w:themeTint="E6"/>
        </w:rPr>
        <w:t>WebGUIModel</w:t>
      </w:r>
      <w:proofErr w:type="spellEnd"/>
      <w:r w:rsidRPr="005226AC">
        <w:rPr>
          <w:rFonts w:ascii="Calibri" w:hAnsi="Calibri" w:cs="Calibri"/>
          <w:color w:val="153D63" w:themeColor="text2" w:themeTint="E6"/>
        </w:rPr>
        <w:t xml:space="preserve"> </w:t>
      </w:r>
      <w:r w:rsidRPr="006A764F">
        <w:rPr>
          <w:rFonts w:ascii="Calibri" w:hAnsi="Calibri" w:cs="Calibri"/>
          <w:color w:val="000000" w:themeColor="text1"/>
        </w:rPr>
        <w:t>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523E3BF2" w14:textId="7BAFF43B" w:rsidR="005226AC" w:rsidRPr="005226AC" w:rsidRDefault="005226AC" w:rsidP="005226AC">
      <w:p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Ciclo di vita</w:t>
      </w:r>
    </w:p>
    <w:p w14:paraId="388E9346" w14:textId="77777777" w:rsidR="005226AC" w:rsidRPr="005226AC" w:rsidRDefault="005226AC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Avvio del sistema</w:t>
      </w:r>
    </w:p>
    <w:p w14:paraId="50B4AE88" w14:textId="03945E0E" w:rsid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</w:t>
      </w:r>
      <w:r w:rsidR="005226AC" w:rsidRPr="005226AC">
        <w:rPr>
          <w:rFonts w:ascii="Calibri" w:hAnsi="Calibri" w:cs="Calibri"/>
          <w:color w:val="000000" w:themeColor="text1"/>
        </w:rPr>
        <w:t>attor</w:t>
      </w:r>
      <w:r>
        <w:rPr>
          <w:rFonts w:ascii="Calibri" w:hAnsi="Calibri" w:cs="Calibri"/>
          <w:color w:val="000000" w:themeColor="text1"/>
        </w:rPr>
        <w:t>e</w:t>
      </w:r>
      <w:r w:rsidR="005226AC" w:rsidRPr="005226AC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</w:t>
      </w:r>
      <w:r w:rsidR="005226AC" w:rsidRPr="005226AC">
        <w:rPr>
          <w:rFonts w:ascii="Calibri" w:hAnsi="Calibri" w:cs="Calibri"/>
          <w:color w:val="000000" w:themeColor="text1"/>
        </w:rPr>
        <w:t xml:space="preserve">i avvia e inizia ad osservare il componente hold come risorsa </w:t>
      </w:r>
      <w:proofErr w:type="spellStart"/>
      <w:r w:rsidR="005226AC" w:rsidRPr="005226AC">
        <w:rPr>
          <w:rFonts w:ascii="Calibri" w:hAnsi="Calibri" w:cs="Calibri"/>
          <w:color w:val="000000" w:themeColor="text1"/>
        </w:rPr>
        <w:t>CoAP</w:t>
      </w:r>
      <w:proofErr w:type="spellEnd"/>
      <w:r w:rsidR="009D07C6">
        <w:rPr>
          <w:rFonts w:ascii="Calibri" w:hAnsi="Calibri" w:cs="Calibri"/>
          <w:color w:val="000000" w:themeColor="text1"/>
        </w:rPr>
        <w:t xml:space="preserve"> </w:t>
      </w:r>
    </w:p>
    <w:p w14:paraId="7B2E0C4D" w14:textId="44F5A8E1" w:rsidR="005C3671" w:rsidRP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si mette in attesa degli update provenienti da cargoservice</w:t>
      </w:r>
    </w:p>
    <w:p w14:paraId="7CEF0502" w14:textId="57639827" w:rsidR="005226AC" w:rsidRPr="005226AC" w:rsidRDefault="005C3671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Ricezione dell’a</w:t>
      </w:r>
      <w:r w:rsidR="005226AC" w:rsidRPr="005226AC">
        <w:rPr>
          <w:rFonts w:ascii="Calibri" w:hAnsi="Calibri" w:cs="Calibri"/>
          <w:b/>
          <w:bCs/>
          <w:color w:val="153D63" w:themeColor="text2" w:themeTint="E6"/>
        </w:rPr>
        <w:t>ggiornamento d</w:t>
      </w:r>
      <w:r>
        <w:rPr>
          <w:rFonts w:ascii="Calibri" w:hAnsi="Calibri" w:cs="Calibri"/>
          <w:b/>
          <w:bCs/>
          <w:color w:val="153D63" w:themeColor="text2" w:themeTint="E6"/>
        </w:rPr>
        <w:t>a cargoservice:</w:t>
      </w:r>
    </w:p>
    <w:p w14:paraId="78A0105D" w14:textId="4D71DD3F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Ogni volta che </w:t>
      </w:r>
      <w:r w:rsidR="005C3671">
        <w:rPr>
          <w:rFonts w:ascii="Calibri" w:hAnsi="Calibri" w:cs="Calibri"/>
          <w:color w:val="000000" w:themeColor="text1"/>
        </w:rPr>
        <w:t>cargoservice aggiorna le sue risorse attraverso il Dispatch ‘update’</w:t>
      </w:r>
      <w:r w:rsidRPr="005226AC">
        <w:rPr>
          <w:rFonts w:ascii="Calibri" w:hAnsi="Calibri" w:cs="Calibri"/>
          <w:color w:val="000000" w:themeColor="text1"/>
        </w:rPr>
        <w:t>, il messaggio viene ricevuto e filtrato</w:t>
      </w:r>
      <w:r w:rsidR="00F927D8">
        <w:rPr>
          <w:rFonts w:ascii="Calibri" w:hAnsi="Calibri" w:cs="Calibri"/>
          <w:color w:val="000000" w:themeColor="text1"/>
        </w:rPr>
        <w:t xml:space="preserve"> in automatico</w:t>
      </w:r>
      <w:r w:rsidRPr="005226AC">
        <w:rPr>
          <w:rFonts w:ascii="Calibri" w:hAnsi="Calibri" w:cs="Calibri"/>
          <w:color w:val="000000" w:themeColor="text1"/>
        </w:rPr>
        <w:t xml:space="preserve"> dall’attore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webgui</w:t>
      </w:r>
      <w:proofErr w:type="spellEnd"/>
      <w:r w:rsidR="005C3671">
        <w:rPr>
          <w:rFonts w:ascii="Calibri" w:hAnsi="Calibri" w:cs="Calibri"/>
          <w:color w:val="000000" w:themeColor="text1"/>
        </w:rPr>
        <w:t xml:space="preserve">, che interpreta il formato JSON. </w:t>
      </w:r>
    </w:p>
    <w:p w14:paraId="2FA0BCB1" w14:textId="007DAE59" w:rsid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Il risultato dell’elaborazione viene propagato sotto forma di evento </w:t>
      </w:r>
      <w:proofErr w:type="spellStart"/>
      <w:r w:rsidRPr="005226AC">
        <w:rPr>
          <w:rFonts w:ascii="Calibri" w:hAnsi="Calibri" w:cs="Calibri"/>
          <w:color w:val="000000" w:themeColor="text1"/>
        </w:rPr>
        <w:t>filteredupdate</w:t>
      </w:r>
      <w:proofErr w:type="spellEnd"/>
      <w:r w:rsidRPr="005226AC">
        <w:rPr>
          <w:rFonts w:ascii="Calibri" w:hAnsi="Calibri" w:cs="Calibri"/>
          <w:color w:val="000000" w:themeColor="text1"/>
        </w:rPr>
        <w:t>(Update) a tutti gli attori interni, così da mantenere aggiornata la simulazione della GUI.</w:t>
      </w:r>
      <w:r w:rsidR="000A4905">
        <w:rPr>
          <w:rFonts w:ascii="Calibri" w:hAnsi="Calibri" w:cs="Calibri"/>
          <w:color w:val="000000" w:themeColor="text1"/>
        </w:rPr>
        <w:t xml:space="preserve"> </w:t>
      </w:r>
    </w:p>
    <w:p w14:paraId="3721F855" w14:textId="60E98E72" w:rsidR="005C3671" w:rsidRPr="005C3671" w:rsidRDefault="005C3671" w:rsidP="005C3671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C3671">
        <w:rPr>
          <w:rFonts w:ascii="Calibri" w:hAnsi="Calibri" w:cs="Calibri"/>
          <w:b/>
          <w:bCs/>
          <w:color w:val="153D63" w:themeColor="text2" w:themeTint="E6"/>
        </w:rPr>
        <w:t>Ricezione dell’aggiornamento dalle pagine:</w:t>
      </w:r>
    </w:p>
    <w:p w14:paraId="5496D92A" w14:textId="5DC7EFC0" w:rsidR="000A4905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color w:val="000000" w:themeColor="text1"/>
        </w:rPr>
        <w:t>holdshowpage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</w:t>
      </w:r>
      <w:r w:rsidR="00F927D8">
        <w:rPr>
          <w:rFonts w:ascii="Calibri" w:hAnsi="Calibri" w:cs="Calibri"/>
          <w:color w:val="000000" w:themeColor="text1"/>
        </w:rPr>
        <w:t>riceve le informazioni filtrate e aggiorna la sua rappresentazione (in formato di stringa in questo caso)</w:t>
      </w:r>
    </w:p>
    <w:p w14:paraId="0A5EB197" w14:textId="5333A480" w:rsidR="000A4905" w:rsidRPr="000A4905" w:rsidRDefault="000A4905" w:rsidP="000A4905">
      <w:pPr>
        <w:rPr>
          <w:rFonts w:ascii="Calibri" w:hAnsi="Calibri" w:cs="Calibri"/>
          <w:b/>
          <w:bCs/>
          <w:color w:val="153D63" w:themeColor="text2" w:themeTint="E6"/>
        </w:rPr>
      </w:pPr>
      <w:r w:rsidRPr="000A4905">
        <w:rPr>
          <w:rFonts w:ascii="Calibri" w:hAnsi="Calibri" w:cs="Calibri"/>
          <w:b/>
          <w:bCs/>
          <w:color w:val="153D63" w:themeColor="text2" w:themeTint="E6"/>
        </w:rPr>
        <w:t>Funzionalità:</w:t>
      </w:r>
    </w:p>
    <w:p w14:paraId="2374C034" w14:textId="77777777" w:rsidR="005226AC" w:rsidRPr="005226AC" w:rsidRDefault="005226AC" w:rsidP="000A4905">
      <w:pPr>
        <w:ind w:firstLine="720"/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Interazione utente simulata</w:t>
      </w:r>
    </w:p>
    <w:p w14:paraId="50FE4483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usersim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rappresenta un utente che, a intervalli regolari, genera richieste di carico (</w:t>
      </w:r>
      <w:proofErr w:type="spellStart"/>
      <w:r w:rsidRPr="005226AC">
        <w:rPr>
          <w:rFonts w:ascii="Calibri" w:hAnsi="Calibri" w:cs="Calibri"/>
          <w:color w:val="000000" w:themeColor="text1"/>
        </w:rPr>
        <w:t>hitsend</w:t>
      </w:r>
      <w:proofErr w:type="spellEnd"/>
      <w:r w:rsidRPr="005226AC">
        <w:rPr>
          <w:rFonts w:ascii="Calibri" w:hAnsi="Calibri" w:cs="Calibri"/>
          <w:color w:val="000000" w:themeColor="text1"/>
        </w:rPr>
        <w:t>(PID)).</w:t>
      </w:r>
    </w:p>
    <w:p w14:paraId="4F096DBA" w14:textId="5D3D1FF3" w:rsidR="007823B9" w:rsidRPr="005226AC" w:rsidRDefault="005226AC" w:rsidP="007823B9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intercetta il comando e invia la richiesta al </w:t>
      </w:r>
      <w:proofErr w:type="spellStart"/>
      <w:r w:rsidRPr="005226AC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di cargoservice tramite </w:t>
      </w:r>
      <w:proofErr w:type="spellStart"/>
      <w:r w:rsidRPr="005226AC">
        <w:rPr>
          <w:rFonts w:ascii="Calibri" w:hAnsi="Calibri" w:cs="Calibri"/>
          <w:color w:val="000000" w:themeColor="text1"/>
        </w:rPr>
        <w:t>sendrequest</w:t>
      </w:r>
      <w:proofErr w:type="spellEnd"/>
      <w:r w:rsidRPr="005226AC">
        <w:rPr>
          <w:rFonts w:ascii="Calibri" w:hAnsi="Calibri" w:cs="Calibri"/>
          <w:color w:val="000000" w:themeColor="text1"/>
        </w:rPr>
        <w:t>(PID).</w:t>
      </w:r>
    </w:p>
    <w:p w14:paraId="522ED5B6" w14:textId="77777777" w:rsidR="005226AC" w:rsidRPr="005226AC" w:rsidRDefault="005226AC" w:rsidP="000A4905">
      <w:pPr>
        <w:ind w:left="720"/>
        <w:rPr>
          <w:rFonts w:ascii="Calibri" w:hAnsi="Calibri" w:cs="Calibri"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lastRenderedPageBreak/>
        <w:t>Gestione delle risposte</w:t>
      </w:r>
    </w:p>
    <w:p w14:paraId="69C99410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cargoservice risponde immediatamente con </w:t>
      </w:r>
      <w:proofErr w:type="spellStart"/>
      <w:r w:rsidRPr="005226AC">
        <w:rPr>
          <w:rFonts w:ascii="Calibri" w:hAnsi="Calibri" w:cs="Calibri"/>
          <w:color w:val="000000" w:themeColor="text1"/>
        </w:rPr>
        <w:t>sendrequestAnswer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spellStart"/>
      <w:r w:rsidRPr="005226AC">
        <w:rPr>
          <w:rFonts w:ascii="Calibri" w:hAnsi="Calibri" w:cs="Calibri"/>
          <w:color w:val="000000" w:themeColor="text1"/>
        </w:rPr>
        <w:t>Answ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), che viene mostrato a video da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>.</w:t>
      </w:r>
    </w:p>
    <w:p w14:paraId="14AF17FF" w14:textId="591CDC2F" w:rsidR="005226AC" w:rsidRPr="000A4905" w:rsidRDefault="005226AC" w:rsidP="006A764F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>L’utente (simulato) può così vedere se la richiesta è stata presa in carico o se il sistema era occupato.</w:t>
      </w:r>
    </w:p>
    <w:p w14:paraId="7811D47E" w14:textId="2EC748D5" w:rsidR="00AD2FFE" w:rsidRDefault="00865DC3" w:rsidP="00A13E6C">
      <w:pPr>
        <w:rPr>
          <w:rFonts w:ascii="Calibri" w:hAnsi="Calibri" w:cs="Calibri"/>
          <w:color w:val="000000" w:themeColor="text1"/>
        </w:rPr>
      </w:pPr>
      <w:r w:rsidRPr="00865DC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E41EB92" wp14:editId="5D62D10F">
            <wp:extent cx="5134151" cy="6478621"/>
            <wp:effectExtent l="0" t="0" r="0" b="0"/>
            <wp:docPr id="737398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37" name=""/>
                    <pic:cNvPicPr/>
                  </pic:nvPicPr>
                  <pic:blipFill rotWithShape="1">
                    <a:blip r:embed="rId11"/>
                    <a:srcRect l="13921" t="11387" r="14121" b="1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88" cy="64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6FF" w14:textId="77777777" w:rsidR="00865DC3" w:rsidRDefault="00865DC3" w:rsidP="00AD2FFE">
      <w:pPr>
        <w:rPr>
          <w:rFonts w:ascii="Calibri" w:hAnsi="Calibri" w:cs="Calibri"/>
          <w:color w:val="000000" w:themeColor="text1"/>
        </w:rPr>
      </w:pPr>
    </w:p>
    <w:p w14:paraId="49A003AE" w14:textId="77777777" w:rsidR="0048502A" w:rsidRDefault="0048502A" w:rsidP="00AD2FFE">
      <w:pPr>
        <w:rPr>
          <w:rFonts w:ascii="Calibri" w:hAnsi="Calibri" w:cs="Calibri"/>
          <w:color w:val="000000" w:themeColor="text1"/>
        </w:rPr>
      </w:pPr>
    </w:p>
    <w:p w14:paraId="29007625" w14:textId="32FB1892" w:rsidR="007D41FF" w:rsidRPr="00B91E2C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1E2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 xml:space="preserve">Progettazione della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WebGUI(Hold):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</w:t>
      </w:r>
      <w:proofErr w:type="spellStart"/>
      <w:r>
        <w:rPr>
          <w:rFonts w:ascii="Calibri" w:hAnsi="Calibri" w:cs="Calibri"/>
          <w:color w:val="000000" w:themeColor="text1"/>
        </w:rPr>
        <w:t>webgui_mock</w:t>
      </w:r>
      <w:proofErr w:type="spellEnd"/>
      <w:r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funziona come segue: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7D535BE5" w14:textId="313030C1" w:rsidR="003D5418" w:rsidRPr="004C38AB" w:rsidRDefault="00AD2FFE" w:rsidP="00A13E6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6D233BB4" w14:textId="77777777" w:rsidR="004C38AB" w:rsidRDefault="005633D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La WebGUI(</w:t>
      </w:r>
      <w:proofErr w:type="spell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634172B4" w:rsidR="008A29EE" w:rsidRPr="004C38AB" w:rsidRDefault="004C38A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Componente i</w:t>
      </w:r>
      <w:r w:rsidR="00924D6D">
        <w:rPr>
          <w:rFonts w:ascii="Calibri" w:hAnsi="Calibri" w:cs="Calibri"/>
          <w:color w:val="000000" w:themeColor="text1"/>
        </w:rPr>
        <w:t xml:space="preserve">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5F45109E" w:rsidR="004E54A0" w:rsidRPr="000171CD" w:rsidRDefault="004C38A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Implementazione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="004E54A0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7B17900A" w14:textId="2517027F" w:rsidR="00E77BFC" w:rsidRPr="009C7209" w:rsidRDefault="00E77BFC" w:rsidP="00E77BFC">
      <w:pPr>
        <w:pStyle w:val="Paragrafoelenco"/>
        <w:numPr>
          <w:ilvl w:val="0"/>
          <w:numId w:val="11"/>
        </w:numPr>
        <w:rPr>
          <w:rFonts w:ascii="Calibri" w:hAnsi="Calibri" w:cs="Calibri"/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9C7209">
        <w:rPr>
          <w:rFonts w:ascii="Calibri" w:hAnsi="Calibri" w:cs="Calibri"/>
          <w:color w:val="153D63" w:themeColor="text2" w:themeTint="E6"/>
        </w:rPr>
        <w:t xml:space="preserve"> </w:t>
      </w:r>
      <w:r w:rsidRPr="009C7209">
        <w:rPr>
          <w:rFonts w:ascii="Calibri" w:hAnsi="Calibri" w:cs="Calibri"/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lastRenderedPageBreak/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7B8374D8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="009C7209">
        <w:rPr>
          <w:rFonts w:ascii="Calibri" w:hAnsi="Calibri" w:cs="Calibri"/>
          <w:color w:val="000000" w:themeColor="text1"/>
        </w:rPr>
        <w:t xml:space="preserve">. </w:t>
      </w:r>
    </w:p>
    <w:p w14:paraId="46989307" w14:textId="1A15D89A" w:rsidR="009C7209" w:rsidRDefault="009C7209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Corrisponde all’</w:t>
      </w:r>
      <w:proofErr w:type="spellStart"/>
      <w:r>
        <w:rPr>
          <w:rFonts w:ascii="Calibri" w:hAnsi="Calibri" w:cs="Calibri"/>
          <w:color w:val="000000" w:themeColor="text1"/>
        </w:rPr>
        <w:t>ObserveResource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404B4839" w14:textId="14A467BE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  <w:r w:rsidR="009C7209"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Default="000E6ECF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655DDD5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EF373D0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40C082A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51E6970" w14:textId="77777777" w:rsidR="004F1BCB" w:rsidRPr="004F1BCB" w:rsidRDefault="004F1BCB" w:rsidP="00EA28C6">
      <w:pPr>
        <w:rPr>
          <w:rFonts w:ascii="Calibri" w:hAnsi="Calibri" w:cs="Calibri"/>
          <w:color w:val="000000" w:themeColor="text1"/>
          <w:u w:val="single"/>
        </w:rPr>
      </w:pP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6469559B" w14:textId="0F9E1F94" w:rsidR="007A3075" w:rsidRPr="003D56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D7C" w14:textId="77777777" w:rsidR="000B74CA" w:rsidRDefault="000B74CA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1F1A4CD1" w14:textId="4867F91D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76B07568" w:rsidR="00DF3F26" w:rsidRDefault="000B74CA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 w:rsidR="00DF3F26">
        <w:rPr>
          <w:rFonts w:ascii="Calibri" w:hAnsi="Calibri" w:cs="Calibri"/>
          <w:color w:val="000000" w:themeColor="text1"/>
        </w:rPr>
        <w:t xml:space="preserve"> stata </w:t>
      </w:r>
      <w:r>
        <w:rPr>
          <w:rFonts w:ascii="Calibri" w:hAnsi="Calibri" w:cs="Calibri"/>
          <w:color w:val="000000" w:themeColor="text1"/>
        </w:rPr>
        <w:t xml:space="preserve">aggiunta </w:t>
      </w:r>
      <w:r w:rsidR="00DF3F26">
        <w:rPr>
          <w:rFonts w:ascii="Calibri" w:hAnsi="Calibri" w:cs="Calibri"/>
          <w:color w:val="000000" w:themeColor="text1"/>
        </w:rPr>
        <w:t xml:space="preserve">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2344FD62" w14:textId="3483DA4C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78CF60FD" w14:textId="402E3699" w:rsidR="00C74D52" w:rsidRDefault="001620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1C8C9E3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51CC512E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2E24D8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2FCE4655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4B6C4340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8E8125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10A8C21E" w14:textId="77777777" w:rsidR="004F1BCB" w:rsidRPr="004F1BCB" w:rsidRDefault="004F1BCB">
      <w:pPr>
        <w:rPr>
          <w:rFonts w:ascii="Calibri" w:hAnsi="Calibri" w:cs="Calibri"/>
          <w:color w:val="000000" w:themeColor="text1"/>
          <w:u w:val="single"/>
        </w:rPr>
      </w:pPr>
    </w:p>
    <w:p w14:paraId="4E159C64" w14:textId="0E2D3ED0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1FDEEDA2" w14:textId="05CD1354" w:rsidR="00C74D52" w:rsidRPr="00C74D52" w:rsidRDefault="00C74D52">
      <w:pPr>
        <w:rPr>
          <w:rFonts w:ascii="Calibri" w:hAnsi="Calibri" w:cs="Calibri"/>
          <w:color w:val="000000" w:themeColor="text1"/>
        </w:rPr>
      </w:pPr>
      <w:r w:rsidRPr="00C74D52">
        <w:rPr>
          <w:rFonts w:ascii="Calibri" w:hAnsi="Calibri" w:cs="Calibri"/>
          <w:color w:val="000000" w:themeColor="text1"/>
        </w:rPr>
        <w:t>Al termine dell</w:t>
      </w:r>
      <w:r>
        <w:rPr>
          <w:rFonts w:ascii="Calibri" w:hAnsi="Calibri" w:cs="Calibri"/>
          <w:color w:val="000000" w:themeColor="text1"/>
        </w:rPr>
        <w:t>’analisi e della progettazione si è giunti al nuovo modello eseguibile:</w:t>
      </w:r>
    </w:p>
    <w:p w14:paraId="4B1DDF18" w14:textId="270C46F1" w:rsidR="00980FEF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 w:rsidRPr="00C74D52">
        <w:rPr>
          <w:rFonts w:ascii="Calibri" w:hAnsi="Calibri" w:cs="Calibri"/>
          <w:b/>
          <w:bCs/>
          <w:color w:val="153D63" w:themeColor="text2" w:themeTint="E6"/>
        </w:rPr>
        <w:t>cargoservice:</w:t>
      </w:r>
    </w:p>
    <w:p w14:paraId="6542F4B8" w14:textId="7A929945" w:rsidR="003D5675" w:rsidRPr="00F669FD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5CE08D5">
            <wp:extent cx="6278762" cy="3891064"/>
            <wp:effectExtent l="0" t="0" r="8255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4" cy="3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A3C1" w14:textId="1287227E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s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onarservice:</w:t>
      </w:r>
    </w:p>
    <w:p w14:paraId="15276E81" w14:textId="4D3D3795" w:rsidR="00C74D52" w:rsidRPr="004F1BCB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 w:rsidRPr="003D5418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0416FD1" wp14:editId="1916BB08">
            <wp:extent cx="2745462" cy="3268494"/>
            <wp:effectExtent l="0" t="0" r="0" b="8255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20"/>
                    <a:srcRect l="13118" t="11431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60" cy="33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0A7E" w14:textId="017CBCC1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lastRenderedPageBreak/>
        <w:t>w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ebguimodel</w:t>
      </w:r>
      <w:proofErr w:type="spellEnd"/>
      <w:r w:rsidRPr="00C74D52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17B76C1E" w14:textId="6F19D571" w:rsidR="00B90763" w:rsidRDefault="00F669FD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9FD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4D1E3CBC" wp14:editId="791E1FC5">
            <wp:extent cx="3190672" cy="4007654"/>
            <wp:effectExtent l="0" t="0" r="0" b="0"/>
            <wp:docPr id="323441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586" name=""/>
                    <pic:cNvPicPr/>
                  </pic:nvPicPr>
                  <pic:blipFill rotWithShape="1">
                    <a:blip r:embed="rId11"/>
                    <a:srcRect l="13410" t="11525" r="14281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5" cy="40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BCDC1A9" w14:textId="4981F851" w:rsidR="00796B39" w:rsidRDefault="00796B39">
      <w:pPr>
        <w:rPr>
          <w:rFonts w:ascii="Calibri" w:hAnsi="Calibri" w:cs="Calibri"/>
          <w:color w:val="000000" w:themeColor="text1"/>
        </w:rPr>
      </w:pPr>
      <w:r w:rsidRPr="00796B39">
        <w:rPr>
          <w:rFonts w:ascii="Calibri" w:hAnsi="Calibri" w:cs="Calibri"/>
          <w:color w:val="000000" w:themeColor="text1"/>
        </w:rPr>
        <w:t>I modelli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 sviluppati sono reperibili sulla seguente repository </w:t>
      </w:r>
      <w:hyperlink r:id="rId21" w:history="1">
        <w:proofErr w:type="spellStart"/>
        <w:r w:rsidRPr="00926FCB">
          <w:rPr>
            <w:rStyle w:val="Collegamentoipertestuale"/>
            <w:rFonts w:ascii="Calibri" w:hAnsi="Calibri" w:cs="Calibri"/>
          </w:rPr>
          <w:t>github</w:t>
        </w:r>
        <w:proofErr w:type="spellEnd"/>
      </w:hyperlink>
      <w:r>
        <w:rPr>
          <w:rFonts w:ascii="Calibri" w:hAnsi="Calibri" w:cs="Calibri"/>
          <w:color w:val="000000" w:themeColor="text1"/>
        </w:rPr>
        <w:t>, nella cartella sprint3:</w:t>
      </w:r>
    </w:p>
    <w:p w14:paraId="339F3998" w14:textId="0C1A8042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cargoservice</w:t>
      </w:r>
      <w:r w:rsidR="00926FCB">
        <w:rPr>
          <w:rFonts w:ascii="Calibri" w:hAnsi="Calibri" w:cs="Calibri"/>
          <w:color w:val="000000" w:themeColor="text1"/>
        </w:rPr>
        <w:t>: componente principale</w:t>
      </w:r>
    </w:p>
    <w:p w14:paraId="4FFDE829" w14:textId="0EA17677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sonarservice</w:t>
      </w:r>
      <w:r w:rsidR="00926FCB">
        <w:rPr>
          <w:rFonts w:ascii="Calibri" w:hAnsi="Calibri" w:cs="Calibri"/>
          <w:color w:val="000000" w:themeColor="text1"/>
        </w:rPr>
        <w:t xml:space="preserve">: microservizio per </w:t>
      </w:r>
      <w:proofErr w:type="spellStart"/>
      <w:r w:rsidR="00926FCB">
        <w:rPr>
          <w:rFonts w:ascii="Calibri" w:hAnsi="Calibri" w:cs="Calibri"/>
          <w:color w:val="000000" w:themeColor="text1"/>
        </w:rPr>
        <w:t>raspberry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 device con connessi i dispositivi sonar e led </w:t>
      </w:r>
    </w:p>
    <w:p w14:paraId="5C80909B" w14:textId="5210211A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webguimodel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prototipo privo di interfacce della </w:t>
      </w:r>
      <w:proofErr w:type="spellStart"/>
      <w:r w:rsidR="00926FCB">
        <w:rPr>
          <w:rFonts w:ascii="Calibri" w:hAnsi="Calibri" w:cs="Calibri"/>
          <w:color w:val="000000" w:themeColor="text1"/>
        </w:rPr>
        <w:t>webgui</w:t>
      </w:r>
      <w:proofErr w:type="spellEnd"/>
    </w:p>
    <w:p w14:paraId="6ECB1BF6" w14:textId="20920C18" w:rsidR="002F512B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componente con interfacce </w:t>
      </w:r>
    </w:p>
    <w:p w14:paraId="45628572" w14:textId="65981200" w:rsidR="00AE3F06" w:rsidRDefault="00E30031" w:rsidP="00AE3F0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3003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Istruzioni:</w:t>
      </w:r>
    </w:p>
    <w:p w14:paraId="08CF9ECA" w14:textId="5CFDE615" w:rsidR="00797056" w:rsidRPr="00797056" w:rsidRDefault="00797056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797056">
        <w:rPr>
          <w:rFonts w:ascii="Calibri" w:hAnsi="Calibri" w:cs="Calibri"/>
          <w:b/>
          <w:bCs/>
          <w:color w:val="153D63" w:themeColor="text2" w:themeTint="E6"/>
        </w:rPr>
        <w:t xml:space="preserve">cargoservice e </w:t>
      </w:r>
      <w:proofErr w:type="spellStart"/>
      <w:r w:rsidRPr="00797056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797056">
        <w:rPr>
          <w:rFonts w:ascii="Calibri" w:hAnsi="Calibri" w:cs="Calibri"/>
          <w:b/>
          <w:bCs/>
          <w:color w:val="153D63" w:themeColor="text2" w:themeTint="E6"/>
        </w:rPr>
        <w:t xml:space="preserve">: </w:t>
      </w:r>
    </w:p>
    <w:p w14:paraId="5E3D9328" w14:textId="23C03A44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questi</w:t>
      </w:r>
      <w:r w:rsidRPr="00BB2D4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due servizi sono stati entrambi </w:t>
      </w:r>
      <w:proofErr w:type="spellStart"/>
      <w:r>
        <w:rPr>
          <w:rFonts w:ascii="Calibri" w:hAnsi="Calibri" w:cs="Calibri"/>
          <w:color w:val="000000" w:themeColor="text1"/>
        </w:rPr>
        <w:t>dockerizzati</w:t>
      </w:r>
      <w:proofErr w:type="spellEnd"/>
      <w:r>
        <w:rPr>
          <w:rFonts w:ascii="Calibri" w:hAnsi="Calibri" w:cs="Calibri"/>
          <w:color w:val="000000" w:themeColor="text1"/>
        </w:rPr>
        <w:t xml:space="preserve"> per renderli più fruibili su più piattaforme.</w:t>
      </w:r>
    </w:p>
    <w:p w14:paraId="1E716C8E" w14:textId="2DA10E1B" w:rsidR="00BB2D43" w:rsidRDefault="00BB2D43" w:rsidP="00AE3F0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presenta quindi la seguente guida per il loro funzionamento:</w:t>
      </w:r>
    </w:p>
    <w:p w14:paraId="1D7B9337" w14:textId="28094932" w:rsidR="00BB2D43" w:rsidRPr="00BB2D43" w:rsidRDefault="00BB2D43" w:rsidP="00BB2D43">
      <w:pPr>
        <w:pStyle w:val="Paragrafoelenco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Pr="00092EBA">
        <w:rPr>
          <w:rFonts w:ascii="Calibri" w:hAnsi="Calibri" w:cs="Calibri"/>
          <w:b/>
          <w:bCs/>
          <w:color w:val="0E2841" w:themeColor="text2"/>
        </w:rPr>
        <w:br/>
      </w:r>
    </w:p>
    <w:p w14:paraId="377AF288" w14:textId="7AF3ADB4" w:rsidR="003C212C" w:rsidRPr="003C212C" w:rsidRDefault="003C212C" w:rsidP="00AE3F06">
      <w:pPr>
        <w:rPr>
          <w:rFonts w:ascii="Calibri" w:hAnsi="Calibri" w:cs="Calibri"/>
          <w:b/>
          <w:bCs/>
          <w:color w:val="153D63" w:themeColor="text2" w:themeTint="E6"/>
        </w:rPr>
      </w:pPr>
      <w:r w:rsidRPr="003C212C">
        <w:rPr>
          <w:rFonts w:ascii="Calibri" w:hAnsi="Calibri" w:cs="Calibri"/>
          <w:b/>
          <w:bCs/>
          <w:color w:val="153D63" w:themeColor="text2" w:themeTint="E6"/>
        </w:rPr>
        <w:lastRenderedPageBreak/>
        <w:t>sonarservice:</w:t>
      </w:r>
    </w:p>
    <w:p w14:paraId="3A2A1B81" w14:textId="0B8705B6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sonarservice è l’unico servizio non </w:t>
      </w:r>
      <w:r w:rsidR="00BB2D43">
        <w:rPr>
          <w:rFonts w:ascii="Calibri" w:hAnsi="Calibri" w:cs="Calibri"/>
          <w:color w:val="000000" w:themeColor="text1"/>
        </w:rPr>
        <w:t>posto su container Docker</w:t>
      </w:r>
      <w:r>
        <w:rPr>
          <w:rFonts w:ascii="Calibri" w:hAnsi="Calibri" w:cs="Calibri"/>
          <w:color w:val="000000" w:themeColor="text1"/>
        </w:rPr>
        <w:t xml:space="preserve">, poiché </w:t>
      </w:r>
      <w:r w:rsidR="00E70D0E">
        <w:rPr>
          <w:rFonts w:ascii="Calibri" w:hAnsi="Calibri" w:cs="Calibri"/>
          <w:color w:val="000000" w:themeColor="text1"/>
        </w:rPr>
        <w:t xml:space="preserve">è ideato per funzionare direttamente </w:t>
      </w:r>
      <w:r>
        <w:rPr>
          <w:rFonts w:ascii="Calibri" w:hAnsi="Calibri" w:cs="Calibri"/>
          <w:color w:val="000000" w:themeColor="text1"/>
        </w:rPr>
        <w:t xml:space="preserve">sul dispositivo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7DEA2B4F" w14:textId="77777777" w:rsidR="00E70D0E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 poter utilizzare il servizio, è consigliato seguire questa guida:</w:t>
      </w:r>
    </w:p>
    <w:p w14:paraId="3D56D629" w14:textId="6F033AFA" w:rsidR="003C212C" w:rsidRDefault="00E70D0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0)fare il download del progetto dalla repository </w:t>
      </w:r>
      <w:proofErr w:type="spellStart"/>
      <w:r>
        <w:rPr>
          <w:rFonts w:ascii="Calibri" w:hAnsi="Calibri" w:cs="Calibri"/>
          <w:color w:val="000000" w:themeColor="text1"/>
        </w:rPr>
        <w:t>git</w:t>
      </w:r>
      <w:proofErr w:type="spellEnd"/>
      <w:r w:rsidR="00092EBA">
        <w:rPr>
          <w:rFonts w:ascii="Calibri" w:hAnsi="Calibri" w:cs="Calibri"/>
          <w:color w:val="000000" w:themeColor="text1"/>
        </w:rPr>
        <w:t xml:space="preserve">: </w:t>
      </w:r>
      <w:r w:rsidRPr="00092EBA">
        <w:rPr>
          <w:rFonts w:ascii="Calibri" w:hAnsi="Calibri" w:cs="Calibri"/>
          <w:b/>
          <w:bCs/>
          <w:color w:val="0E2841" w:themeColor="text2"/>
        </w:rPr>
        <w:t>https://github.com/SvevaNullBologna/CargoService.git</w:t>
      </w:r>
      <w:r w:rsidR="003C212C" w:rsidRPr="00092EBA">
        <w:rPr>
          <w:rFonts w:ascii="Calibri" w:hAnsi="Calibri" w:cs="Calibri"/>
          <w:b/>
          <w:bCs/>
          <w:color w:val="0E2841" w:themeColor="text2"/>
        </w:rPr>
        <w:br/>
      </w:r>
      <w:r w:rsidR="003C212C" w:rsidRPr="003C212C">
        <w:rPr>
          <w:rFonts w:ascii="Calibri" w:hAnsi="Calibri" w:cs="Calibri"/>
          <w:color w:val="000000" w:themeColor="text1"/>
        </w:rPr>
        <w:t>1)</w:t>
      </w:r>
      <w:r w:rsidR="003C212C">
        <w:rPr>
          <w:rFonts w:ascii="Calibri" w:hAnsi="Calibri" w:cs="Calibri"/>
          <w:color w:val="000000" w:themeColor="text1"/>
        </w:rPr>
        <w:t xml:space="preserve"> aprire il progetto</w:t>
      </w:r>
      <w:r w:rsidR="00092EBA">
        <w:rPr>
          <w:rFonts w:ascii="Calibri" w:hAnsi="Calibri" w:cs="Calibri"/>
          <w:color w:val="000000" w:themeColor="text1"/>
        </w:rPr>
        <w:t xml:space="preserve"> sonarservice nella cartella </w:t>
      </w:r>
      <w:r w:rsidR="00092EBA" w:rsidRPr="00092EBA">
        <w:rPr>
          <w:rFonts w:ascii="Calibri" w:hAnsi="Calibri" w:cs="Calibri"/>
          <w:b/>
          <w:bCs/>
          <w:color w:val="0E2841" w:themeColor="text2"/>
        </w:rPr>
        <w:t>sprint3/</w:t>
      </w:r>
      <w:proofErr w:type="spellStart"/>
      <w:r w:rsidR="00092EBA" w:rsidRPr="00092EBA">
        <w:rPr>
          <w:rFonts w:ascii="Calibri" w:hAnsi="Calibri" w:cs="Calibri"/>
          <w:b/>
          <w:bCs/>
          <w:color w:val="0E2841" w:themeColor="text2"/>
        </w:rPr>
        <w:t>sonarserviceforraspberry</w:t>
      </w:r>
      <w:proofErr w:type="spellEnd"/>
      <w:r w:rsidR="003C212C" w:rsidRPr="00092EBA">
        <w:rPr>
          <w:rFonts w:ascii="Calibri" w:hAnsi="Calibri" w:cs="Calibri"/>
          <w:color w:val="0E2841" w:themeColor="text2"/>
        </w:rPr>
        <w:t xml:space="preserve"> </w:t>
      </w:r>
      <w:r w:rsidR="003C212C">
        <w:rPr>
          <w:rFonts w:ascii="Calibri" w:hAnsi="Calibri" w:cs="Calibri"/>
          <w:color w:val="000000" w:themeColor="text1"/>
        </w:rPr>
        <w:t>su Eclipse</w:t>
      </w:r>
    </w:p>
    <w:p w14:paraId="0706A0E3" w14:textId="07BD700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2) dopo aver fatto click sul nome del progetto sul package </w:t>
      </w:r>
      <w:proofErr w:type="spellStart"/>
      <w:r>
        <w:rPr>
          <w:rFonts w:ascii="Calibri" w:hAnsi="Calibri" w:cs="Calibri"/>
          <w:color w:val="000000" w:themeColor="text1"/>
        </w:rPr>
        <w:t>explorer</w:t>
      </w:r>
      <w:proofErr w:type="spellEnd"/>
      <w:r>
        <w:rPr>
          <w:rFonts w:ascii="Calibri" w:hAnsi="Calibri" w:cs="Calibri"/>
          <w:color w:val="000000" w:themeColor="text1"/>
        </w:rPr>
        <w:t xml:space="preserve">, pigiare i tasti </w:t>
      </w:r>
      <w:proofErr w:type="spellStart"/>
      <w:r>
        <w:rPr>
          <w:rFonts w:ascii="Calibri" w:hAnsi="Calibri" w:cs="Calibri"/>
          <w:color w:val="000000" w:themeColor="text1"/>
        </w:rPr>
        <w:t>ctrl</w:t>
      </w:r>
      <w:proofErr w:type="spellEnd"/>
      <w:r>
        <w:rPr>
          <w:rFonts w:ascii="Calibri" w:hAnsi="Calibri" w:cs="Calibri"/>
          <w:color w:val="000000" w:themeColor="text1"/>
        </w:rPr>
        <w:t xml:space="preserve"> + alt + T per aprire il terminale Eclipse sulla directory principale del progetto</w:t>
      </w:r>
    </w:p>
    <w:p w14:paraId="0EF858E8" w14:textId="27792A2F" w:rsidR="00980FEF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3)  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gradlew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distZip</w:t>
      </w:r>
      <w:proofErr w:type="spellEnd"/>
    </w:p>
    <w:p w14:paraId="2CDE96C2" w14:textId="0F3468D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4) spostarsi sulla cartella sonarservice/build/</w:t>
      </w:r>
      <w:proofErr w:type="spellStart"/>
      <w:r>
        <w:rPr>
          <w:rFonts w:ascii="Calibri" w:hAnsi="Calibri" w:cs="Calibri"/>
          <w:color w:val="000000" w:themeColor="text1"/>
        </w:rPr>
        <w:t>distributions</w:t>
      </w:r>
      <w:proofErr w:type="spellEnd"/>
      <w:r>
        <w:rPr>
          <w:rFonts w:ascii="Calibri" w:hAnsi="Calibri" w:cs="Calibri"/>
          <w:color w:val="000000" w:themeColor="text1"/>
        </w:rPr>
        <w:t>. Al suo interno sarà presente la zip generata.</w:t>
      </w:r>
    </w:p>
    <w:p w14:paraId="3CD3EDEF" w14:textId="499C6D8A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5) trasferire il file zip sul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consigliato: programma </w:t>
      </w:r>
      <w:proofErr w:type="spellStart"/>
      <w:r>
        <w:rPr>
          <w:rFonts w:ascii="Calibri" w:hAnsi="Calibri" w:cs="Calibri"/>
          <w:color w:val="000000" w:themeColor="text1"/>
        </w:rPr>
        <w:t>fileZilla</w:t>
      </w:r>
      <w:proofErr w:type="spellEnd"/>
      <w:r>
        <w:rPr>
          <w:rFonts w:ascii="Calibri" w:hAnsi="Calibri" w:cs="Calibri"/>
          <w:color w:val="000000" w:themeColor="text1"/>
        </w:rPr>
        <w:t xml:space="preserve">) </w:t>
      </w:r>
    </w:p>
    <w:p w14:paraId="5B0EB535" w14:textId="126E6341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6)sul terminale del </w:t>
      </w:r>
      <w:proofErr w:type="spellStart"/>
      <w:r>
        <w:rPr>
          <w:rFonts w:ascii="Calibri" w:hAnsi="Calibri" w:cs="Calibri"/>
          <w:color w:val="000000" w:themeColor="text1"/>
        </w:rPr>
        <w:t>raspberry</w:t>
      </w:r>
      <w:proofErr w:type="spellEnd"/>
      <w:r>
        <w:rPr>
          <w:rFonts w:ascii="Calibri" w:hAnsi="Calibri" w:cs="Calibri"/>
          <w:color w:val="000000" w:themeColor="text1"/>
        </w:rPr>
        <w:t xml:space="preserve"> (metodo consigliato per connessioni </w:t>
      </w:r>
      <w:proofErr w:type="spellStart"/>
      <w:r>
        <w:rPr>
          <w:rFonts w:ascii="Calibri" w:hAnsi="Calibri" w:cs="Calibri"/>
          <w:color w:val="000000" w:themeColor="text1"/>
        </w:rPr>
        <w:t>headless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proofErr w:type="spellStart"/>
      <w:r>
        <w:rPr>
          <w:rFonts w:ascii="Calibri" w:hAnsi="Calibri" w:cs="Calibri"/>
          <w:color w:val="000000" w:themeColor="text1"/>
        </w:rPr>
        <w:t>PuTTY</w:t>
      </w:r>
      <w:proofErr w:type="spellEnd"/>
      <w:r>
        <w:rPr>
          <w:rFonts w:ascii="Calibri" w:hAnsi="Calibri" w:cs="Calibri"/>
          <w:color w:val="000000" w:themeColor="text1"/>
        </w:rPr>
        <w:t>) portarsi sulla directory dove è presente il file zip</w:t>
      </w:r>
    </w:p>
    <w:p w14:paraId="1F9CDF8B" w14:textId="488B7B93" w:rsidR="003C212C" w:rsidRDefault="003C212C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7)eseguire il comando </w:t>
      </w:r>
      <w:proofErr w:type="spellStart"/>
      <w:r w:rsidRPr="003C212C">
        <w:rPr>
          <w:rFonts w:ascii="Calibri" w:hAnsi="Calibri" w:cs="Calibri"/>
          <w:b/>
          <w:bCs/>
          <w:color w:val="0E2841" w:themeColor="text2"/>
        </w:rPr>
        <w:t>unzip</w:t>
      </w:r>
      <w:proofErr w:type="spellEnd"/>
      <w:r w:rsidRPr="003C212C">
        <w:rPr>
          <w:rFonts w:ascii="Calibri" w:hAnsi="Calibri" w:cs="Calibri"/>
          <w:b/>
          <w:bCs/>
          <w:color w:val="0E2841" w:themeColor="text2"/>
        </w:rPr>
        <w:t xml:space="preserve"> sonarservice-1.0.zip</w:t>
      </w:r>
    </w:p>
    <w:p w14:paraId="5B600AD4" w14:textId="6275AEA9" w:rsidR="003C212C" w:rsidRDefault="003C212C" w:rsidP="00AD2FFE">
      <w:pPr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color w:val="000000" w:themeColor="text1"/>
        </w:rPr>
        <w:t xml:space="preserve">8)spostarsi sulla cartella generata sonarservice-1.0/bin ed eseguire il comando </w:t>
      </w:r>
      <w:r w:rsidRPr="003C212C">
        <w:rPr>
          <w:rFonts w:ascii="Calibri" w:hAnsi="Calibri" w:cs="Calibri"/>
          <w:b/>
          <w:bCs/>
          <w:color w:val="0E2841" w:themeColor="text2"/>
        </w:rPr>
        <w:t xml:space="preserve">./sonarservice-1.0 </w:t>
      </w:r>
    </w:p>
    <w:p w14:paraId="5CA03CF7" w14:textId="35441637" w:rsidR="00C85A53" w:rsidRPr="00C85A53" w:rsidRDefault="00C85A53" w:rsidP="00AD2FFE">
      <w:pPr>
        <w:rPr>
          <w:rFonts w:ascii="Calibri" w:hAnsi="Calibri" w:cs="Calibri"/>
          <w:color w:val="0E2841" w:themeColor="text2"/>
          <w:u w:val="single"/>
        </w:rPr>
      </w:pPr>
      <w:r w:rsidRPr="00C85A53">
        <w:rPr>
          <w:rFonts w:ascii="Calibri" w:hAnsi="Calibri" w:cs="Calibri"/>
          <w:color w:val="0E2841" w:themeColor="text2"/>
          <w:u w:val="single"/>
        </w:rPr>
        <w:t xml:space="preserve">Attenzione: è consigliato aver fatto già partire il server </w:t>
      </w:r>
      <w:proofErr w:type="spellStart"/>
      <w:r w:rsidRPr="00C85A53">
        <w:rPr>
          <w:rFonts w:ascii="Calibri" w:hAnsi="Calibri" w:cs="Calibri"/>
          <w:color w:val="0E2841" w:themeColor="text2"/>
          <w:u w:val="single"/>
        </w:rPr>
        <w:t>mosquittoalone</w:t>
      </w:r>
      <w:proofErr w:type="spellEnd"/>
      <w:r w:rsidRPr="00C85A53">
        <w:rPr>
          <w:rFonts w:ascii="Calibri" w:hAnsi="Calibri" w:cs="Calibri"/>
          <w:color w:val="0E2841" w:themeColor="text2"/>
          <w:u w:val="single"/>
        </w:rPr>
        <w:t xml:space="preserve"> su Docker</w:t>
      </w:r>
    </w:p>
    <w:p w14:paraId="1FBB813E" w14:textId="153B3D84" w:rsidR="009D14D1" w:rsidRPr="009D14D1" w:rsidRDefault="009D14D1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Tempo impiegato</w:t>
      </w:r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dal team</w:t>
      </w: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sectPr w:rsidR="009D14D1" w:rsidRPr="009D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4633B"/>
    <w:multiLevelType w:val="multilevel"/>
    <w:tmpl w:val="4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03DB0"/>
    <w:multiLevelType w:val="hybridMultilevel"/>
    <w:tmpl w:val="7DA002AC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0"/>
  </w:num>
  <w:num w:numId="2" w16cid:durableId="281812290">
    <w:abstractNumId w:val="6"/>
  </w:num>
  <w:num w:numId="3" w16cid:durableId="1941140501">
    <w:abstractNumId w:val="11"/>
  </w:num>
  <w:num w:numId="4" w16cid:durableId="1056974043">
    <w:abstractNumId w:val="8"/>
  </w:num>
  <w:num w:numId="5" w16cid:durableId="1789549499">
    <w:abstractNumId w:val="15"/>
  </w:num>
  <w:num w:numId="6" w16cid:durableId="385109220">
    <w:abstractNumId w:val="3"/>
  </w:num>
  <w:num w:numId="7" w16cid:durableId="1712069232">
    <w:abstractNumId w:val="7"/>
  </w:num>
  <w:num w:numId="8" w16cid:durableId="397287416">
    <w:abstractNumId w:val="17"/>
  </w:num>
  <w:num w:numId="9" w16cid:durableId="461923509">
    <w:abstractNumId w:val="14"/>
  </w:num>
  <w:num w:numId="10" w16cid:durableId="1412655073">
    <w:abstractNumId w:val="13"/>
  </w:num>
  <w:num w:numId="11" w16cid:durableId="1059671970">
    <w:abstractNumId w:val="2"/>
  </w:num>
  <w:num w:numId="12" w16cid:durableId="1446802336">
    <w:abstractNumId w:val="5"/>
  </w:num>
  <w:num w:numId="13" w16cid:durableId="1309238519">
    <w:abstractNumId w:val="19"/>
  </w:num>
  <w:num w:numId="14" w16cid:durableId="1465347826">
    <w:abstractNumId w:val="18"/>
  </w:num>
  <w:num w:numId="15" w16cid:durableId="1612980712">
    <w:abstractNumId w:val="4"/>
  </w:num>
  <w:num w:numId="16" w16cid:durableId="57674007">
    <w:abstractNumId w:val="22"/>
  </w:num>
  <w:num w:numId="17" w16cid:durableId="1328820824">
    <w:abstractNumId w:val="21"/>
  </w:num>
  <w:num w:numId="18" w16cid:durableId="665590224">
    <w:abstractNumId w:val="9"/>
  </w:num>
  <w:num w:numId="19" w16cid:durableId="2116511610">
    <w:abstractNumId w:val="16"/>
  </w:num>
  <w:num w:numId="20" w16cid:durableId="757672705">
    <w:abstractNumId w:val="0"/>
  </w:num>
  <w:num w:numId="21" w16cid:durableId="448814863">
    <w:abstractNumId w:val="1"/>
  </w:num>
  <w:num w:numId="22" w16cid:durableId="1791969504">
    <w:abstractNumId w:val="12"/>
  </w:num>
  <w:num w:numId="23" w16cid:durableId="14534003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4C6E"/>
    <w:rsid w:val="00005477"/>
    <w:rsid w:val="00005841"/>
    <w:rsid w:val="000078C8"/>
    <w:rsid w:val="00014709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2EBA"/>
    <w:rsid w:val="00094B2E"/>
    <w:rsid w:val="000A2FB3"/>
    <w:rsid w:val="000A4905"/>
    <w:rsid w:val="000B74CA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1F8A"/>
    <w:rsid w:val="00284C42"/>
    <w:rsid w:val="00287C11"/>
    <w:rsid w:val="002A07B8"/>
    <w:rsid w:val="002A189F"/>
    <w:rsid w:val="002A6531"/>
    <w:rsid w:val="002F4F02"/>
    <w:rsid w:val="002F512B"/>
    <w:rsid w:val="003045FB"/>
    <w:rsid w:val="00312C28"/>
    <w:rsid w:val="00312E8C"/>
    <w:rsid w:val="0033442D"/>
    <w:rsid w:val="00356279"/>
    <w:rsid w:val="00367D3F"/>
    <w:rsid w:val="0039201B"/>
    <w:rsid w:val="00393AE9"/>
    <w:rsid w:val="003B49DB"/>
    <w:rsid w:val="003B5C07"/>
    <w:rsid w:val="003B5C41"/>
    <w:rsid w:val="003C212C"/>
    <w:rsid w:val="003C2C7A"/>
    <w:rsid w:val="003D1ACB"/>
    <w:rsid w:val="003D5418"/>
    <w:rsid w:val="003D5675"/>
    <w:rsid w:val="00400D6B"/>
    <w:rsid w:val="00403C04"/>
    <w:rsid w:val="00445AF3"/>
    <w:rsid w:val="0044764E"/>
    <w:rsid w:val="00457F19"/>
    <w:rsid w:val="00471174"/>
    <w:rsid w:val="004759E9"/>
    <w:rsid w:val="00480EA3"/>
    <w:rsid w:val="0048102E"/>
    <w:rsid w:val="0048502A"/>
    <w:rsid w:val="0048557F"/>
    <w:rsid w:val="00491C78"/>
    <w:rsid w:val="00491F73"/>
    <w:rsid w:val="004A120C"/>
    <w:rsid w:val="004C38AB"/>
    <w:rsid w:val="004D0368"/>
    <w:rsid w:val="004E17E1"/>
    <w:rsid w:val="004E54A0"/>
    <w:rsid w:val="004F16B7"/>
    <w:rsid w:val="004F1BCB"/>
    <w:rsid w:val="005003E3"/>
    <w:rsid w:val="00501B90"/>
    <w:rsid w:val="00502EDE"/>
    <w:rsid w:val="005226AC"/>
    <w:rsid w:val="00541236"/>
    <w:rsid w:val="0055185B"/>
    <w:rsid w:val="005633DB"/>
    <w:rsid w:val="0057444B"/>
    <w:rsid w:val="00575A4D"/>
    <w:rsid w:val="00576046"/>
    <w:rsid w:val="0057782E"/>
    <w:rsid w:val="00591B78"/>
    <w:rsid w:val="005A659B"/>
    <w:rsid w:val="005A7813"/>
    <w:rsid w:val="005B42AF"/>
    <w:rsid w:val="005C3671"/>
    <w:rsid w:val="005C3F1C"/>
    <w:rsid w:val="005E76DC"/>
    <w:rsid w:val="005F00EA"/>
    <w:rsid w:val="005F01FB"/>
    <w:rsid w:val="00604A57"/>
    <w:rsid w:val="006073CE"/>
    <w:rsid w:val="00611193"/>
    <w:rsid w:val="00612B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2ABD"/>
    <w:rsid w:val="0074729D"/>
    <w:rsid w:val="00755DD7"/>
    <w:rsid w:val="00780F91"/>
    <w:rsid w:val="007823B9"/>
    <w:rsid w:val="007865C1"/>
    <w:rsid w:val="00791A2C"/>
    <w:rsid w:val="00796B39"/>
    <w:rsid w:val="00797056"/>
    <w:rsid w:val="007A1FBD"/>
    <w:rsid w:val="007A3075"/>
    <w:rsid w:val="007B0CEE"/>
    <w:rsid w:val="007B3906"/>
    <w:rsid w:val="007C22CE"/>
    <w:rsid w:val="007D41FF"/>
    <w:rsid w:val="007E0BE4"/>
    <w:rsid w:val="007E3DC3"/>
    <w:rsid w:val="007F0205"/>
    <w:rsid w:val="007F3D61"/>
    <w:rsid w:val="007F6351"/>
    <w:rsid w:val="00803C88"/>
    <w:rsid w:val="00826B03"/>
    <w:rsid w:val="00841F68"/>
    <w:rsid w:val="0084413D"/>
    <w:rsid w:val="00844F9E"/>
    <w:rsid w:val="00851FE7"/>
    <w:rsid w:val="00854B2A"/>
    <w:rsid w:val="008567A7"/>
    <w:rsid w:val="00857ADD"/>
    <w:rsid w:val="00863DF2"/>
    <w:rsid w:val="00865DC3"/>
    <w:rsid w:val="0089046C"/>
    <w:rsid w:val="008918F1"/>
    <w:rsid w:val="008A29EE"/>
    <w:rsid w:val="008C5710"/>
    <w:rsid w:val="008C62CB"/>
    <w:rsid w:val="008C67EE"/>
    <w:rsid w:val="008F2400"/>
    <w:rsid w:val="00902703"/>
    <w:rsid w:val="00920E3D"/>
    <w:rsid w:val="00922B25"/>
    <w:rsid w:val="00924D6D"/>
    <w:rsid w:val="00926500"/>
    <w:rsid w:val="00926FCB"/>
    <w:rsid w:val="00935B9A"/>
    <w:rsid w:val="00963B9E"/>
    <w:rsid w:val="00980A6D"/>
    <w:rsid w:val="00980FEF"/>
    <w:rsid w:val="009927A5"/>
    <w:rsid w:val="00997F15"/>
    <w:rsid w:val="009A0AEF"/>
    <w:rsid w:val="009A5559"/>
    <w:rsid w:val="009A64D4"/>
    <w:rsid w:val="009B7A83"/>
    <w:rsid w:val="009C7209"/>
    <w:rsid w:val="009D07C6"/>
    <w:rsid w:val="009D14D1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A1106"/>
    <w:rsid w:val="00AB5640"/>
    <w:rsid w:val="00AC3652"/>
    <w:rsid w:val="00AC4829"/>
    <w:rsid w:val="00AC501F"/>
    <w:rsid w:val="00AC68AD"/>
    <w:rsid w:val="00AD2FFE"/>
    <w:rsid w:val="00AD3076"/>
    <w:rsid w:val="00AE3186"/>
    <w:rsid w:val="00AE3F06"/>
    <w:rsid w:val="00B221AA"/>
    <w:rsid w:val="00B26218"/>
    <w:rsid w:val="00B416B7"/>
    <w:rsid w:val="00B5619E"/>
    <w:rsid w:val="00B84944"/>
    <w:rsid w:val="00B90763"/>
    <w:rsid w:val="00B91E2C"/>
    <w:rsid w:val="00BA72AC"/>
    <w:rsid w:val="00BB2D43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74D52"/>
    <w:rsid w:val="00C85A53"/>
    <w:rsid w:val="00C95415"/>
    <w:rsid w:val="00C96033"/>
    <w:rsid w:val="00C96A2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2BB9"/>
    <w:rsid w:val="00E165F7"/>
    <w:rsid w:val="00E30031"/>
    <w:rsid w:val="00E636CF"/>
    <w:rsid w:val="00E6677E"/>
    <w:rsid w:val="00E70D0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669FD"/>
    <w:rsid w:val="00F82773"/>
    <w:rsid w:val="00F927D8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vevaNullBologna/CargoService/tree/main/sprint3" TargetMode="Externa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18</Pages>
  <Words>3885</Words>
  <Characters>22149</Characters>
  <Application>Microsoft Office Word</Application>
  <DocSecurity>0</DocSecurity>
  <Lines>184</Lines>
  <Paragraphs>51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248</cp:revision>
  <dcterms:created xsi:type="dcterms:W3CDTF">2025-08-20T09:28:00Z</dcterms:created>
  <dcterms:modified xsi:type="dcterms:W3CDTF">2025-09-04T13:58:00Z</dcterms:modified>
</cp:coreProperties>
</file>