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F56E" w14:textId="77777777" w:rsidR="006235E7" w:rsidRDefault="006235E7" w:rsidP="006235E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7A7D3DD8" w14:textId="77777777" w:rsidR="006235E7" w:rsidRDefault="006235E7" w:rsidP="006235E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Інститут «Телекомунікації, радіоелектроніки та радіотехніки»</w:t>
      </w:r>
    </w:p>
    <w:p w14:paraId="31BA9336" w14:textId="77777777" w:rsidR="006235E7" w:rsidRDefault="006235E7" w:rsidP="006235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AE4F50" w14:textId="77777777" w:rsidR="006235E7" w:rsidRDefault="006235E7" w:rsidP="006235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25A1F5" w14:textId="77777777" w:rsidR="006235E7" w:rsidRDefault="006235E7" w:rsidP="006235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1360A9FD" wp14:editId="7E66138A">
            <wp:simplePos x="0" y="0"/>
            <wp:positionH relativeFrom="column">
              <wp:posOffset>1576705</wp:posOffset>
            </wp:positionH>
            <wp:positionV relativeFrom="paragraph">
              <wp:posOffset>-635</wp:posOffset>
            </wp:positionV>
            <wp:extent cx="2976245" cy="28340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2EB13" w14:textId="77777777" w:rsidR="006235E7" w:rsidRDefault="006235E7" w:rsidP="006235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C12527" w14:textId="77777777" w:rsidR="006235E7" w:rsidRDefault="006235E7" w:rsidP="006235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BB0D34" w14:textId="77777777" w:rsidR="006235E7" w:rsidRPr="00F64FD9" w:rsidRDefault="00F64FD9" w:rsidP="006235E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до лабораторної роботи 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77F65B07" w14:textId="77777777" w:rsidR="006235E7" w:rsidRDefault="006235E7" w:rsidP="006235E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>З дисципліни «Програмування частина 2»</w:t>
      </w:r>
    </w:p>
    <w:p w14:paraId="410F2543" w14:textId="77777777" w:rsidR="006235E7" w:rsidRDefault="006235E7" w:rsidP="006235E7">
      <w:pPr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154FC8" w14:textId="77777777" w:rsidR="006235E7" w:rsidRDefault="006235E7" w:rsidP="006235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A2A0B2" w14:textId="77777777" w:rsidR="006235E7" w:rsidRDefault="006235E7" w:rsidP="006235E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</w:rPr>
        <w:t>АП</w:t>
      </w:r>
      <w:r w:rsidRPr="61FA92E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3AFB9C04" w14:textId="77777777" w:rsidR="006235E7" w:rsidRPr="001C2695" w:rsidRDefault="006235E7" w:rsidP="006235E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Дроф</w:t>
      </w:r>
      <w:r w:rsidRPr="001D6112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>як Святослав</w:t>
      </w:r>
    </w:p>
    <w:p w14:paraId="619D06A4" w14:textId="77777777" w:rsidR="006235E7" w:rsidRDefault="006235E7" w:rsidP="006235E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викладач</w:t>
      </w: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BEFFBD" w14:textId="77777777" w:rsidR="00173E53" w:rsidRDefault="00173E53" w:rsidP="00173E5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Пелех Н.В.</w:t>
      </w:r>
    </w:p>
    <w:p w14:paraId="11C367BC" w14:textId="2CF6DED3" w:rsidR="006235E7" w:rsidRDefault="006235E7" w:rsidP="006235E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6F5D5C" w14:textId="77777777" w:rsidR="006235E7" w:rsidRDefault="006235E7" w:rsidP="006235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5D3F88" w14:textId="77777777" w:rsidR="006235E7" w:rsidRDefault="006235E7" w:rsidP="006235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5B0538" w14:textId="7F9BFB18" w:rsidR="006235E7" w:rsidRDefault="006235E7" w:rsidP="006235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Львів 202</w:t>
      </w:r>
      <w:r w:rsidR="004003A8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5E413C1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D6A7DC" w14:textId="77777777" w:rsidR="006235E7" w:rsidRPr="00120555" w:rsidRDefault="006235E7" w:rsidP="00120555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120555">
        <w:rPr>
          <w:rStyle w:val="markedcontent"/>
          <w:rFonts w:ascii="Times New Roman" w:hAnsi="Times New Roman" w:cs="Times New Roman"/>
          <w:sz w:val="28"/>
          <w:szCs w:val="28"/>
        </w:rPr>
        <w:t>Мета роботи: Розглянути основні арифметико-логічні операції. Навчитися</w:t>
      </w:r>
      <w:r w:rsidRPr="00120555">
        <w:rPr>
          <w:rFonts w:ascii="Times New Roman" w:hAnsi="Times New Roman" w:cs="Times New Roman"/>
          <w:sz w:val="28"/>
          <w:szCs w:val="28"/>
        </w:rPr>
        <w:br/>
      </w:r>
      <w:r w:rsidRPr="00120555">
        <w:rPr>
          <w:rStyle w:val="markedcontent"/>
          <w:rFonts w:ascii="Times New Roman" w:hAnsi="Times New Roman" w:cs="Times New Roman"/>
          <w:sz w:val="28"/>
          <w:szCs w:val="28"/>
        </w:rPr>
        <w:t>працювати з логічними даними та логічними формулами.</w:t>
      </w:r>
    </w:p>
    <w:p w14:paraId="0AF2671C" w14:textId="77777777" w:rsidR="006235E7" w:rsidRPr="00120555" w:rsidRDefault="006235E7" w:rsidP="00120555">
      <w:pPr>
        <w:spacing w:line="360" w:lineRule="auto"/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12055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06A5BE4" w14:textId="77777777" w:rsidR="006235E7" w:rsidRPr="00120555" w:rsidRDefault="006235E7" w:rsidP="00120555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120555">
        <w:rPr>
          <w:rStyle w:val="markedcontent"/>
          <w:rFonts w:ascii="Times New Roman" w:hAnsi="Times New Roman" w:cs="Times New Roman"/>
          <w:sz w:val="28"/>
          <w:szCs w:val="28"/>
        </w:rPr>
        <w:t>1. Спростити наступні формули, використовуючи закони склеювання</w:t>
      </w:r>
    </w:p>
    <w:p w14:paraId="5B53EE94" w14:textId="77777777" w:rsidR="006235E7" w:rsidRPr="00120555" w:rsidRDefault="006235E7" w:rsidP="00120555">
      <w:pPr>
        <w:spacing w:line="360" w:lineRule="auto"/>
        <w:rPr>
          <w:rFonts w:ascii="Times New Roman" w:hAnsi="Times New Roman" w:cs="Times New Roman"/>
        </w:rPr>
      </w:pPr>
      <w:r w:rsidRPr="0012055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D08A406" wp14:editId="3F893CA4">
            <wp:extent cx="2095500" cy="1352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78CF" w14:textId="77777777" w:rsidR="006235E7" w:rsidRPr="00120555" w:rsidRDefault="006235E7" w:rsidP="001205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CB7D41" w14:textId="77777777" w:rsidR="006235E7" w:rsidRPr="00120555" w:rsidRDefault="006235E7" w:rsidP="001205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555">
        <w:rPr>
          <w:rFonts w:ascii="Times New Roman" w:hAnsi="Times New Roman" w:cs="Times New Roman"/>
          <w:sz w:val="28"/>
          <w:szCs w:val="28"/>
        </w:rPr>
        <w:t>1) Для спрощення використовую закони склеювання та дистрибутивності</w:t>
      </w:r>
    </w:p>
    <w:p w14:paraId="27912193" w14:textId="77777777" w:rsidR="006235E7" w:rsidRDefault="006235E7" w:rsidP="0012055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20555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Закон склеювання: X</w:t>
      </w:r>
      <w:r w:rsidRPr="00120555">
        <w:rPr>
          <w:rFonts w:ascii="Cambria Math" w:eastAsia="Times New Roman" w:hAnsi="Cambria Math" w:cs="Cambria Math"/>
          <w:sz w:val="28"/>
          <w:szCs w:val="28"/>
          <w:lang w:eastAsia="uk-UA"/>
        </w:rPr>
        <w:t>∣∣</w:t>
      </w:r>
      <w:r w:rsidRPr="00120555">
        <w:rPr>
          <w:rFonts w:ascii="Times New Roman" w:eastAsia="Times New Roman" w:hAnsi="Times New Roman" w:cs="Times New Roman"/>
          <w:sz w:val="28"/>
          <w:szCs w:val="28"/>
          <w:lang w:eastAsia="uk-UA"/>
        </w:rPr>
        <w:t>X=XX</w:t>
      </w:r>
      <w:r w:rsidRPr="00120555">
        <w:rPr>
          <w:rFonts w:ascii="Cambria Math" w:eastAsia="Times New Roman" w:hAnsi="Cambria Math" w:cs="Cambria Math"/>
          <w:sz w:val="28"/>
          <w:szCs w:val="28"/>
          <w:lang w:eastAsia="uk-UA"/>
        </w:rPr>
        <w:t>∣∣</w:t>
      </w:r>
      <w:r w:rsidRPr="00120555">
        <w:rPr>
          <w:rFonts w:ascii="Times New Roman" w:eastAsia="Times New Roman" w:hAnsi="Times New Roman" w:cs="Times New Roman"/>
          <w:sz w:val="28"/>
          <w:szCs w:val="28"/>
          <w:lang w:eastAsia="uk-UA"/>
        </w:rPr>
        <w:t>X=X, X &amp;&amp; Y &amp;&amp; X = X &amp;&amp; Y</w:t>
      </w:r>
    </w:p>
    <w:p w14:paraId="05C1BAA8" w14:textId="77777777" w:rsidR="00120555" w:rsidRPr="00120555" w:rsidRDefault="00120555" w:rsidP="0012055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4225F9F" w14:textId="77777777" w:rsidR="006235E7" w:rsidRPr="00120555" w:rsidRDefault="006235E7" w:rsidP="0012055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20555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Закон дистрибутивності: X &amp;&amp; (Y || Z) = (X &amp;&amp; Y) || (X &amp;&amp; Z)</w:t>
      </w:r>
    </w:p>
    <w:p w14:paraId="65BB577D" w14:textId="77777777" w:rsidR="006235E7" w:rsidRPr="00120555" w:rsidRDefault="006235E7" w:rsidP="00120555">
      <w:pPr>
        <w:pStyle w:val="a5"/>
        <w:spacing w:line="360" w:lineRule="auto"/>
        <w:rPr>
          <w:sz w:val="28"/>
          <w:szCs w:val="28"/>
        </w:rPr>
      </w:pPr>
      <w:r w:rsidRPr="00120555">
        <w:rPr>
          <w:sz w:val="28"/>
          <w:szCs w:val="28"/>
        </w:rPr>
        <w:t>Тепер спрощую кожну формулу:</w:t>
      </w:r>
    </w:p>
    <w:p w14:paraId="5F1832A5" w14:textId="77777777" w:rsidR="006235E7" w:rsidRPr="00120555" w:rsidRDefault="006235E7" w:rsidP="0012055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20555">
        <w:rPr>
          <w:rFonts w:ascii="Times New Roman" w:eastAsia="Times New Roman" w:hAnsi="Times New Roman" w:cs="Times New Roman"/>
          <w:sz w:val="28"/>
          <w:szCs w:val="28"/>
          <w:lang w:eastAsia="uk-UA"/>
        </w:rPr>
        <w:t>1) X &amp;&amp; Y &amp;&amp; ||_X_ &amp;&amp; Y &amp;&amp; Z = X &amp;&amp; Y</w:t>
      </w:r>
    </w:p>
    <w:p w14:paraId="3E5BD4C9" w14:textId="77777777" w:rsidR="006235E7" w:rsidRPr="00120555" w:rsidRDefault="006235E7" w:rsidP="0012055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20555">
        <w:rPr>
          <w:rFonts w:ascii="Times New Roman" w:eastAsia="Times New Roman" w:hAnsi="Times New Roman" w:cs="Times New Roman"/>
          <w:sz w:val="28"/>
          <w:szCs w:val="28"/>
          <w:lang w:eastAsia="uk-UA"/>
        </w:rPr>
        <w:t>2) X &amp;&amp; Y &amp;&amp; Z || X &amp;&amp; _Y &amp;&amp; Z_ = X &amp;&amp; Y &amp;&amp; Z || X &amp;&amp; Z_ = X &amp;&amp; Z</w:t>
      </w:r>
    </w:p>
    <w:p w14:paraId="63FEEBA0" w14:textId="77777777" w:rsidR="006235E7" w:rsidRPr="00120555" w:rsidRDefault="006235E7" w:rsidP="0012055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20555">
        <w:rPr>
          <w:rFonts w:ascii="Times New Roman" w:eastAsia="Times New Roman" w:hAnsi="Times New Roman" w:cs="Times New Roman"/>
          <w:sz w:val="28"/>
          <w:szCs w:val="28"/>
          <w:lang w:eastAsia="uk-UA"/>
        </w:rPr>
        <w:t>3) (X || Y || Z) &amp;&amp; (X || _Y_ || Z) = (X || Y) &amp;&amp; (X || Z) = X || (Y &amp;&amp; Z)</w:t>
      </w:r>
    </w:p>
    <w:p w14:paraId="45A23357" w14:textId="77777777" w:rsidR="006235E7" w:rsidRPr="00120555" w:rsidRDefault="006235E7" w:rsidP="0012055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20555">
        <w:rPr>
          <w:rFonts w:ascii="Times New Roman" w:eastAsia="Times New Roman" w:hAnsi="Times New Roman" w:cs="Times New Roman"/>
          <w:sz w:val="28"/>
          <w:szCs w:val="28"/>
          <w:lang w:eastAsia="uk-UA"/>
        </w:rPr>
        <w:t>4) (X_ || Y || Z) &amp;&amp; (X || _Y_ || Z) = (X || Y || Z) &amp;&amp; (X || Z) = X || (Y &amp;&amp; Z)</w:t>
      </w:r>
    </w:p>
    <w:p w14:paraId="7A985EC1" w14:textId="54870447" w:rsidR="006235E7" w:rsidRDefault="006235E7" w:rsidP="0012055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20555">
        <w:rPr>
          <w:rFonts w:ascii="Times New Roman" w:eastAsia="Times New Roman" w:hAnsi="Times New Roman" w:cs="Times New Roman"/>
          <w:sz w:val="28"/>
          <w:szCs w:val="28"/>
          <w:lang w:eastAsia="uk-UA"/>
        </w:rPr>
        <w:t>5) X &amp;&amp; Y &amp;&amp; Z || X &amp;&amp; Y &amp;&amp; _Z_ || _W_ = X &amp;&amp; Y &amp;&amp; Z || X &amp;&amp; Y || _W_ = X &amp;&amp; Y || _W_</w:t>
      </w:r>
    </w:p>
    <w:p w14:paraId="5ABBECC3" w14:textId="7676CDED" w:rsidR="00173E53" w:rsidRDefault="00173E53" w:rsidP="0012055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E54A07F" w14:textId="77777777" w:rsidR="00173E53" w:rsidRDefault="00173E53" w:rsidP="00173E53">
      <w:pPr>
        <w:pStyle w:val="a6"/>
        <w:spacing w:after="160" w:line="24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3.) Побудуйте таблицю істинності для наступних формул:</w:t>
      </w:r>
    </w:p>
    <w:p w14:paraId="2F9DE61B" w14:textId="77777777" w:rsidR="00173E53" w:rsidRDefault="00173E53" w:rsidP="00173E53">
      <w:pPr>
        <w:pStyle w:val="a6"/>
        <w:spacing w:after="160" w:line="24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X&amp;&amp;ZZ&amp;&amp;(YZ)(XF) &amp;&amp;Z</w:t>
      </w:r>
    </w:p>
    <w:p w14:paraId="5791559A" w14:textId="77777777" w:rsidR="00173E53" w:rsidRDefault="00173E53" w:rsidP="00173E53">
      <w:pPr>
        <w:pStyle w:val="a6"/>
        <w:spacing w:after="160" w:line="24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(XZ)&amp;&amp;X&amp;&amp;&amp;&amp;(YZ)&amp;&amp;&amp;&amp;Z</w:t>
      </w:r>
    </w:p>
    <w:p w14:paraId="7D8DCCD5" w14:textId="77777777" w:rsidR="00173E53" w:rsidRDefault="00173E53" w:rsidP="00173E53">
      <w:pPr>
        <w:pStyle w:val="a6"/>
        <w:spacing w:after="160" w:line="240" w:lineRule="auto"/>
        <w:ind w:left="0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bookmarkStart w:id="0" w:name="_dx_frag_StartFragment"/>
      <w:bookmarkEnd w:id="0"/>
      <w:r>
        <w:rPr>
          <w:rFonts w:ascii="Times New Roman" w:hAnsi="Times New Roman"/>
          <w:color w:val="000000"/>
          <w:sz w:val="28"/>
          <w:shd w:val="clear" w:color="auto" w:fill="FFFFFF"/>
        </w:rPr>
        <w:t>X: 0 0 0 0 0 0 0 0 1 1 1 1 1 1 1 1</w:t>
      </w:r>
    </w:p>
    <w:p w14:paraId="43F80A0E" w14:textId="77777777" w:rsidR="00173E53" w:rsidRDefault="00173E53" w:rsidP="00173E53">
      <w:pPr>
        <w:pStyle w:val="a6"/>
        <w:spacing w:after="160" w:line="240" w:lineRule="auto"/>
        <w:ind w:left="0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​Y: 0 0 0 0 1 1 1 1 0 0 0 0 1 1 1 1</w:t>
      </w:r>
    </w:p>
    <w:p w14:paraId="1DA68C89" w14:textId="77777777" w:rsidR="00173E53" w:rsidRDefault="00173E53" w:rsidP="00173E53">
      <w:pPr>
        <w:pStyle w:val="a6"/>
        <w:spacing w:after="160" w:line="240" w:lineRule="auto"/>
        <w:ind w:left="0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lastRenderedPageBreak/>
        <w:t>​Z: 0 0 1 1 0 0 1 1 0 0 1 1 0 0 1 1</w:t>
      </w:r>
    </w:p>
    <w:p w14:paraId="196A2842" w14:textId="77777777" w:rsidR="00173E53" w:rsidRDefault="00173E53" w:rsidP="00173E53">
      <w:pPr>
        <w:pStyle w:val="a6"/>
        <w:spacing w:after="160" w:line="240" w:lineRule="auto"/>
        <w:ind w:left="0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​W: 0 1 0 1 0 1 0 1 0 1 0 1 0 1 0 1</w:t>
      </w:r>
    </w:p>
    <w:p w14:paraId="18972034" w14:textId="77777777" w:rsidR="00173E53" w:rsidRDefault="00173E53" w:rsidP="00173E53">
      <w:pPr>
        <w:pStyle w:val="a6"/>
        <w:spacing w:after="160" w:line="240" w:lineRule="auto"/>
        <w:ind w:left="0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​F: 0 1 0 0 1 1 0 0 1 1 1 1 1 1 0 0</w:t>
      </w:r>
    </w:p>
    <w:p w14:paraId="78BB3584" w14:textId="77777777" w:rsidR="00173E53" w:rsidRDefault="00173E53" w:rsidP="00173E53">
      <w:pPr>
        <w:pStyle w:val="a6"/>
        <w:spacing w:after="160" w:line="240" w:lineRule="auto"/>
        <w:ind w:left="0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​1-ша Формула: 0 0 0 0 0 0 0 0 0 0 0 1 0 0 0 0</w:t>
      </w:r>
    </w:p>
    <w:p w14:paraId="410105DC" w14:textId="6D53E301" w:rsidR="00173E53" w:rsidRDefault="00173E53" w:rsidP="00173E53">
      <w:pPr>
        <w:pStyle w:val="a6"/>
        <w:spacing w:after="160" w:line="240" w:lineRule="auto"/>
        <w:ind w:left="0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​2-га Формула: 0 0 0 0 0 0 0 0 0 0 0 0 0 0 0 0​​</w:t>
      </w:r>
    </w:p>
    <w:p w14:paraId="463887D6" w14:textId="01BFFAEE" w:rsidR="00173E53" w:rsidRDefault="00173E53" w:rsidP="00173E53">
      <w:pPr>
        <w:pStyle w:val="a6"/>
        <w:spacing w:after="160" w:line="240" w:lineRule="auto"/>
        <w:ind w:left="0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</w:p>
    <w:p w14:paraId="1C42B38F" w14:textId="77777777" w:rsidR="00173E53" w:rsidRDefault="00173E53" w:rsidP="00173E53">
      <w:pPr>
        <w:pStyle w:val="1"/>
        <w:widowControl w:val="0"/>
        <w:spacing w:after="0" w:line="240" w:lineRule="auto"/>
        <w:ind w:left="2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Контрольні питання</w:t>
      </w:r>
    </w:p>
    <w:p w14:paraId="45EF2FB1" w14:textId="77777777" w:rsidR="00173E53" w:rsidRDefault="00173E53" w:rsidP="00173E53">
      <w:pPr>
        <w:pStyle w:val="a6"/>
        <w:widowControl w:val="0"/>
        <w:tabs>
          <w:tab w:val="left" w:pos="1179"/>
        </w:tabs>
        <w:spacing w:before="158"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Що таке алгебра логіки?</w:t>
      </w:r>
    </w:p>
    <w:p w14:paraId="040582BB" w14:textId="77777777" w:rsidR="00173E53" w:rsidRDefault="00173E53" w:rsidP="00173E53">
      <w:pPr>
        <w:pStyle w:val="a6"/>
        <w:widowControl w:val="0"/>
        <w:tabs>
          <w:tab w:val="left" w:pos="1179"/>
        </w:tabs>
        <w:spacing w:before="158"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Алгебра логіки - це галузь математики, яка вивчає логічні вирази та їх властивості, такі як істинність, спрощення, істинність виразу при різних значеннях змінних і т.д. </w:t>
      </w:r>
    </w:p>
    <w:p w14:paraId="6274E2D9" w14:textId="77777777" w:rsidR="00173E53" w:rsidRDefault="00173E53" w:rsidP="00173E53">
      <w:pPr>
        <w:pStyle w:val="a6"/>
        <w:widowControl w:val="0"/>
        <w:tabs>
          <w:tab w:val="left" w:pos="1179"/>
        </w:tabs>
        <w:spacing w:before="158"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Що таке таблиця істинності?</w:t>
      </w:r>
    </w:p>
    <w:p w14:paraId="392F9166" w14:textId="77777777" w:rsidR="00173E53" w:rsidRDefault="00173E53" w:rsidP="00173E53">
      <w:pPr>
        <w:pStyle w:val="a6"/>
        <w:widowControl w:val="0"/>
        <w:tabs>
          <w:tab w:val="left" w:pos="1179"/>
        </w:tabs>
        <w:spacing w:before="158" w:after="0" w:line="240" w:lineRule="auto"/>
        <w:ind w:left="0" w:firstLine="0"/>
        <w:jc w:val="both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Таблиця істинності - це спосіб візуалізації істинності логічного виразу для всіх можливих комбінацій вхідних значень змінних. </w:t>
      </w:r>
    </w:p>
    <w:p w14:paraId="70E9C57A" w14:textId="77777777" w:rsidR="00173E53" w:rsidRDefault="00173E53" w:rsidP="00173E53">
      <w:pPr>
        <w:pStyle w:val="a6"/>
        <w:widowControl w:val="0"/>
        <w:tabs>
          <w:tab w:val="left" w:pos="1179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Яка таблиця істинності логічного І?</w:t>
      </w:r>
    </w:p>
    <w:p w14:paraId="5349C7D7" w14:textId="77777777" w:rsidR="00173E53" w:rsidRDefault="00173E53" w:rsidP="00173E53">
      <w:pPr>
        <w:pStyle w:val="a6"/>
        <w:widowControl w:val="0"/>
        <w:tabs>
          <w:tab w:val="left" w:pos="1179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   B    A І B</w:t>
      </w:r>
    </w:p>
    <w:p w14:paraId="508459F2" w14:textId="77777777" w:rsidR="00173E53" w:rsidRDefault="00173E53" w:rsidP="00173E53">
      <w:pPr>
        <w:pStyle w:val="a6"/>
        <w:widowControl w:val="0"/>
        <w:tabs>
          <w:tab w:val="left" w:pos="1179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0    0        0</w:t>
      </w:r>
    </w:p>
    <w:p w14:paraId="007B86C3" w14:textId="77777777" w:rsidR="00173E53" w:rsidRDefault="00173E53" w:rsidP="00173E53">
      <w:pPr>
        <w:pStyle w:val="a6"/>
        <w:widowControl w:val="0"/>
        <w:tabs>
          <w:tab w:val="left" w:pos="1179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0    1        0</w:t>
      </w:r>
    </w:p>
    <w:p w14:paraId="1DEDA542" w14:textId="77777777" w:rsidR="00173E53" w:rsidRDefault="00173E53" w:rsidP="00173E53">
      <w:pPr>
        <w:pStyle w:val="a6"/>
        <w:widowControl w:val="0"/>
        <w:tabs>
          <w:tab w:val="left" w:pos="1179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1    0        0</w:t>
      </w:r>
    </w:p>
    <w:p w14:paraId="40E99438" w14:textId="77777777" w:rsidR="00173E53" w:rsidRDefault="00173E53" w:rsidP="00173E53">
      <w:pPr>
        <w:pStyle w:val="a6"/>
        <w:widowControl w:val="0"/>
        <w:tabs>
          <w:tab w:val="left" w:pos="1179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1    1        1</w:t>
      </w:r>
    </w:p>
    <w:p w14:paraId="5BE7F302" w14:textId="77777777" w:rsidR="00173E53" w:rsidRDefault="00173E53" w:rsidP="00173E53">
      <w:pPr>
        <w:pStyle w:val="a6"/>
        <w:widowControl w:val="0"/>
        <w:tabs>
          <w:tab w:val="left" w:pos="1179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Яка таблиця істинності логічного І?</w:t>
      </w:r>
    </w:p>
    <w:p w14:paraId="6C6280F8" w14:textId="77777777" w:rsidR="00173E53" w:rsidRDefault="00173E53" w:rsidP="00173E53">
      <w:pPr>
        <w:pStyle w:val="a6"/>
        <w:widowControl w:val="0"/>
        <w:tabs>
          <w:tab w:val="left" w:pos="1179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   B   A V B</w:t>
      </w:r>
    </w:p>
    <w:p w14:paraId="19FAA3DB" w14:textId="77777777" w:rsidR="00173E53" w:rsidRDefault="00173E53" w:rsidP="00173E53">
      <w:pPr>
        <w:pStyle w:val="a6"/>
        <w:widowControl w:val="0"/>
        <w:tabs>
          <w:tab w:val="left" w:pos="1179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0    0        0</w:t>
      </w:r>
    </w:p>
    <w:p w14:paraId="3F6CC27B" w14:textId="77777777" w:rsidR="00173E53" w:rsidRDefault="00173E53" w:rsidP="00173E53">
      <w:pPr>
        <w:pStyle w:val="a6"/>
        <w:widowControl w:val="0"/>
        <w:tabs>
          <w:tab w:val="left" w:pos="1179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0    1        1</w:t>
      </w:r>
    </w:p>
    <w:p w14:paraId="4A6DABD2" w14:textId="77777777" w:rsidR="00173E53" w:rsidRDefault="00173E53" w:rsidP="00173E53">
      <w:pPr>
        <w:pStyle w:val="a6"/>
        <w:widowControl w:val="0"/>
        <w:tabs>
          <w:tab w:val="left" w:pos="1179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1    0        1</w:t>
      </w:r>
    </w:p>
    <w:p w14:paraId="6C656789" w14:textId="77777777" w:rsidR="00173E53" w:rsidRDefault="00173E53" w:rsidP="00173E53">
      <w:pPr>
        <w:pStyle w:val="a6"/>
        <w:widowControl w:val="0"/>
        <w:tabs>
          <w:tab w:val="left" w:pos="1179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1    1        1</w:t>
      </w:r>
    </w:p>
    <w:p w14:paraId="0941E138" w14:textId="77777777" w:rsidR="00173E53" w:rsidRDefault="00173E53" w:rsidP="00173E53">
      <w:pPr>
        <w:pStyle w:val="a6"/>
        <w:widowControl w:val="0"/>
        <w:tabs>
          <w:tab w:val="left" w:pos="1179"/>
        </w:tabs>
        <w:spacing w:before="158"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Яка таблиця істинності логічного АБО?</w:t>
      </w:r>
    </w:p>
    <w:p w14:paraId="3F69CAEE" w14:textId="77777777" w:rsidR="00173E53" w:rsidRDefault="00173E53" w:rsidP="00173E53">
      <w:pPr>
        <w:pStyle w:val="a6"/>
        <w:widowControl w:val="0"/>
        <w:tabs>
          <w:tab w:val="left" w:pos="1179"/>
        </w:tabs>
        <w:spacing w:before="158"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   B    A AND B</w:t>
      </w:r>
    </w:p>
    <w:p w14:paraId="589ADF08" w14:textId="77777777" w:rsidR="00173E53" w:rsidRDefault="00173E53" w:rsidP="00173E53">
      <w:pPr>
        <w:pStyle w:val="a6"/>
        <w:widowControl w:val="0"/>
        <w:tabs>
          <w:tab w:val="left" w:pos="1179"/>
        </w:tabs>
        <w:spacing w:before="158"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0    0           0</w:t>
      </w:r>
    </w:p>
    <w:p w14:paraId="486B1630" w14:textId="77777777" w:rsidR="00173E53" w:rsidRDefault="00173E53" w:rsidP="00173E53">
      <w:pPr>
        <w:pStyle w:val="a6"/>
        <w:widowControl w:val="0"/>
        <w:tabs>
          <w:tab w:val="left" w:pos="1179"/>
        </w:tabs>
        <w:spacing w:before="158"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0    1           0</w:t>
      </w:r>
    </w:p>
    <w:p w14:paraId="4F3F18F0" w14:textId="77777777" w:rsidR="00173E53" w:rsidRDefault="00173E53" w:rsidP="00173E53">
      <w:pPr>
        <w:pStyle w:val="a6"/>
        <w:widowControl w:val="0"/>
        <w:tabs>
          <w:tab w:val="left" w:pos="1179"/>
        </w:tabs>
        <w:spacing w:before="158"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1    0           0</w:t>
      </w:r>
    </w:p>
    <w:p w14:paraId="42AC7F70" w14:textId="77777777" w:rsidR="00173E53" w:rsidRDefault="00173E53" w:rsidP="00173E53">
      <w:pPr>
        <w:pStyle w:val="a6"/>
        <w:widowControl w:val="0"/>
        <w:tabs>
          <w:tab w:val="left" w:pos="1179"/>
        </w:tabs>
        <w:spacing w:before="158"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1    1           1</w:t>
      </w:r>
    </w:p>
    <w:p w14:paraId="6EA1B3C4" w14:textId="77777777" w:rsidR="00173E53" w:rsidRDefault="00173E53" w:rsidP="00173E53">
      <w:pPr>
        <w:pStyle w:val="a6"/>
        <w:widowControl w:val="0"/>
        <w:tabs>
          <w:tab w:val="left" w:pos="1180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6. Сформулюйте правила де Моргана.</w:t>
      </w:r>
    </w:p>
    <w:p w14:paraId="4C7A5C5D" w14:textId="77777777" w:rsidR="00173E53" w:rsidRDefault="00173E53" w:rsidP="00173E53">
      <w:pPr>
        <w:pStyle w:val="a6"/>
        <w:widowControl w:val="0"/>
        <w:tabs>
          <w:tab w:val="left" w:pos="1180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Правила де Моргана стверджують, що доповнення кон'юнкції (логічного "І") або диз'юнкції (логічного "АБО") двох виразів дорівнює диз'юнкції (або кон'юнкції) доповнень цих виразів відповідно.</w:t>
      </w:r>
    </w:p>
    <w:p w14:paraId="0D3646DC" w14:textId="77777777" w:rsidR="00173E53" w:rsidRDefault="00173E53" w:rsidP="00173E53">
      <w:pPr>
        <w:pStyle w:val="a6"/>
        <w:widowControl w:val="0"/>
        <w:tabs>
          <w:tab w:val="left" w:pos="1180"/>
        </w:tabs>
        <w:spacing w:before="158"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7. Сформулюйте комутативний закон.</w:t>
      </w:r>
    </w:p>
    <w:p w14:paraId="76492F0D" w14:textId="77777777" w:rsidR="00173E53" w:rsidRDefault="00173E53" w:rsidP="00173E53">
      <w:pPr>
        <w:pStyle w:val="a6"/>
        <w:widowControl w:val="0"/>
        <w:tabs>
          <w:tab w:val="left" w:pos="1180"/>
        </w:tabs>
        <w:spacing w:before="158"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Комутативний закон стверджує, що порядок операндів у логічній операції не впливає на результат.</w:t>
      </w:r>
    </w:p>
    <w:p w14:paraId="709EEA59" w14:textId="77777777" w:rsidR="00173E53" w:rsidRDefault="00173E53" w:rsidP="00173E53">
      <w:pPr>
        <w:pStyle w:val="a6"/>
        <w:widowControl w:val="0"/>
        <w:tabs>
          <w:tab w:val="left" w:pos="1180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8. Сформулюйте асоціативний закон.</w:t>
      </w:r>
    </w:p>
    <w:p w14:paraId="1B915670" w14:textId="77777777" w:rsidR="00173E53" w:rsidRDefault="00173E53" w:rsidP="00173E53">
      <w:pPr>
        <w:pStyle w:val="a6"/>
        <w:widowControl w:val="0"/>
        <w:tabs>
          <w:tab w:val="left" w:pos="1180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Асоціативний закон стверджує, що порядок виконання логічних операцій не впливає на результат, коли операції в одній групі.</w:t>
      </w:r>
    </w:p>
    <w:p w14:paraId="31ADD523" w14:textId="77777777" w:rsidR="00173E53" w:rsidRDefault="00173E53" w:rsidP="00173E53">
      <w:pPr>
        <w:pStyle w:val="a6"/>
        <w:widowControl w:val="0"/>
        <w:tabs>
          <w:tab w:val="left" w:pos="1180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9. Сформулюйте дистрибутивний закон.</w:t>
      </w:r>
    </w:p>
    <w:p w14:paraId="74D6805F" w14:textId="77777777" w:rsidR="00173E53" w:rsidRDefault="00173E53" w:rsidP="00173E53">
      <w:pPr>
        <w:pStyle w:val="a6"/>
        <w:widowControl w:val="0"/>
        <w:tabs>
          <w:tab w:val="left" w:pos="1180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Дистрибутивний закон стверджує, що логічна операція розподіляється над іншою операцією за допомогою операції кон'юнкції або диз'юнкції.</w:t>
      </w:r>
    </w:p>
    <w:p w14:paraId="6407A27D" w14:textId="77777777" w:rsidR="00173E53" w:rsidRDefault="00173E53" w:rsidP="00173E53">
      <w:pPr>
        <w:pStyle w:val="a6"/>
        <w:widowControl w:val="0"/>
        <w:tabs>
          <w:tab w:val="left" w:pos="1319"/>
        </w:tabs>
        <w:spacing w:before="158"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10. Сформулюйте закон поглинання.</w:t>
      </w:r>
    </w:p>
    <w:p w14:paraId="13F1777F" w14:textId="77777777" w:rsidR="00173E53" w:rsidRDefault="00173E53" w:rsidP="00173E53">
      <w:pPr>
        <w:pStyle w:val="a6"/>
        <w:widowControl w:val="0"/>
        <w:tabs>
          <w:tab w:val="left" w:pos="1319"/>
        </w:tabs>
        <w:spacing w:before="158"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Закон поглинання стверджує, що кон'юнкція або диз'юнкція з будь-яким операндом істинна для логічного "І", або ложна для логічного "АБО".</w:t>
      </w:r>
    </w:p>
    <w:p w14:paraId="3181EDB2" w14:textId="77777777" w:rsidR="00173E53" w:rsidRDefault="00173E53" w:rsidP="00173E53">
      <w:pPr>
        <w:pStyle w:val="a6"/>
        <w:widowControl w:val="0"/>
        <w:tabs>
          <w:tab w:val="left" w:pos="1318"/>
        </w:tabs>
        <w:spacing w:before="164"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11. Сформулюйте закон склеювання.</w:t>
      </w:r>
    </w:p>
    <w:p w14:paraId="6088A618" w14:textId="77777777" w:rsidR="00173E53" w:rsidRDefault="00173E53" w:rsidP="00173E53">
      <w:pPr>
        <w:pStyle w:val="a6"/>
        <w:widowControl w:val="0"/>
        <w:tabs>
          <w:tab w:val="left" w:pos="1318"/>
        </w:tabs>
        <w:spacing w:before="164"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Закон склеювання стверджує, що кон'юнкція двох однакових виразів дорівнює одному з них, а диз'юнкція двох однакових виразів дорівнює одному з них.</w:t>
      </w:r>
    </w:p>
    <w:p w14:paraId="7558DE27" w14:textId="77777777" w:rsidR="00173E53" w:rsidRDefault="00173E53" w:rsidP="00173E53">
      <w:pPr>
        <w:pStyle w:val="a6"/>
        <w:widowControl w:val="0"/>
        <w:tabs>
          <w:tab w:val="left" w:pos="1319"/>
        </w:tabs>
        <w:spacing w:before="162"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12. Сформулюйте закон ідемпотентності.</w:t>
      </w:r>
    </w:p>
    <w:p w14:paraId="6D4F6C89" w14:textId="77777777" w:rsidR="00173E53" w:rsidRDefault="00173E53" w:rsidP="00173E53">
      <w:pPr>
        <w:pStyle w:val="a6"/>
        <w:widowControl w:val="0"/>
        <w:tabs>
          <w:tab w:val="left" w:pos="1319"/>
        </w:tabs>
        <w:spacing w:before="162"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Закон ідемпотентності стверджує, що кон'юнкція (або диз'юнкція) виразу з самим собою дорівнює самому собі.</w:t>
      </w:r>
    </w:p>
    <w:p w14:paraId="46C6FC2D" w14:textId="77777777" w:rsidR="00173E53" w:rsidRPr="00120555" w:rsidRDefault="00173E53" w:rsidP="0012055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277FD43" w14:textId="77777777" w:rsidR="006235E7" w:rsidRPr="00120555" w:rsidRDefault="006235E7" w:rsidP="0012055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03BC397" w14:textId="77777777" w:rsidR="006235E7" w:rsidRDefault="006235E7" w:rsidP="00120555">
      <w:pPr>
        <w:spacing w:line="360" w:lineRule="auto"/>
        <w:rPr>
          <w:rStyle w:val="markedcontent"/>
          <w:kern w:val="2"/>
          <w14:ligatures w14:val="standardContextual"/>
        </w:rPr>
      </w:pPr>
      <w:r w:rsidRPr="00120555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Висновок</w:t>
      </w:r>
      <w:r w:rsidR="00120555" w:rsidRPr="0012055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:</w:t>
      </w:r>
      <w:r w:rsidR="00120555" w:rsidRPr="0012055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</w:t>
      </w:r>
      <w:r w:rsidRPr="0012055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даній лабораторній роботі я </w:t>
      </w:r>
      <w:r w:rsidRPr="00120555">
        <w:rPr>
          <w:rStyle w:val="markedcontent"/>
          <w:rFonts w:ascii="Times New Roman" w:hAnsi="Times New Roman" w:cs="Times New Roman"/>
          <w:sz w:val="28"/>
          <w:szCs w:val="28"/>
        </w:rPr>
        <w:t>навчитися</w:t>
      </w:r>
      <w:r w:rsidRPr="00120555">
        <w:rPr>
          <w:rFonts w:ascii="Times New Roman" w:hAnsi="Times New Roman" w:cs="Times New Roman"/>
          <w:sz w:val="28"/>
          <w:szCs w:val="28"/>
        </w:rPr>
        <w:t xml:space="preserve"> </w:t>
      </w:r>
      <w:r w:rsidRPr="00120555">
        <w:rPr>
          <w:rStyle w:val="markedcontent"/>
          <w:rFonts w:ascii="Times New Roman" w:hAnsi="Times New Roman" w:cs="Times New Roman"/>
          <w:sz w:val="28"/>
          <w:szCs w:val="28"/>
        </w:rPr>
        <w:t>працювати з логічними даними та логічними формулами.</w:t>
      </w:r>
    </w:p>
    <w:p w14:paraId="5FCB3FEF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1C26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95"/>
    <w:rsid w:val="00120555"/>
    <w:rsid w:val="00173E53"/>
    <w:rsid w:val="001C2695"/>
    <w:rsid w:val="004003A8"/>
    <w:rsid w:val="006235E7"/>
    <w:rsid w:val="009C20A3"/>
    <w:rsid w:val="00BC66AA"/>
    <w:rsid w:val="00F112E2"/>
    <w:rsid w:val="00F6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27E9"/>
  <w15:chartTrackingRefBased/>
  <w15:docId w15:val="{69C47955-EDCC-4BBE-B3FF-8D2E8CFB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695"/>
  </w:style>
  <w:style w:type="paragraph" w:styleId="1">
    <w:name w:val="heading 1"/>
    <w:basedOn w:val="a"/>
    <w:link w:val="10"/>
    <w:uiPriority w:val="9"/>
    <w:qFormat/>
    <w:rsid w:val="00173E53"/>
    <w:pPr>
      <w:spacing w:before="66" w:after="200" w:line="276" w:lineRule="auto"/>
      <w:ind w:left="2187"/>
      <w:outlineLvl w:val="0"/>
    </w:pPr>
    <w:rPr>
      <w:rFonts w:ascii="Calibri" w:eastAsia="Times New Roman" w:hAnsi="Calibri" w:cs="Times New Roman"/>
      <w:b/>
      <w:sz w:val="28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1C2695"/>
  </w:style>
  <w:style w:type="table" w:styleId="a3">
    <w:name w:val="Table Grid"/>
    <w:basedOn w:val="a1"/>
    <w:uiPriority w:val="39"/>
    <w:rsid w:val="001C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C26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Normal (Web)"/>
    <w:basedOn w:val="a"/>
    <w:uiPriority w:val="99"/>
    <w:semiHidden/>
    <w:unhideWhenUsed/>
    <w:rsid w:val="00623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qFormat/>
    <w:rsid w:val="00173E53"/>
    <w:pPr>
      <w:spacing w:before="163" w:after="200" w:line="276" w:lineRule="auto"/>
      <w:ind w:left="1178" w:hanging="356"/>
    </w:pPr>
    <w:rPr>
      <w:rFonts w:ascii="Calibri" w:eastAsia="Times New Roman" w:hAnsi="Calibri" w:cs="Times New Roman"/>
      <w:szCs w:val="20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173E53"/>
    <w:rPr>
      <w:rFonts w:ascii="Calibri" w:eastAsia="Times New Roman" w:hAnsi="Calibri" w:cs="Times New Roman"/>
      <w:b/>
      <w:sz w:val="28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2206</Words>
  <Characters>1258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Святко</dc:creator>
  <cp:keywords/>
  <dc:description/>
  <cp:lastModifiedBy>Святко</cp:lastModifiedBy>
  <cp:revision>5</cp:revision>
  <dcterms:created xsi:type="dcterms:W3CDTF">2024-04-09T21:15:00Z</dcterms:created>
  <dcterms:modified xsi:type="dcterms:W3CDTF">2024-05-22T13:28:00Z</dcterms:modified>
</cp:coreProperties>
</file>