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DC2D" w14:textId="7E3E9545" w:rsidR="00BD43DA" w:rsidRPr="008E25BF" w:rsidRDefault="00EB55A0" w:rsidP="00EB55A0">
      <w:pPr>
        <w:jc w:val="center"/>
        <w:rPr>
          <w:rFonts w:ascii="Times New Roman" w:hAnsi="Times New Roman" w:cs="Times New Roman"/>
          <w:b/>
          <w:bCs/>
        </w:rPr>
      </w:pPr>
      <w:r w:rsidRPr="008E25BF">
        <w:rPr>
          <w:rFonts w:ascii="Times New Roman" w:hAnsi="Times New Roman" w:cs="Times New Roman"/>
          <w:b/>
          <w:bCs/>
        </w:rPr>
        <w:t>DHM Volume Visualizer User Guide</w:t>
      </w:r>
    </w:p>
    <w:p w14:paraId="4F6D4D88" w14:textId="2F768009" w:rsidR="00EB55A0" w:rsidRPr="008E25BF" w:rsidRDefault="00EB55A0" w:rsidP="00EB55A0">
      <w:pPr>
        <w:rPr>
          <w:rFonts w:ascii="Times New Roman" w:hAnsi="Times New Roman" w:cs="Times New Roman"/>
          <w:u w:val="single"/>
        </w:rPr>
      </w:pPr>
      <w:r w:rsidRPr="008E25BF">
        <w:rPr>
          <w:rFonts w:ascii="Times New Roman" w:hAnsi="Times New Roman" w:cs="Times New Roman"/>
          <w:b/>
          <w:bCs/>
        </w:rPr>
        <w:t>Purpose:</w:t>
      </w:r>
      <w:r w:rsidR="00CB2832" w:rsidRPr="008E25BF">
        <w:rPr>
          <w:rFonts w:ascii="Times New Roman" w:hAnsi="Times New Roman" w:cs="Times New Roman"/>
        </w:rPr>
        <w:t xml:space="preserve"> </w:t>
      </w:r>
      <w:r w:rsidR="001E1F86" w:rsidRPr="008E25BF">
        <w:rPr>
          <w:rFonts w:ascii="Times New Roman" w:hAnsi="Times New Roman" w:cs="Times New Roman"/>
        </w:rPr>
        <w:t xml:space="preserve">The DHM Volume Visualizer is an </w:t>
      </w:r>
      <w:proofErr w:type="spellStart"/>
      <w:r w:rsidR="001E1F86" w:rsidRPr="008E25BF">
        <w:rPr>
          <w:rFonts w:ascii="Times New Roman" w:hAnsi="Times New Roman" w:cs="Times New Roman"/>
        </w:rPr>
        <w:t>RShiny</w:t>
      </w:r>
      <w:proofErr w:type="spellEnd"/>
      <w:r w:rsidR="001E1F86" w:rsidRPr="008E25BF">
        <w:rPr>
          <w:rFonts w:ascii="Times New Roman" w:hAnsi="Times New Roman" w:cs="Times New Roman"/>
        </w:rPr>
        <w:t xml:space="preserve"> application designed to help users understand and monitor patient volumes across service lines and teams. This guide explains how to operate the app and make the most of its features.</w:t>
      </w:r>
    </w:p>
    <w:p w14:paraId="4373AC47" w14:textId="7CDE0CC3" w:rsidR="00543B05" w:rsidRPr="008E25BF" w:rsidRDefault="002868A0" w:rsidP="00543B05">
      <w:pPr>
        <w:rPr>
          <w:rFonts w:ascii="Times New Roman" w:hAnsi="Times New Roman" w:cs="Times New Roman"/>
        </w:rPr>
      </w:pPr>
      <w:r w:rsidRPr="008E25BF">
        <w:rPr>
          <w:rFonts w:ascii="Times New Roman" w:hAnsi="Times New Roman" w:cs="Times New Roman"/>
          <w:b/>
          <w:bCs/>
        </w:rPr>
        <w:t>Goal</w:t>
      </w:r>
      <w:r w:rsidR="00CB2832" w:rsidRPr="008E25BF">
        <w:rPr>
          <w:rFonts w:ascii="Times New Roman" w:hAnsi="Times New Roman" w:cs="Times New Roman"/>
          <w:b/>
          <w:bCs/>
        </w:rPr>
        <w:t>:</w:t>
      </w:r>
      <w:r w:rsidR="00543B05" w:rsidRPr="008E25BF">
        <w:rPr>
          <w:rFonts w:ascii="Times New Roman" w:hAnsi="Times New Roman" w:cs="Times New Roman"/>
        </w:rPr>
        <w:t xml:space="preserve"> </w:t>
      </w:r>
      <w:r w:rsidR="00D7113C" w:rsidRPr="008E25BF">
        <w:rPr>
          <w:rFonts w:ascii="Times New Roman" w:hAnsi="Times New Roman" w:cs="Times New Roman"/>
        </w:rPr>
        <w:t xml:space="preserve">The goal of this app was to support DHM in providing care for over 50% of the patients at CU Hospital by developing a data visualization dashboard that tracks and monitors patient volumes and capacities for each service line and team. </w:t>
      </w:r>
      <w:r w:rsidR="00543B05" w:rsidRPr="008E25BF">
        <w:rPr>
          <w:rFonts w:ascii="Times New Roman" w:hAnsi="Times New Roman" w:cs="Times New Roman"/>
        </w:rPr>
        <w:t>By reviewing plots and metrics</w:t>
      </w:r>
      <w:r w:rsidR="00825D8F" w:rsidRPr="008E25BF">
        <w:rPr>
          <w:rFonts w:ascii="Times New Roman" w:hAnsi="Times New Roman" w:cs="Times New Roman"/>
        </w:rPr>
        <w:t xml:space="preserve"> of recent time periods</w:t>
      </w:r>
      <w:r w:rsidR="00543B05" w:rsidRPr="008E25BF">
        <w:rPr>
          <w:rFonts w:ascii="Times New Roman" w:hAnsi="Times New Roman" w:cs="Times New Roman"/>
        </w:rPr>
        <w:t>, users can:</w:t>
      </w:r>
    </w:p>
    <w:p w14:paraId="203A3FD1" w14:textId="7CBD1912" w:rsidR="00543B05" w:rsidRPr="008E25BF" w:rsidRDefault="00543B05" w:rsidP="00543B05">
      <w:pPr>
        <w:rPr>
          <w:rFonts w:ascii="Times New Roman" w:hAnsi="Times New Roman" w:cs="Times New Roman"/>
        </w:rPr>
      </w:pPr>
      <w:r w:rsidRPr="008E25BF">
        <w:rPr>
          <w:rFonts w:ascii="Times New Roman" w:hAnsi="Times New Roman" w:cs="Times New Roman"/>
        </w:rPr>
        <w:t>- Identify short-term trends in patient volumes</w:t>
      </w:r>
      <w:r w:rsidR="0077527B" w:rsidRPr="008E25BF">
        <w:rPr>
          <w:rFonts w:ascii="Times New Roman" w:hAnsi="Times New Roman" w:cs="Times New Roman"/>
        </w:rPr>
        <w:t xml:space="preserve"> and s</w:t>
      </w:r>
      <w:r w:rsidRPr="008E25BF">
        <w:rPr>
          <w:rFonts w:ascii="Times New Roman" w:hAnsi="Times New Roman" w:cs="Times New Roman"/>
        </w:rPr>
        <w:t>pot upward or downward shifts in demand</w:t>
      </w:r>
    </w:p>
    <w:p w14:paraId="06036B11" w14:textId="77777777" w:rsidR="0077527B" w:rsidRPr="008E25BF" w:rsidRDefault="0077527B" w:rsidP="0077527B">
      <w:pPr>
        <w:rPr>
          <w:rFonts w:ascii="Times New Roman" w:hAnsi="Times New Roman" w:cs="Times New Roman"/>
        </w:rPr>
      </w:pPr>
      <w:r w:rsidRPr="008E25BF">
        <w:rPr>
          <w:rFonts w:ascii="Times New Roman" w:hAnsi="Times New Roman" w:cs="Times New Roman"/>
        </w:rPr>
        <w:t xml:space="preserve">- </w:t>
      </w:r>
      <w:r w:rsidRPr="0077527B">
        <w:rPr>
          <w:rFonts w:ascii="Times New Roman" w:hAnsi="Times New Roman" w:cs="Times New Roman"/>
        </w:rPr>
        <w:t>Monitor current operational health, including volumes and capacities for each team</w:t>
      </w:r>
    </w:p>
    <w:p w14:paraId="0912D8CD" w14:textId="35E54B6E" w:rsidR="0077527B" w:rsidRPr="008E25BF" w:rsidRDefault="0077527B" w:rsidP="0077527B">
      <w:pPr>
        <w:rPr>
          <w:rFonts w:ascii="Times New Roman" w:hAnsi="Times New Roman" w:cs="Times New Roman"/>
        </w:rPr>
      </w:pPr>
      <w:r w:rsidRPr="008E25BF">
        <w:rPr>
          <w:rFonts w:ascii="Times New Roman" w:hAnsi="Times New Roman" w:cs="Times New Roman"/>
        </w:rPr>
        <w:t xml:space="preserve">- </w:t>
      </w:r>
      <w:r w:rsidRPr="0077527B">
        <w:rPr>
          <w:rFonts w:ascii="Times New Roman" w:hAnsi="Times New Roman" w:cs="Times New Roman"/>
        </w:rPr>
        <w:t xml:space="preserve">Flag teams/service lines at risk of exceeding </w:t>
      </w:r>
      <w:r w:rsidR="004C7A1D" w:rsidRPr="008E25BF">
        <w:rPr>
          <w:rFonts w:ascii="Times New Roman" w:hAnsi="Times New Roman" w:cs="Times New Roman"/>
        </w:rPr>
        <w:t>9</w:t>
      </w:r>
      <w:r w:rsidRPr="0077527B">
        <w:rPr>
          <w:rFonts w:ascii="Times New Roman" w:hAnsi="Times New Roman" w:cs="Times New Roman"/>
        </w:rPr>
        <w:t>0% or 100% capacity</w:t>
      </w:r>
    </w:p>
    <w:p w14:paraId="7BAB09CF" w14:textId="388B7B07" w:rsidR="0077527B" w:rsidRPr="008E25BF" w:rsidRDefault="0077527B" w:rsidP="00543B05">
      <w:pPr>
        <w:rPr>
          <w:rFonts w:ascii="Times New Roman" w:hAnsi="Times New Roman" w:cs="Times New Roman"/>
        </w:rPr>
      </w:pPr>
      <w:r w:rsidRPr="008E25BF">
        <w:rPr>
          <w:rFonts w:ascii="Times New Roman" w:hAnsi="Times New Roman" w:cs="Times New Roman"/>
        </w:rPr>
        <w:t xml:space="preserve">- </w:t>
      </w:r>
      <w:r w:rsidRPr="0077527B">
        <w:rPr>
          <w:rFonts w:ascii="Times New Roman" w:hAnsi="Times New Roman" w:cs="Times New Roman"/>
        </w:rPr>
        <w:t>Anticipate upcoming surges in patient volume and adjust staffing before escalation</w:t>
      </w:r>
    </w:p>
    <w:p w14:paraId="489D92F6" w14:textId="3D0152FE" w:rsidR="00543B05" w:rsidRPr="008E25BF" w:rsidRDefault="00543B05" w:rsidP="00543B05">
      <w:pPr>
        <w:rPr>
          <w:rFonts w:ascii="Times New Roman" w:hAnsi="Times New Roman" w:cs="Times New Roman"/>
        </w:rPr>
      </w:pPr>
      <w:r w:rsidRPr="008E25BF">
        <w:rPr>
          <w:rFonts w:ascii="Times New Roman" w:hAnsi="Times New Roman" w:cs="Times New Roman"/>
        </w:rPr>
        <w:t xml:space="preserve">While forecasting is not yet implemented, the app enables proactive planning by highlighting emerging </w:t>
      </w:r>
      <w:proofErr w:type="gramStart"/>
      <w:r w:rsidRPr="008E25BF">
        <w:rPr>
          <w:rFonts w:ascii="Times New Roman" w:hAnsi="Times New Roman" w:cs="Times New Roman"/>
        </w:rPr>
        <w:t>trends</w:t>
      </w:r>
      <w:r w:rsidR="00BF47F2" w:rsidRPr="008E25BF">
        <w:rPr>
          <w:rFonts w:ascii="Times New Roman" w:hAnsi="Times New Roman" w:cs="Times New Roman"/>
        </w:rPr>
        <w:t>, and</w:t>
      </w:r>
      <w:proofErr w:type="gramEnd"/>
      <w:r w:rsidR="00BF47F2" w:rsidRPr="008E25BF">
        <w:rPr>
          <w:rFonts w:ascii="Times New Roman" w:hAnsi="Times New Roman" w:cs="Times New Roman"/>
        </w:rPr>
        <w:t xml:space="preserve"> lays the groundwork for the application of future predictive models.</w:t>
      </w:r>
    </w:p>
    <w:p w14:paraId="500A5262" w14:textId="3E1944FF" w:rsidR="00753ED0" w:rsidRPr="008E25BF" w:rsidRDefault="00753ED0" w:rsidP="00753ED0">
      <w:pPr>
        <w:rPr>
          <w:rFonts w:ascii="Times New Roman" w:hAnsi="Times New Roman" w:cs="Times New Roman"/>
        </w:rPr>
      </w:pPr>
      <w:r w:rsidRPr="008E25BF">
        <w:rPr>
          <w:rFonts w:ascii="Times New Roman" w:hAnsi="Times New Roman" w:cs="Times New Roman"/>
          <w:b/>
          <w:bCs/>
        </w:rPr>
        <w:t>Who:</w:t>
      </w:r>
      <w:r w:rsidR="00CB2832" w:rsidRPr="008E25BF">
        <w:rPr>
          <w:rFonts w:ascii="Times New Roman" w:hAnsi="Times New Roman" w:cs="Times New Roman"/>
        </w:rPr>
        <w:t xml:space="preserve"> </w:t>
      </w:r>
      <w:r w:rsidRPr="008E25BF">
        <w:rPr>
          <w:rFonts w:ascii="Times New Roman" w:hAnsi="Times New Roman" w:cs="Times New Roman"/>
        </w:rPr>
        <w:t xml:space="preserve">This </w:t>
      </w:r>
      <w:proofErr w:type="spellStart"/>
      <w:r w:rsidRPr="008E25BF">
        <w:rPr>
          <w:rFonts w:ascii="Times New Roman" w:hAnsi="Times New Roman" w:cs="Times New Roman"/>
        </w:rPr>
        <w:t>RShiny</w:t>
      </w:r>
      <w:proofErr w:type="spellEnd"/>
      <w:r w:rsidRPr="008E25BF">
        <w:rPr>
          <w:rFonts w:ascii="Times New Roman" w:hAnsi="Times New Roman" w:cs="Times New Roman"/>
        </w:rPr>
        <w:t xml:space="preserve"> Data Visualization app was made by Sean Vieau as part of this Fall 2025 Practicum with DHM, under the supervision of Dr. Angela Keniston.</w:t>
      </w:r>
    </w:p>
    <w:p w14:paraId="694BD34C" w14:textId="77777777" w:rsidR="00C116B9" w:rsidRPr="008E25BF" w:rsidRDefault="00C116B9" w:rsidP="00753ED0">
      <w:pPr>
        <w:rPr>
          <w:rFonts w:ascii="Times New Roman" w:hAnsi="Times New Roman" w:cs="Times New Roman"/>
        </w:rPr>
      </w:pPr>
    </w:p>
    <w:p w14:paraId="14909CC0" w14:textId="77777777" w:rsidR="00DB327F" w:rsidRPr="008E25BF" w:rsidRDefault="00DB327F">
      <w:pPr>
        <w:rPr>
          <w:rFonts w:ascii="Times New Roman" w:hAnsi="Times New Roman" w:cs="Times New Roman"/>
          <w:b/>
          <w:bCs/>
        </w:rPr>
      </w:pPr>
      <w:r w:rsidRPr="008E25BF">
        <w:rPr>
          <w:rFonts w:ascii="Times New Roman" w:hAnsi="Times New Roman" w:cs="Times New Roman"/>
          <w:b/>
          <w:bCs/>
        </w:rPr>
        <w:br w:type="page"/>
      </w:r>
    </w:p>
    <w:p w14:paraId="227D481A" w14:textId="7C8EFD19" w:rsidR="00C116B9" w:rsidRPr="008E25BF" w:rsidRDefault="008B084C" w:rsidP="008B084C">
      <w:pPr>
        <w:jc w:val="center"/>
        <w:rPr>
          <w:rFonts w:ascii="Times New Roman" w:hAnsi="Times New Roman" w:cs="Times New Roman"/>
          <w:b/>
          <w:bCs/>
        </w:rPr>
      </w:pPr>
      <w:r w:rsidRPr="008E25BF">
        <w:rPr>
          <w:rFonts w:ascii="Times New Roman" w:hAnsi="Times New Roman" w:cs="Times New Roman"/>
          <w:b/>
          <w:bCs/>
        </w:rPr>
        <w:lastRenderedPageBreak/>
        <w:t>Plots</w:t>
      </w:r>
    </w:p>
    <w:p w14:paraId="3C33D0CD" w14:textId="47F2516E" w:rsidR="0049242E" w:rsidRPr="008E25BF" w:rsidRDefault="0049242E" w:rsidP="0049242E">
      <w:pPr>
        <w:rPr>
          <w:rFonts w:ascii="Times New Roman" w:hAnsi="Times New Roman" w:cs="Times New Roman"/>
        </w:rPr>
      </w:pPr>
      <w:r w:rsidRPr="008E25BF">
        <w:rPr>
          <w:rFonts w:ascii="Times New Roman" w:hAnsi="Times New Roman" w:cs="Times New Roman"/>
        </w:rPr>
        <w:t>Below are descriptions and images of the selected idioms used in this app.</w:t>
      </w:r>
    </w:p>
    <w:p w14:paraId="792BD882" w14:textId="7351A3FB" w:rsidR="00806545" w:rsidRPr="00D02982" w:rsidRDefault="00806545" w:rsidP="00F56247">
      <w:pPr>
        <w:pStyle w:val="ListParagraph"/>
        <w:numPr>
          <w:ilvl w:val="0"/>
          <w:numId w:val="6"/>
        </w:numPr>
        <w:rPr>
          <w:rFonts w:ascii="Times New Roman" w:hAnsi="Times New Roman" w:cs="Times New Roman"/>
          <w:b/>
          <w:bCs/>
        </w:rPr>
      </w:pPr>
      <w:r w:rsidRPr="00D02982">
        <w:rPr>
          <w:rFonts w:ascii="Times New Roman" w:hAnsi="Times New Roman" w:cs="Times New Roman"/>
          <w:b/>
          <w:bCs/>
        </w:rPr>
        <w:t>Volume Line Plots</w:t>
      </w:r>
      <w:r w:rsidRPr="00D02982">
        <w:rPr>
          <w:rFonts w:ascii="Times New Roman" w:hAnsi="Times New Roman" w:cs="Times New Roman"/>
          <w:b/>
          <w:bCs/>
        </w:rPr>
        <w:t xml:space="preserve">: </w:t>
      </w:r>
    </w:p>
    <w:p w14:paraId="2EEED148" w14:textId="77777777" w:rsidR="00806545" w:rsidRPr="008E25BF" w:rsidRDefault="00806545" w:rsidP="00D70AC4">
      <w:pPr>
        <w:pStyle w:val="ListParagraph"/>
        <w:numPr>
          <w:ilvl w:val="1"/>
          <w:numId w:val="6"/>
        </w:numPr>
        <w:rPr>
          <w:rFonts w:ascii="Times New Roman" w:hAnsi="Times New Roman" w:cs="Times New Roman"/>
        </w:rPr>
      </w:pPr>
      <w:r w:rsidRPr="008E25BF">
        <w:rPr>
          <w:rFonts w:ascii="Times New Roman" w:hAnsi="Times New Roman" w:cs="Times New Roman"/>
        </w:rPr>
        <w:t>The primary visualization is a line plot depicting the average patient volumes over the selected look back period.</w:t>
      </w:r>
    </w:p>
    <w:p w14:paraId="2EC10DD9" w14:textId="77777777" w:rsidR="00806545" w:rsidRPr="008E25BF" w:rsidRDefault="00806545" w:rsidP="00D70AC4">
      <w:pPr>
        <w:pStyle w:val="ListParagraph"/>
        <w:numPr>
          <w:ilvl w:val="1"/>
          <w:numId w:val="6"/>
        </w:numPr>
        <w:rPr>
          <w:rFonts w:ascii="Times New Roman" w:hAnsi="Times New Roman" w:cs="Times New Roman"/>
        </w:rPr>
      </w:pPr>
      <w:r w:rsidRPr="008E25BF">
        <w:rPr>
          <w:rFonts w:ascii="Times New Roman" w:hAnsi="Times New Roman" w:cs="Times New Roman"/>
        </w:rPr>
        <w:t xml:space="preserve">A grey dotted line </w:t>
      </w:r>
      <w:proofErr w:type="gramStart"/>
      <w:r w:rsidRPr="008E25BF">
        <w:rPr>
          <w:rFonts w:ascii="Times New Roman" w:hAnsi="Times New Roman" w:cs="Times New Roman"/>
        </w:rPr>
        <w:t>overlays</w:t>
      </w:r>
      <w:proofErr w:type="gramEnd"/>
      <w:r w:rsidRPr="008E25BF">
        <w:rPr>
          <w:rFonts w:ascii="Times New Roman" w:hAnsi="Times New Roman" w:cs="Times New Roman"/>
        </w:rPr>
        <w:t xml:space="preserve"> the maximum capacity, enabling viewers to visually compare patient flow against available resources.</w:t>
      </w:r>
    </w:p>
    <w:p w14:paraId="09AC7F58" w14:textId="7ECD8DAC" w:rsidR="00806545" w:rsidRPr="008E25BF" w:rsidRDefault="00806545" w:rsidP="00D70AC4">
      <w:pPr>
        <w:pStyle w:val="ListParagraph"/>
        <w:numPr>
          <w:ilvl w:val="1"/>
          <w:numId w:val="6"/>
        </w:numPr>
        <w:rPr>
          <w:rFonts w:ascii="Times New Roman" w:hAnsi="Times New Roman" w:cs="Times New Roman"/>
        </w:rPr>
      </w:pPr>
      <w:r w:rsidRPr="008E25BF">
        <w:rPr>
          <w:rFonts w:ascii="Times New Roman" w:hAnsi="Times New Roman" w:cs="Times New Roman"/>
        </w:rPr>
        <w:t>This plot emphasizes temporal trends and highlights periods where volumes approach or exceed capacity thresholds.</w:t>
      </w:r>
    </w:p>
    <w:p w14:paraId="5EEA8D1B" w14:textId="397D74EE" w:rsidR="00693118" w:rsidRPr="008E25BF" w:rsidRDefault="0049242E" w:rsidP="00B67C36">
      <w:pPr>
        <w:ind w:left="720"/>
        <w:jc w:val="center"/>
        <w:rPr>
          <w:rFonts w:ascii="Times New Roman" w:hAnsi="Times New Roman" w:cs="Times New Roman"/>
        </w:rPr>
      </w:pPr>
      <w:r w:rsidRPr="008E25BF">
        <w:rPr>
          <w:rFonts w:ascii="Times New Roman" w:hAnsi="Times New Roman" w:cs="Times New Roman"/>
        </w:rPr>
        <w:drawing>
          <wp:inline distT="0" distB="0" distL="0" distR="0" wp14:anchorId="1CFBA96D" wp14:editId="5ACDF160">
            <wp:extent cx="3590951" cy="2838471"/>
            <wp:effectExtent l="0" t="0" r="0" b="3810"/>
            <wp:docPr id="1117340530" name="Picture 1"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0530" name="Picture 1" descr="A graph of a patient&#10;&#10;AI-generated content may be incorrect."/>
                    <pic:cNvPicPr/>
                  </pic:nvPicPr>
                  <pic:blipFill>
                    <a:blip r:embed="rId5"/>
                    <a:stretch>
                      <a:fillRect/>
                    </a:stretch>
                  </pic:blipFill>
                  <pic:spPr>
                    <a:xfrm>
                      <a:off x="0" y="0"/>
                      <a:ext cx="3590951" cy="2838471"/>
                    </a:xfrm>
                    <a:prstGeom prst="rect">
                      <a:avLst/>
                    </a:prstGeom>
                  </pic:spPr>
                </pic:pic>
              </a:graphicData>
            </a:graphic>
          </wp:inline>
        </w:drawing>
      </w:r>
    </w:p>
    <w:p w14:paraId="40A1A659" w14:textId="7732E200" w:rsidR="002D3570" w:rsidRPr="00D02982" w:rsidRDefault="008B084C" w:rsidP="00354D98">
      <w:pPr>
        <w:pStyle w:val="ListParagraph"/>
        <w:numPr>
          <w:ilvl w:val="0"/>
          <w:numId w:val="6"/>
        </w:numPr>
        <w:rPr>
          <w:rFonts w:ascii="Times New Roman" w:hAnsi="Times New Roman" w:cs="Times New Roman"/>
          <w:b/>
          <w:bCs/>
        </w:rPr>
      </w:pPr>
      <w:r w:rsidRPr="00D02982">
        <w:rPr>
          <w:rFonts w:ascii="Times New Roman" w:hAnsi="Times New Roman" w:cs="Times New Roman"/>
          <w:b/>
          <w:bCs/>
        </w:rPr>
        <w:t>Capacity Bar Plots</w:t>
      </w:r>
      <w:r w:rsidR="00D80020" w:rsidRPr="00D02982">
        <w:rPr>
          <w:rFonts w:ascii="Times New Roman" w:hAnsi="Times New Roman" w:cs="Times New Roman"/>
          <w:b/>
          <w:bCs/>
        </w:rPr>
        <w:t xml:space="preserve">: </w:t>
      </w:r>
    </w:p>
    <w:p w14:paraId="44B7CC1C" w14:textId="77777777" w:rsidR="002D3570" w:rsidRPr="008E25BF" w:rsidRDefault="002D3570"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As a companion view, average patient volumes are expressed as a percentage of maximum capacity.</w:t>
      </w:r>
    </w:p>
    <w:p w14:paraId="01B8A272" w14:textId="14776DB1" w:rsidR="002D3570" w:rsidRPr="008E25BF" w:rsidRDefault="002D3570"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 xml:space="preserve">This transformation allows users to capture changes in a </w:t>
      </w:r>
      <w:r w:rsidRPr="008E25BF">
        <w:rPr>
          <w:rFonts w:ascii="Times New Roman" w:eastAsia="Times New Roman" w:hAnsi="Times New Roman" w:cs="Times New Roman"/>
          <w:i/>
          <w:iCs/>
          <w:kern w:val="0"/>
          <w14:ligatures w14:val="none"/>
        </w:rPr>
        <w:t>moving capacity</w:t>
      </w:r>
      <w:r w:rsidRPr="008E25BF">
        <w:rPr>
          <w:rFonts w:ascii="Times New Roman" w:eastAsia="Times New Roman" w:hAnsi="Times New Roman" w:cs="Times New Roman"/>
          <w:kern w:val="0"/>
          <w14:ligatures w14:val="none"/>
        </w:rPr>
        <w:t xml:space="preserve"> environment, where thresholds may shift over time.</w:t>
      </w:r>
    </w:p>
    <w:p w14:paraId="504A3916" w14:textId="26409841" w:rsidR="002D3570" w:rsidRPr="008E25BF" w:rsidRDefault="002D3570" w:rsidP="00354D9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D3570">
        <w:rPr>
          <w:rFonts w:ascii="Times New Roman" w:eastAsia="Times New Roman" w:hAnsi="Times New Roman" w:cs="Times New Roman"/>
          <w:kern w:val="0"/>
          <w14:ligatures w14:val="none"/>
        </w:rPr>
        <w:t>Dotted grey reference lines at 90% and 100% capacity provide immediate visual cues for critical ranges, helping stakeholders identify days when operations were at risk of overload.</w:t>
      </w:r>
    </w:p>
    <w:p w14:paraId="560C4F2C" w14:textId="44259405" w:rsidR="0049242E" w:rsidRPr="008E25BF" w:rsidRDefault="0049242E" w:rsidP="00DB70EE">
      <w:pPr>
        <w:pStyle w:val="ListParagraph"/>
        <w:jc w:val="center"/>
        <w:rPr>
          <w:rFonts w:ascii="Times New Roman" w:hAnsi="Times New Roman" w:cs="Times New Roman"/>
        </w:rPr>
      </w:pPr>
      <w:r w:rsidRPr="008E25BF">
        <w:rPr>
          <w:rFonts w:ascii="Times New Roman" w:hAnsi="Times New Roman" w:cs="Times New Roman"/>
        </w:rPr>
        <w:lastRenderedPageBreak/>
        <w:drawing>
          <wp:inline distT="0" distB="0" distL="0" distR="0" wp14:anchorId="70AC5795" wp14:editId="525F9CB6">
            <wp:extent cx="3495701" cy="2762270"/>
            <wp:effectExtent l="0" t="0" r="9525" b="0"/>
            <wp:docPr id="335646891"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6891" name="Picture 1" descr="A graph of a number of objects&#10;&#10;AI-generated content may be incorrect."/>
                    <pic:cNvPicPr/>
                  </pic:nvPicPr>
                  <pic:blipFill>
                    <a:blip r:embed="rId6"/>
                    <a:stretch>
                      <a:fillRect/>
                    </a:stretch>
                  </pic:blipFill>
                  <pic:spPr>
                    <a:xfrm>
                      <a:off x="0" y="0"/>
                      <a:ext cx="3495701" cy="2762270"/>
                    </a:xfrm>
                    <a:prstGeom prst="rect">
                      <a:avLst/>
                    </a:prstGeom>
                  </pic:spPr>
                </pic:pic>
              </a:graphicData>
            </a:graphic>
          </wp:inline>
        </w:drawing>
      </w:r>
    </w:p>
    <w:p w14:paraId="0866E579" w14:textId="77777777" w:rsidR="00427C66" w:rsidRPr="001F537B" w:rsidRDefault="008B084C" w:rsidP="00354D98">
      <w:pPr>
        <w:pStyle w:val="ListParagraph"/>
        <w:numPr>
          <w:ilvl w:val="0"/>
          <w:numId w:val="6"/>
        </w:numPr>
        <w:rPr>
          <w:rFonts w:ascii="Times New Roman" w:hAnsi="Times New Roman" w:cs="Times New Roman"/>
          <w:b/>
          <w:bCs/>
        </w:rPr>
      </w:pPr>
      <w:r w:rsidRPr="001F537B">
        <w:rPr>
          <w:rFonts w:ascii="Times New Roman" w:hAnsi="Times New Roman" w:cs="Times New Roman"/>
          <w:b/>
          <w:bCs/>
        </w:rPr>
        <w:t>Change Plots</w:t>
      </w:r>
      <w:r w:rsidR="00D80020" w:rsidRPr="001F537B">
        <w:rPr>
          <w:rFonts w:ascii="Times New Roman" w:hAnsi="Times New Roman" w:cs="Times New Roman"/>
          <w:b/>
          <w:bCs/>
        </w:rPr>
        <w:t xml:space="preserve">: </w:t>
      </w:r>
    </w:p>
    <w:p w14:paraId="210396C8" w14:textId="0596E1F3" w:rsidR="00427C66" w:rsidRPr="008E25BF" w:rsidRDefault="00427C66"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 xml:space="preserve">The change plot illustrates </w:t>
      </w:r>
      <w:proofErr w:type="gramStart"/>
      <w:r w:rsidRPr="008E25BF">
        <w:rPr>
          <w:rFonts w:ascii="Times New Roman" w:eastAsia="Times New Roman" w:hAnsi="Times New Roman" w:cs="Times New Roman"/>
          <w:kern w:val="0"/>
          <w14:ligatures w14:val="none"/>
        </w:rPr>
        <w:t>the day</w:t>
      </w:r>
      <w:r w:rsidRPr="008E25BF">
        <w:rPr>
          <w:rFonts w:ascii="Times New Roman" w:eastAsia="Times New Roman" w:hAnsi="Times New Roman" w:cs="Times New Roman"/>
          <w:kern w:val="0"/>
          <w14:ligatures w14:val="none"/>
        </w:rPr>
        <w:noBreakHyphen/>
        <w:t>to</w:t>
      </w:r>
      <w:r w:rsidRPr="008E25BF">
        <w:rPr>
          <w:rFonts w:ascii="Times New Roman" w:eastAsia="Times New Roman" w:hAnsi="Times New Roman" w:cs="Times New Roman"/>
          <w:kern w:val="0"/>
          <w14:ligatures w14:val="none"/>
        </w:rPr>
        <w:noBreakHyphen/>
        <w:t>day</w:t>
      </w:r>
      <w:proofErr w:type="gramEnd"/>
      <w:r w:rsidRPr="008E25BF">
        <w:rPr>
          <w:rFonts w:ascii="Times New Roman" w:eastAsia="Times New Roman" w:hAnsi="Times New Roman" w:cs="Times New Roman"/>
          <w:kern w:val="0"/>
          <w14:ligatures w14:val="none"/>
        </w:rPr>
        <w:t xml:space="preserve"> increments or decrements in patient volume.</w:t>
      </w:r>
    </w:p>
    <w:p w14:paraId="4C60C5F0" w14:textId="6071B368" w:rsidR="00427C66" w:rsidRPr="008E25BF" w:rsidRDefault="00427C66" w:rsidP="00354D9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27C66">
        <w:rPr>
          <w:rFonts w:ascii="Times New Roman" w:eastAsia="Times New Roman" w:hAnsi="Times New Roman" w:cs="Times New Roman"/>
          <w:kern w:val="0"/>
          <w14:ligatures w14:val="none"/>
        </w:rPr>
        <w:t>By focusing on differences rather than absolute counts, users can pinpoint inflection points, sudden surges, or drops that may explain broader trends</w:t>
      </w:r>
      <w:r w:rsidR="002300AC" w:rsidRPr="008E25BF">
        <w:rPr>
          <w:rFonts w:ascii="Times New Roman" w:eastAsia="Times New Roman" w:hAnsi="Times New Roman" w:cs="Times New Roman"/>
          <w:kern w:val="0"/>
          <w14:ligatures w14:val="none"/>
        </w:rPr>
        <w:t xml:space="preserve"> or outlier days</w:t>
      </w:r>
      <w:r w:rsidRPr="00427C66">
        <w:rPr>
          <w:rFonts w:ascii="Times New Roman" w:eastAsia="Times New Roman" w:hAnsi="Times New Roman" w:cs="Times New Roman"/>
          <w:kern w:val="0"/>
          <w14:ligatures w14:val="none"/>
        </w:rPr>
        <w:t xml:space="preserve"> observed in the line and bar plots.</w:t>
      </w:r>
    </w:p>
    <w:p w14:paraId="151DA1DC" w14:textId="1FE454B3" w:rsidR="0049242E" w:rsidRPr="008E25BF" w:rsidRDefault="0049242E" w:rsidP="00693632">
      <w:pPr>
        <w:pStyle w:val="ListParagraph"/>
        <w:jc w:val="center"/>
        <w:rPr>
          <w:rFonts w:ascii="Times New Roman" w:hAnsi="Times New Roman" w:cs="Times New Roman"/>
        </w:rPr>
      </w:pPr>
      <w:r w:rsidRPr="008E25BF">
        <w:rPr>
          <w:rFonts w:ascii="Times New Roman" w:hAnsi="Times New Roman" w:cs="Times New Roman"/>
        </w:rPr>
        <w:drawing>
          <wp:inline distT="0" distB="0" distL="0" distR="0" wp14:anchorId="1592269B" wp14:editId="7BA42628">
            <wp:extent cx="3514751" cy="2733695"/>
            <wp:effectExtent l="0" t="0" r="9525" b="9525"/>
            <wp:docPr id="107027101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1014" name="Picture 1" descr="A graph with numbers and lines&#10;&#10;AI-generated content may be incorrect."/>
                    <pic:cNvPicPr/>
                  </pic:nvPicPr>
                  <pic:blipFill>
                    <a:blip r:embed="rId7"/>
                    <a:stretch>
                      <a:fillRect/>
                    </a:stretch>
                  </pic:blipFill>
                  <pic:spPr>
                    <a:xfrm>
                      <a:off x="0" y="0"/>
                      <a:ext cx="3514751" cy="2733695"/>
                    </a:xfrm>
                    <a:prstGeom prst="rect">
                      <a:avLst/>
                    </a:prstGeom>
                  </pic:spPr>
                </pic:pic>
              </a:graphicData>
            </a:graphic>
          </wp:inline>
        </w:drawing>
      </w:r>
    </w:p>
    <w:p w14:paraId="5AAF5F8B" w14:textId="77777777" w:rsidR="00230539" w:rsidRDefault="00230539">
      <w:pPr>
        <w:rPr>
          <w:rFonts w:ascii="Times New Roman" w:hAnsi="Times New Roman" w:cs="Times New Roman"/>
          <w:b/>
          <w:bCs/>
        </w:rPr>
      </w:pPr>
      <w:r>
        <w:rPr>
          <w:rFonts w:ascii="Times New Roman" w:hAnsi="Times New Roman" w:cs="Times New Roman"/>
          <w:b/>
          <w:bCs/>
        </w:rPr>
        <w:br w:type="page"/>
      </w:r>
    </w:p>
    <w:p w14:paraId="7CA8952A" w14:textId="7C621AE9" w:rsidR="005D4295" w:rsidRPr="009D136D" w:rsidRDefault="008B084C" w:rsidP="00354D98">
      <w:pPr>
        <w:pStyle w:val="ListParagraph"/>
        <w:numPr>
          <w:ilvl w:val="0"/>
          <w:numId w:val="6"/>
        </w:numPr>
        <w:rPr>
          <w:rFonts w:ascii="Times New Roman" w:hAnsi="Times New Roman" w:cs="Times New Roman"/>
          <w:b/>
          <w:bCs/>
        </w:rPr>
      </w:pPr>
      <w:r w:rsidRPr="009D136D">
        <w:rPr>
          <w:rFonts w:ascii="Times New Roman" w:hAnsi="Times New Roman" w:cs="Times New Roman"/>
          <w:b/>
          <w:bCs/>
        </w:rPr>
        <w:lastRenderedPageBreak/>
        <w:t xml:space="preserve">SPC X </w:t>
      </w:r>
      <w:r w:rsidR="00D80020" w:rsidRPr="009D136D">
        <w:rPr>
          <w:rFonts w:ascii="Times New Roman" w:hAnsi="Times New Roman" w:cs="Times New Roman"/>
          <w:b/>
          <w:bCs/>
        </w:rPr>
        <w:t xml:space="preserve">Bar </w:t>
      </w:r>
      <w:r w:rsidRPr="009D136D">
        <w:rPr>
          <w:rFonts w:ascii="Times New Roman" w:hAnsi="Times New Roman" w:cs="Times New Roman"/>
          <w:b/>
          <w:bCs/>
        </w:rPr>
        <w:t>Chart</w:t>
      </w:r>
      <w:r w:rsidR="00D80020" w:rsidRPr="009D136D">
        <w:rPr>
          <w:rFonts w:ascii="Times New Roman" w:hAnsi="Times New Roman" w:cs="Times New Roman"/>
          <w:b/>
          <w:bCs/>
        </w:rPr>
        <w:t xml:space="preserve">: </w:t>
      </w:r>
    </w:p>
    <w:p w14:paraId="2F0B8719" w14:textId="77777777" w:rsidR="003316A3" w:rsidRPr="008E25BF" w:rsidRDefault="005D4295"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As requested by stakeholders, the app implements a Statistical Process Control (SPC) X</w:t>
      </w:r>
      <w:r w:rsidRPr="008E25BF">
        <w:rPr>
          <w:rFonts w:ascii="Times New Roman" w:eastAsia="Times New Roman" w:hAnsi="Times New Roman" w:cs="Times New Roman"/>
          <w:kern w:val="0"/>
          <w14:ligatures w14:val="none"/>
        </w:rPr>
        <w:noBreakHyphen/>
        <w:t>bar chart, denoting the average patient volume across time.</w:t>
      </w:r>
    </w:p>
    <w:p w14:paraId="1939FED3" w14:textId="77777777" w:rsidR="003316A3" w:rsidRPr="008E25BF" w:rsidRDefault="005D4295"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Control limits are applied to identify time points outside of statistical control, offering insight into unusual variation beyond expected norms.</w:t>
      </w:r>
    </w:p>
    <w:p w14:paraId="5B3595C2" w14:textId="0EB6E348" w:rsidR="005D4295" w:rsidRPr="008E25BF" w:rsidRDefault="005D4295" w:rsidP="00354D98">
      <w:pPr>
        <w:pStyle w:val="ListParagraph"/>
        <w:numPr>
          <w:ilvl w:val="1"/>
          <w:numId w:val="6"/>
        </w:numPr>
        <w:rPr>
          <w:rFonts w:ascii="Times New Roman" w:hAnsi="Times New Roman" w:cs="Times New Roman"/>
        </w:rPr>
      </w:pPr>
      <w:r w:rsidRPr="008E25BF">
        <w:rPr>
          <w:rFonts w:ascii="Times New Roman" w:eastAsia="Times New Roman" w:hAnsi="Times New Roman" w:cs="Times New Roman"/>
          <w:kern w:val="0"/>
          <w14:ligatures w14:val="none"/>
        </w:rPr>
        <w:t>Importantly, the R package used does not implement the full suite of Shewhart rules; it flags only those days outside the normal range of standard deviation.</w:t>
      </w:r>
    </w:p>
    <w:p w14:paraId="5D044476" w14:textId="049F8325" w:rsidR="0049242E" w:rsidRPr="008E25BF" w:rsidRDefault="0049242E" w:rsidP="00040FFD">
      <w:pPr>
        <w:ind w:left="1080"/>
        <w:jc w:val="center"/>
        <w:rPr>
          <w:rFonts w:ascii="Times New Roman" w:hAnsi="Times New Roman" w:cs="Times New Roman"/>
        </w:rPr>
      </w:pPr>
      <w:r w:rsidRPr="008E25BF">
        <w:rPr>
          <w:rFonts w:ascii="Times New Roman" w:hAnsi="Times New Roman" w:cs="Times New Roman"/>
        </w:rPr>
        <w:drawing>
          <wp:inline distT="0" distB="0" distL="0" distR="0" wp14:anchorId="44177A68" wp14:editId="7F53F858">
            <wp:extent cx="5229263" cy="2581294"/>
            <wp:effectExtent l="0" t="0" r="9525" b="9525"/>
            <wp:docPr id="178014122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41226" name="Picture 1" descr="A graph with blue and orange lines&#10;&#10;AI-generated content may be incorrect."/>
                    <pic:cNvPicPr/>
                  </pic:nvPicPr>
                  <pic:blipFill>
                    <a:blip r:embed="rId8"/>
                    <a:stretch>
                      <a:fillRect/>
                    </a:stretch>
                  </pic:blipFill>
                  <pic:spPr>
                    <a:xfrm>
                      <a:off x="0" y="0"/>
                      <a:ext cx="5229263" cy="2581294"/>
                    </a:xfrm>
                    <a:prstGeom prst="rect">
                      <a:avLst/>
                    </a:prstGeom>
                  </pic:spPr>
                </pic:pic>
              </a:graphicData>
            </a:graphic>
          </wp:inline>
        </w:drawing>
      </w:r>
    </w:p>
    <w:p w14:paraId="49ACB161" w14:textId="050FB2EE" w:rsidR="008B084C" w:rsidRPr="006169DC" w:rsidRDefault="008B084C" w:rsidP="00354D98">
      <w:pPr>
        <w:pStyle w:val="ListParagraph"/>
        <w:numPr>
          <w:ilvl w:val="0"/>
          <w:numId w:val="6"/>
        </w:numPr>
        <w:rPr>
          <w:rFonts w:ascii="Times New Roman" w:hAnsi="Times New Roman" w:cs="Times New Roman"/>
          <w:b/>
          <w:bCs/>
        </w:rPr>
      </w:pPr>
      <w:r w:rsidRPr="006169DC">
        <w:rPr>
          <w:rFonts w:ascii="Times New Roman" w:hAnsi="Times New Roman" w:cs="Times New Roman"/>
          <w:b/>
          <w:bCs/>
        </w:rPr>
        <w:t xml:space="preserve">SPC </w:t>
      </w:r>
      <w:r w:rsidR="00B65D46" w:rsidRPr="006169DC">
        <w:rPr>
          <w:rFonts w:ascii="Times New Roman" w:hAnsi="Times New Roman" w:cs="Times New Roman"/>
          <w:b/>
          <w:bCs/>
        </w:rPr>
        <w:t>Moving Range (</w:t>
      </w:r>
      <w:proofErr w:type="spellStart"/>
      <w:r w:rsidRPr="006169DC">
        <w:rPr>
          <w:rFonts w:ascii="Times New Roman" w:hAnsi="Times New Roman" w:cs="Times New Roman"/>
          <w:b/>
          <w:bCs/>
        </w:rPr>
        <w:t>mR</w:t>
      </w:r>
      <w:proofErr w:type="spellEnd"/>
      <w:r w:rsidR="00B65D46" w:rsidRPr="006169DC">
        <w:rPr>
          <w:rFonts w:ascii="Times New Roman" w:hAnsi="Times New Roman" w:cs="Times New Roman"/>
          <w:b/>
          <w:bCs/>
        </w:rPr>
        <w:t>)</w:t>
      </w:r>
      <w:r w:rsidRPr="006169DC">
        <w:rPr>
          <w:rFonts w:ascii="Times New Roman" w:hAnsi="Times New Roman" w:cs="Times New Roman"/>
          <w:b/>
          <w:bCs/>
        </w:rPr>
        <w:t xml:space="preserve"> Chart</w:t>
      </w:r>
      <w:r w:rsidR="00D80020" w:rsidRPr="006169DC">
        <w:rPr>
          <w:rFonts w:ascii="Times New Roman" w:hAnsi="Times New Roman" w:cs="Times New Roman"/>
          <w:b/>
          <w:bCs/>
        </w:rPr>
        <w:t xml:space="preserve">: </w:t>
      </w:r>
    </w:p>
    <w:p w14:paraId="5B5CC147" w14:textId="0963FBCF" w:rsidR="003E539C" w:rsidRPr="008E25BF" w:rsidRDefault="003E539C" w:rsidP="00354D98">
      <w:pPr>
        <w:pStyle w:val="ListParagraph"/>
        <w:numPr>
          <w:ilvl w:val="1"/>
          <w:numId w:val="6"/>
        </w:numPr>
        <w:rPr>
          <w:rFonts w:ascii="Times New Roman" w:hAnsi="Times New Roman" w:cs="Times New Roman"/>
        </w:rPr>
      </w:pPr>
      <w:r w:rsidRPr="008E25BF">
        <w:rPr>
          <w:rFonts w:ascii="Times New Roman" w:hAnsi="Times New Roman" w:cs="Times New Roman"/>
        </w:rPr>
        <w:t>Alongside the X</w:t>
      </w:r>
      <w:r w:rsidR="00B65D46" w:rsidRPr="008E25BF">
        <w:rPr>
          <w:rFonts w:ascii="Times New Roman" w:hAnsi="Times New Roman" w:cs="Times New Roman"/>
        </w:rPr>
        <w:t>-</w:t>
      </w:r>
      <w:r w:rsidRPr="008E25BF">
        <w:rPr>
          <w:rFonts w:ascii="Times New Roman" w:hAnsi="Times New Roman" w:cs="Times New Roman"/>
        </w:rPr>
        <w:t>bar chart, the moving range (</w:t>
      </w:r>
      <w:proofErr w:type="spellStart"/>
      <w:r w:rsidRPr="008E25BF">
        <w:rPr>
          <w:rFonts w:ascii="Times New Roman" w:hAnsi="Times New Roman" w:cs="Times New Roman"/>
        </w:rPr>
        <w:t>mR</w:t>
      </w:r>
      <w:proofErr w:type="spellEnd"/>
      <w:r w:rsidRPr="008E25BF">
        <w:rPr>
          <w:rFonts w:ascii="Times New Roman" w:hAnsi="Times New Roman" w:cs="Times New Roman"/>
        </w:rPr>
        <w:t>) chart is included to denote the variability between successive observations.</w:t>
      </w:r>
    </w:p>
    <w:p w14:paraId="106F9D08" w14:textId="77777777" w:rsidR="003E539C" w:rsidRPr="008E25BF" w:rsidRDefault="003E539C" w:rsidP="00354D98">
      <w:pPr>
        <w:pStyle w:val="ListParagraph"/>
        <w:numPr>
          <w:ilvl w:val="1"/>
          <w:numId w:val="6"/>
        </w:numPr>
        <w:rPr>
          <w:rFonts w:ascii="Times New Roman" w:hAnsi="Times New Roman" w:cs="Times New Roman"/>
        </w:rPr>
      </w:pPr>
      <w:r w:rsidRPr="008E25BF">
        <w:rPr>
          <w:rFonts w:ascii="Times New Roman" w:hAnsi="Times New Roman" w:cs="Times New Roman"/>
        </w:rPr>
        <w:t>This chart highlights short term fluctuations in patient volumes, complementing the X bar chart by showing whether changes are stable or erratic.</w:t>
      </w:r>
    </w:p>
    <w:p w14:paraId="537DAB98" w14:textId="3B302914" w:rsidR="0049242E" w:rsidRPr="008E25BF" w:rsidRDefault="0049242E" w:rsidP="0049242E">
      <w:pPr>
        <w:pStyle w:val="ListParagraph"/>
        <w:rPr>
          <w:rFonts w:ascii="Times New Roman" w:hAnsi="Times New Roman" w:cs="Times New Roman"/>
        </w:rPr>
      </w:pPr>
      <w:r w:rsidRPr="008E25BF">
        <w:rPr>
          <w:rFonts w:ascii="Times New Roman" w:hAnsi="Times New Roman" w:cs="Times New Roman"/>
        </w:rPr>
        <w:drawing>
          <wp:inline distT="0" distB="0" distL="0" distR="0" wp14:anchorId="41A4C380" wp14:editId="617A8733">
            <wp:extent cx="5229263" cy="2619394"/>
            <wp:effectExtent l="0" t="0" r="9525" b="9525"/>
            <wp:docPr id="18962012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0129" name="Picture 1" descr="A graph with blue lines&#10;&#10;AI-generated content may be incorrect."/>
                    <pic:cNvPicPr/>
                  </pic:nvPicPr>
                  <pic:blipFill>
                    <a:blip r:embed="rId9"/>
                    <a:stretch>
                      <a:fillRect/>
                    </a:stretch>
                  </pic:blipFill>
                  <pic:spPr>
                    <a:xfrm>
                      <a:off x="0" y="0"/>
                      <a:ext cx="5229263" cy="2619394"/>
                    </a:xfrm>
                    <a:prstGeom prst="rect">
                      <a:avLst/>
                    </a:prstGeom>
                  </pic:spPr>
                </pic:pic>
              </a:graphicData>
            </a:graphic>
          </wp:inline>
        </w:drawing>
      </w:r>
    </w:p>
    <w:p w14:paraId="345C1C11" w14:textId="77777777" w:rsidR="008D7447" w:rsidRDefault="008D7447">
      <w:pPr>
        <w:rPr>
          <w:rFonts w:ascii="Times New Roman" w:hAnsi="Times New Roman" w:cs="Times New Roman"/>
          <w:u w:val="single"/>
        </w:rPr>
      </w:pPr>
      <w:r>
        <w:rPr>
          <w:rFonts w:ascii="Times New Roman" w:hAnsi="Times New Roman" w:cs="Times New Roman"/>
          <w:u w:val="single"/>
        </w:rPr>
        <w:br w:type="page"/>
      </w:r>
    </w:p>
    <w:p w14:paraId="2F6EFF00" w14:textId="77777777" w:rsidR="0081613D" w:rsidRPr="00426778" w:rsidRDefault="0081613D" w:rsidP="0081613D">
      <w:pPr>
        <w:jc w:val="center"/>
        <w:rPr>
          <w:rFonts w:ascii="Times New Roman" w:hAnsi="Times New Roman" w:cs="Times New Roman"/>
          <w:b/>
          <w:bCs/>
        </w:rPr>
      </w:pPr>
      <w:r w:rsidRPr="00426778">
        <w:rPr>
          <w:rFonts w:ascii="Times New Roman" w:hAnsi="Times New Roman" w:cs="Times New Roman"/>
          <w:b/>
          <w:bCs/>
        </w:rPr>
        <w:lastRenderedPageBreak/>
        <w:t>Metrics</w:t>
      </w:r>
    </w:p>
    <w:p w14:paraId="48BEF28B" w14:textId="2C2C6EB1" w:rsidR="0081613D" w:rsidRPr="0081613D" w:rsidRDefault="0081613D" w:rsidP="0081613D">
      <w:pPr>
        <w:rPr>
          <w:rFonts w:ascii="Times New Roman" w:hAnsi="Times New Roman" w:cs="Times New Roman"/>
        </w:rPr>
      </w:pPr>
      <w:r w:rsidRPr="0081613D">
        <w:rPr>
          <w:rFonts w:ascii="Times New Roman" w:hAnsi="Times New Roman" w:cs="Times New Roman"/>
        </w:rPr>
        <w:t>The following metrics were selected by the team to provide meaningful insight into how service lines and teams are performing, as well as to highlight potential risks of overburden that may require intervention or additional staffing.</w:t>
      </w:r>
      <w:r>
        <w:rPr>
          <w:rFonts w:ascii="Times New Roman" w:hAnsi="Times New Roman" w:cs="Times New Roman"/>
        </w:rPr>
        <w:t xml:space="preserve"> </w:t>
      </w:r>
      <w:r w:rsidRPr="0081613D">
        <w:rPr>
          <w:rFonts w:ascii="Times New Roman" w:hAnsi="Times New Roman" w:cs="Times New Roman"/>
        </w:rPr>
        <w:t>All values are averaged over the user selected look back period (e.g., if one month is selected, metrics represent the average daily values across that month). These measures are subject to change and may be updated, removed, or expanded at the discretion of Clinical Operations.</w:t>
      </w:r>
    </w:p>
    <w:p w14:paraId="606BA3F3" w14:textId="77777777" w:rsidR="0081613D" w:rsidRDefault="0081613D" w:rsidP="0081613D">
      <w:pPr>
        <w:rPr>
          <w:rFonts w:ascii="Times New Roman" w:hAnsi="Times New Roman" w:cs="Times New Roman"/>
          <w:b/>
          <w:bCs/>
        </w:rPr>
      </w:pPr>
      <w:r w:rsidRPr="00BB6E09">
        <w:rPr>
          <w:rFonts w:ascii="Times New Roman" w:hAnsi="Times New Roman" w:cs="Times New Roman"/>
          <w:b/>
          <w:bCs/>
        </w:rPr>
        <w:t>Top Line Metrics</w:t>
      </w:r>
    </w:p>
    <w:p w14:paraId="0FBCFA10" w14:textId="77777777" w:rsidR="00C10D44" w:rsidRPr="00C10D44" w:rsidRDefault="00C10D44" w:rsidP="00C10D44">
      <w:pPr>
        <w:rPr>
          <w:rFonts w:ascii="Times New Roman" w:hAnsi="Times New Roman" w:cs="Times New Roman"/>
        </w:rPr>
      </w:pPr>
      <w:r w:rsidRPr="00C10D44">
        <w:rPr>
          <w:rFonts w:ascii="Times New Roman" w:hAnsi="Times New Roman" w:cs="Times New Roman"/>
        </w:rPr>
        <w:t>These measures provide organization‑wide visibility into the operational health of DHM. They serve as a bird’s‑eye view of overall performance, highlighting whether patient demand is increasing or decreasing, how close the system is operating to capacity, and where risks of overburden may emerge</w:t>
      </w:r>
    </w:p>
    <w:p w14:paraId="5269B331" w14:textId="51DC6935" w:rsidR="0081613D" w:rsidRDefault="0081613D" w:rsidP="0081613D">
      <w:pPr>
        <w:pStyle w:val="ListParagraph"/>
        <w:numPr>
          <w:ilvl w:val="0"/>
          <w:numId w:val="12"/>
        </w:numPr>
        <w:rPr>
          <w:rFonts w:ascii="Times New Roman" w:hAnsi="Times New Roman" w:cs="Times New Roman"/>
        </w:rPr>
      </w:pPr>
      <w:r w:rsidRPr="002E0D90">
        <w:rPr>
          <w:rFonts w:ascii="Times New Roman" w:hAnsi="Times New Roman" w:cs="Times New Roman"/>
          <w:b/>
          <w:bCs/>
        </w:rPr>
        <w:t>Average % Capacity Used (vs. Previous Look Back Period)</w:t>
      </w:r>
      <w:r w:rsidRPr="002E0D90">
        <w:rPr>
          <w:rFonts w:ascii="Times New Roman" w:hAnsi="Times New Roman" w:cs="Times New Roman"/>
          <w:b/>
          <w:bCs/>
        </w:rPr>
        <w:t>:</w:t>
      </w:r>
      <w:r w:rsidRPr="0081613D">
        <w:rPr>
          <w:rFonts w:ascii="Times New Roman" w:hAnsi="Times New Roman" w:cs="Times New Roman"/>
        </w:rPr>
        <w:t xml:space="preserve"> </w:t>
      </w:r>
      <w:r w:rsidRPr="0081613D">
        <w:rPr>
          <w:rFonts w:ascii="Times New Roman" w:hAnsi="Times New Roman" w:cs="Times New Roman"/>
        </w:rPr>
        <w:t>A high</w:t>
      </w:r>
      <w:r w:rsidR="00E25CB5">
        <w:rPr>
          <w:rFonts w:ascii="Times New Roman" w:hAnsi="Times New Roman" w:cs="Times New Roman"/>
        </w:rPr>
        <w:t>-</w:t>
      </w:r>
      <w:r w:rsidRPr="0081613D">
        <w:rPr>
          <w:rFonts w:ascii="Times New Roman" w:hAnsi="Times New Roman" w:cs="Times New Roman"/>
        </w:rPr>
        <w:t>level summary metric showing the change in average capacity usage compared to the prior period.</w:t>
      </w:r>
      <w:r>
        <w:rPr>
          <w:rFonts w:ascii="Times New Roman" w:hAnsi="Times New Roman" w:cs="Times New Roman"/>
        </w:rPr>
        <w:t xml:space="preserve"> </w:t>
      </w:r>
      <w:r w:rsidRPr="0081613D">
        <w:rPr>
          <w:rFonts w:ascii="Times New Roman" w:hAnsi="Times New Roman" w:cs="Times New Roman"/>
        </w:rPr>
        <w:t>Enables users to quickly see whether overall utilization increased or decreased (e.g., this month vs. last month, or this week vs. the prior week).</w:t>
      </w:r>
    </w:p>
    <w:p w14:paraId="4438909A" w14:textId="77777777" w:rsidR="002E0D90" w:rsidRDefault="0081613D" w:rsidP="0081613D">
      <w:pPr>
        <w:pStyle w:val="ListParagraph"/>
        <w:numPr>
          <w:ilvl w:val="0"/>
          <w:numId w:val="12"/>
        </w:numPr>
        <w:rPr>
          <w:rFonts w:ascii="Times New Roman" w:hAnsi="Times New Roman" w:cs="Times New Roman"/>
        </w:rPr>
      </w:pPr>
      <w:r w:rsidRPr="002E0D90">
        <w:rPr>
          <w:rFonts w:ascii="Times New Roman" w:hAnsi="Times New Roman" w:cs="Times New Roman"/>
          <w:b/>
          <w:bCs/>
        </w:rPr>
        <w:t>Number of Service Lines with Average % Capacity &gt; 90%</w:t>
      </w:r>
      <w:r w:rsidRPr="002E0D90">
        <w:rPr>
          <w:rFonts w:ascii="Times New Roman" w:hAnsi="Times New Roman" w:cs="Times New Roman"/>
          <w:b/>
          <w:bCs/>
        </w:rPr>
        <w:t>:</w:t>
      </w:r>
      <w:r>
        <w:rPr>
          <w:rFonts w:ascii="Times New Roman" w:hAnsi="Times New Roman" w:cs="Times New Roman"/>
        </w:rPr>
        <w:t xml:space="preserve"> </w:t>
      </w:r>
      <w:r w:rsidRPr="0081613D">
        <w:rPr>
          <w:rFonts w:ascii="Times New Roman" w:hAnsi="Times New Roman" w:cs="Times New Roman"/>
        </w:rPr>
        <w:t>Counts how many service lines operated above 90% of capacity on average during the selected period.</w:t>
      </w:r>
      <w:r w:rsidR="002E0D90">
        <w:rPr>
          <w:rFonts w:ascii="Times New Roman" w:hAnsi="Times New Roman" w:cs="Times New Roman"/>
        </w:rPr>
        <w:t xml:space="preserve"> </w:t>
      </w:r>
      <w:r w:rsidRPr="002E0D90">
        <w:rPr>
          <w:rFonts w:ascii="Times New Roman" w:hAnsi="Times New Roman" w:cs="Times New Roman"/>
        </w:rPr>
        <w:t>Serves as a clear flag for areas at risk of overburden.</w:t>
      </w:r>
    </w:p>
    <w:p w14:paraId="3F407AAE" w14:textId="57C3798A" w:rsidR="00860497" w:rsidRPr="00E977C8" w:rsidRDefault="0081613D" w:rsidP="008D44D4">
      <w:pPr>
        <w:pStyle w:val="ListParagraph"/>
        <w:numPr>
          <w:ilvl w:val="0"/>
          <w:numId w:val="12"/>
        </w:numPr>
        <w:rPr>
          <w:rFonts w:ascii="Times New Roman" w:hAnsi="Times New Roman" w:cs="Times New Roman"/>
        </w:rPr>
      </w:pPr>
      <w:r w:rsidRPr="002E0D90">
        <w:rPr>
          <w:rFonts w:ascii="Times New Roman" w:hAnsi="Times New Roman" w:cs="Times New Roman"/>
          <w:b/>
          <w:bCs/>
        </w:rPr>
        <w:t>Number of Teams with Average % Capacity &gt; 90%</w:t>
      </w:r>
      <w:r w:rsidR="002E0D90" w:rsidRPr="002E0D90">
        <w:rPr>
          <w:rFonts w:ascii="Times New Roman" w:hAnsi="Times New Roman" w:cs="Times New Roman"/>
          <w:b/>
          <w:bCs/>
        </w:rPr>
        <w:t>:</w:t>
      </w:r>
      <w:r w:rsidR="002E0D90">
        <w:rPr>
          <w:rFonts w:ascii="Times New Roman" w:hAnsi="Times New Roman" w:cs="Times New Roman"/>
        </w:rPr>
        <w:t xml:space="preserve"> </w:t>
      </w:r>
      <w:r w:rsidRPr="002E0D90">
        <w:rPr>
          <w:rFonts w:ascii="Times New Roman" w:hAnsi="Times New Roman" w:cs="Times New Roman"/>
        </w:rPr>
        <w:t xml:space="preserve">Same calculation as above, but at </w:t>
      </w:r>
      <w:proofErr w:type="gramStart"/>
      <w:r w:rsidRPr="002E0D90">
        <w:rPr>
          <w:rFonts w:ascii="Times New Roman" w:hAnsi="Times New Roman" w:cs="Times New Roman"/>
        </w:rPr>
        <w:t>the team</w:t>
      </w:r>
      <w:proofErr w:type="gramEnd"/>
      <w:r w:rsidRPr="002E0D90">
        <w:rPr>
          <w:rFonts w:ascii="Times New Roman" w:hAnsi="Times New Roman" w:cs="Times New Roman"/>
        </w:rPr>
        <w:t xml:space="preserve"> level</w:t>
      </w:r>
      <w:r w:rsidR="002E0D90">
        <w:rPr>
          <w:rFonts w:ascii="Times New Roman" w:hAnsi="Times New Roman" w:cs="Times New Roman"/>
        </w:rPr>
        <w:t xml:space="preserve">. </w:t>
      </w:r>
      <w:r w:rsidRPr="002E0D90">
        <w:rPr>
          <w:rFonts w:ascii="Times New Roman" w:hAnsi="Times New Roman" w:cs="Times New Roman"/>
        </w:rPr>
        <w:t xml:space="preserve">Identifies specific </w:t>
      </w:r>
      <w:r w:rsidR="00964D18">
        <w:rPr>
          <w:rFonts w:ascii="Times New Roman" w:hAnsi="Times New Roman" w:cs="Times New Roman"/>
        </w:rPr>
        <w:t>teams</w:t>
      </w:r>
      <w:r w:rsidRPr="002E0D90">
        <w:rPr>
          <w:rFonts w:ascii="Times New Roman" w:hAnsi="Times New Roman" w:cs="Times New Roman"/>
        </w:rPr>
        <w:t xml:space="preserve"> operating near or above critical thresholds.</w:t>
      </w:r>
    </w:p>
    <w:p w14:paraId="17A61A5C" w14:textId="65148EDB" w:rsidR="00BB6E09" w:rsidRPr="00BB6E09" w:rsidRDefault="00BB6E09" w:rsidP="00BB6E09">
      <w:pPr>
        <w:rPr>
          <w:rFonts w:ascii="Times New Roman" w:hAnsi="Times New Roman" w:cs="Times New Roman"/>
          <w:b/>
          <w:bCs/>
        </w:rPr>
      </w:pPr>
      <w:r w:rsidRPr="00BB6E09">
        <w:rPr>
          <w:rFonts w:ascii="Times New Roman" w:hAnsi="Times New Roman" w:cs="Times New Roman"/>
          <w:b/>
          <w:bCs/>
        </w:rPr>
        <w:t>G</w:t>
      </w:r>
      <w:r w:rsidRPr="00BB6E09">
        <w:rPr>
          <w:rFonts w:ascii="Times New Roman" w:hAnsi="Times New Roman" w:cs="Times New Roman"/>
          <w:b/>
          <w:bCs/>
        </w:rPr>
        <w:t>roup</w:t>
      </w:r>
      <w:r w:rsidRPr="00BB6E09">
        <w:rPr>
          <w:rFonts w:ascii="Times New Roman" w:hAnsi="Times New Roman" w:cs="Times New Roman"/>
          <w:b/>
          <w:bCs/>
        </w:rPr>
        <w:noBreakHyphen/>
        <w:t>Level Metrics</w:t>
      </w:r>
    </w:p>
    <w:p w14:paraId="5A4DFB1C" w14:textId="77777777" w:rsidR="00BB6E09" w:rsidRPr="00BB6E09" w:rsidRDefault="00BB6E09" w:rsidP="00BB6E09">
      <w:pPr>
        <w:rPr>
          <w:rFonts w:ascii="Times New Roman" w:hAnsi="Times New Roman" w:cs="Times New Roman"/>
        </w:rPr>
      </w:pPr>
      <w:r w:rsidRPr="00BB6E09">
        <w:rPr>
          <w:rFonts w:ascii="Times New Roman" w:hAnsi="Times New Roman" w:cs="Times New Roman"/>
        </w:rPr>
        <w:t>These measures provide insight into how individual groups are performing over the selected look</w:t>
      </w:r>
      <w:r w:rsidRPr="00BB6E09">
        <w:rPr>
          <w:rFonts w:ascii="Times New Roman" w:hAnsi="Times New Roman" w:cs="Times New Roman"/>
        </w:rPr>
        <w:noBreakHyphen/>
        <w:t>back period, highlighting both average workload and periods of strain that may require intervention.</w:t>
      </w:r>
    </w:p>
    <w:p w14:paraId="457FA725" w14:textId="525814AF" w:rsidR="00BB6E09" w:rsidRPr="00BB6E09" w:rsidRDefault="00BB6E09" w:rsidP="00304C1F">
      <w:pPr>
        <w:numPr>
          <w:ilvl w:val="0"/>
          <w:numId w:val="13"/>
        </w:numPr>
        <w:rPr>
          <w:rFonts w:ascii="Times New Roman" w:hAnsi="Times New Roman" w:cs="Times New Roman"/>
        </w:rPr>
      </w:pPr>
      <w:r w:rsidRPr="00BB6E09">
        <w:rPr>
          <w:rFonts w:ascii="Times New Roman" w:hAnsi="Times New Roman" w:cs="Times New Roman"/>
          <w:b/>
          <w:bCs/>
        </w:rPr>
        <w:t>Average Daily Volume</w:t>
      </w:r>
      <w:r w:rsidR="00304C1F">
        <w:rPr>
          <w:rFonts w:ascii="Times New Roman" w:hAnsi="Times New Roman" w:cs="Times New Roman"/>
        </w:rPr>
        <w:t xml:space="preserve">: </w:t>
      </w:r>
      <w:r w:rsidRPr="00BB6E09">
        <w:rPr>
          <w:rFonts w:ascii="Times New Roman" w:hAnsi="Times New Roman" w:cs="Times New Roman"/>
        </w:rPr>
        <w:t>The mean number of patients seen per day across the look</w:t>
      </w:r>
      <w:r w:rsidRPr="00BB6E09">
        <w:rPr>
          <w:rFonts w:ascii="Times New Roman" w:hAnsi="Times New Roman" w:cs="Times New Roman"/>
        </w:rPr>
        <w:noBreakHyphen/>
        <w:t>back period.</w:t>
      </w:r>
      <w:r w:rsidR="00304C1F">
        <w:rPr>
          <w:rFonts w:ascii="Times New Roman" w:hAnsi="Times New Roman" w:cs="Times New Roman"/>
        </w:rPr>
        <w:t xml:space="preserve"> </w:t>
      </w:r>
      <w:r w:rsidRPr="00BB6E09">
        <w:rPr>
          <w:rFonts w:ascii="Times New Roman" w:hAnsi="Times New Roman" w:cs="Times New Roman"/>
        </w:rPr>
        <w:t>Establishes a baseline workload for each group.</w:t>
      </w:r>
    </w:p>
    <w:p w14:paraId="133E95E3" w14:textId="6E93C9E9" w:rsidR="00BB6E09" w:rsidRPr="00BB6E09" w:rsidRDefault="00BB6E09" w:rsidP="00FC6C60">
      <w:pPr>
        <w:numPr>
          <w:ilvl w:val="0"/>
          <w:numId w:val="13"/>
        </w:numPr>
        <w:rPr>
          <w:rFonts w:ascii="Times New Roman" w:hAnsi="Times New Roman" w:cs="Times New Roman"/>
        </w:rPr>
      </w:pPr>
      <w:r w:rsidRPr="00BB6E09">
        <w:rPr>
          <w:rFonts w:ascii="Times New Roman" w:hAnsi="Times New Roman" w:cs="Times New Roman"/>
          <w:b/>
          <w:bCs/>
        </w:rPr>
        <w:t>Average Capacity</w:t>
      </w:r>
      <w:r w:rsidR="00FC6C60">
        <w:rPr>
          <w:rFonts w:ascii="Times New Roman" w:hAnsi="Times New Roman" w:cs="Times New Roman"/>
        </w:rPr>
        <w:t xml:space="preserve">: </w:t>
      </w:r>
      <w:r w:rsidRPr="00BB6E09">
        <w:rPr>
          <w:rFonts w:ascii="Times New Roman" w:hAnsi="Times New Roman" w:cs="Times New Roman"/>
        </w:rPr>
        <w:t>The mean available capacity over the same period.</w:t>
      </w:r>
      <w:r w:rsidR="00FC6C60">
        <w:rPr>
          <w:rFonts w:ascii="Times New Roman" w:hAnsi="Times New Roman" w:cs="Times New Roman"/>
        </w:rPr>
        <w:t xml:space="preserve"> </w:t>
      </w:r>
      <w:r w:rsidRPr="00BB6E09">
        <w:rPr>
          <w:rFonts w:ascii="Times New Roman" w:hAnsi="Times New Roman" w:cs="Times New Roman"/>
        </w:rPr>
        <w:t>Captures fluctuations in staffing or resource availability that affect how much volume a group can handle.</w:t>
      </w:r>
    </w:p>
    <w:p w14:paraId="0759BC7A" w14:textId="67D6ACFB" w:rsidR="00BB6E09" w:rsidRPr="00BB6E09" w:rsidRDefault="00BB6E09" w:rsidP="00FC6C60">
      <w:pPr>
        <w:numPr>
          <w:ilvl w:val="0"/>
          <w:numId w:val="13"/>
        </w:numPr>
        <w:rPr>
          <w:rFonts w:ascii="Times New Roman" w:hAnsi="Times New Roman" w:cs="Times New Roman"/>
        </w:rPr>
      </w:pPr>
      <w:r w:rsidRPr="00BB6E09">
        <w:rPr>
          <w:rFonts w:ascii="Times New Roman" w:hAnsi="Times New Roman" w:cs="Times New Roman"/>
          <w:b/>
          <w:bCs/>
        </w:rPr>
        <w:t>Average % Capacity</w:t>
      </w:r>
      <w:r w:rsidR="00FC6C60">
        <w:rPr>
          <w:rFonts w:ascii="Times New Roman" w:hAnsi="Times New Roman" w:cs="Times New Roman"/>
        </w:rPr>
        <w:t xml:space="preserve">: </w:t>
      </w:r>
      <w:r w:rsidRPr="00BB6E09">
        <w:rPr>
          <w:rFonts w:ascii="Times New Roman" w:hAnsi="Times New Roman" w:cs="Times New Roman"/>
        </w:rPr>
        <w:t xml:space="preserve">Calculated as </w:t>
      </w:r>
      <w:r w:rsidRPr="00BB6E09">
        <w:rPr>
          <w:rFonts w:ascii="Times New Roman" w:hAnsi="Times New Roman" w:cs="Times New Roman"/>
          <w:i/>
          <w:iCs/>
        </w:rPr>
        <w:t>(Average Daily Volume ÷ Average Capacity) × 100</w:t>
      </w:r>
      <w:r w:rsidR="00FC6C60">
        <w:rPr>
          <w:rFonts w:ascii="Times New Roman" w:hAnsi="Times New Roman" w:cs="Times New Roman"/>
        </w:rPr>
        <w:t xml:space="preserve">. </w:t>
      </w:r>
      <w:r w:rsidRPr="00BB6E09">
        <w:rPr>
          <w:rFonts w:ascii="Times New Roman" w:hAnsi="Times New Roman" w:cs="Times New Roman"/>
        </w:rPr>
        <w:t>Provides a normalized measure of utilization, making it easier to compare across groups of different sizes.</w:t>
      </w:r>
    </w:p>
    <w:p w14:paraId="16AEAB91" w14:textId="77777777" w:rsidR="00FC6C60" w:rsidRDefault="00BB6E09" w:rsidP="00FC6C60">
      <w:pPr>
        <w:numPr>
          <w:ilvl w:val="0"/>
          <w:numId w:val="13"/>
        </w:numPr>
        <w:rPr>
          <w:rFonts w:ascii="Times New Roman" w:hAnsi="Times New Roman" w:cs="Times New Roman"/>
        </w:rPr>
      </w:pPr>
      <w:r w:rsidRPr="00BB6E09">
        <w:rPr>
          <w:rFonts w:ascii="Times New Roman" w:hAnsi="Times New Roman" w:cs="Times New Roman"/>
          <w:b/>
          <w:bCs/>
        </w:rPr>
        <w:t>Days &gt; 90% Capacity</w:t>
      </w:r>
      <w:r w:rsidR="00FC6C60">
        <w:rPr>
          <w:rFonts w:ascii="Times New Roman" w:hAnsi="Times New Roman" w:cs="Times New Roman"/>
        </w:rPr>
        <w:t xml:space="preserve">: </w:t>
      </w:r>
      <w:r w:rsidRPr="00BB6E09">
        <w:rPr>
          <w:rFonts w:ascii="Times New Roman" w:hAnsi="Times New Roman" w:cs="Times New Roman"/>
        </w:rPr>
        <w:t>Counts the number of days a group operated above 90% of its capacity.</w:t>
      </w:r>
      <w:r w:rsidR="00FC6C60">
        <w:rPr>
          <w:rFonts w:ascii="Times New Roman" w:hAnsi="Times New Roman" w:cs="Times New Roman"/>
        </w:rPr>
        <w:t xml:space="preserve"> </w:t>
      </w:r>
      <w:r w:rsidRPr="00BB6E09">
        <w:rPr>
          <w:rFonts w:ascii="Times New Roman" w:hAnsi="Times New Roman" w:cs="Times New Roman"/>
        </w:rPr>
        <w:t xml:space="preserve">Serves as a risk indicator for potential overburden. </w:t>
      </w:r>
    </w:p>
    <w:p w14:paraId="40583B80" w14:textId="5C5CA744" w:rsidR="00BB6E09" w:rsidRPr="00BB6E09" w:rsidRDefault="00BB6E09" w:rsidP="00FC6C60">
      <w:pPr>
        <w:numPr>
          <w:ilvl w:val="0"/>
          <w:numId w:val="13"/>
        </w:numPr>
        <w:rPr>
          <w:rFonts w:ascii="Times New Roman" w:hAnsi="Times New Roman" w:cs="Times New Roman"/>
        </w:rPr>
      </w:pPr>
      <w:r w:rsidRPr="00BB6E09">
        <w:rPr>
          <w:rFonts w:ascii="Times New Roman" w:hAnsi="Times New Roman" w:cs="Times New Roman"/>
          <w:b/>
          <w:bCs/>
        </w:rPr>
        <w:t>Consecutive Days &gt; 90% Capacity</w:t>
      </w:r>
      <w:r w:rsidR="00FC6C60">
        <w:rPr>
          <w:rFonts w:ascii="Times New Roman" w:hAnsi="Times New Roman" w:cs="Times New Roman"/>
        </w:rPr>
        <w:t xml:space="preserve">: </w:t>
      </w:r>
      <w:r w:rsidRPr="00BB6E09">
        <w:rPr>
          <w:rFonts w:ascii="Times New Roman" w:hAnsi="Times New Roman" w:cs="Times New Roman"/>
        </w:rPr>
        <w:t>Tracks streaks of consecutive high</w:t>
      </w:r>
      <w:r w:rsidRPr="00BB6E09">
        <w:rPr>
          <w:rFonts w:ascii="Times New Roman" w:hAnsi="Times New Roman" w:cs="Times New Roman"/>
        </w:rPr>
        <w:noBreakHyphen/>
        <w:t>utilization days.</w:t>
      </w:r>
      <w:r w:rsidR="00FC6C60">
        <w:rPr>
          <w:rFonts w:ascii="Times New Roman" w:hAnsi="Times New Roman" w:cs="Times New Roman"/>
        </w:rPr>
        <w:t xml:space="preserve"> </w:t>
      </w:r>
      <w:r w:rsidRPr="00BB6E09">
        <w:rPr>
          <w:rFonts w:ascii="Times New Roman" w:hAnsi="Times New Roman" w:cs="Times New Roman"/>
        </w:rPr>
        <w:t>Highlights sustained strain, which can be more concerning than isolated spikes.</w:t>
      </w:r>
    </w:p>
    <w:p w14:paraId="3886F3FA" w14:textId="46DA52BB" w:rsidR="00BB6E09" w:rsidRPr="00B91858" w:rsidRDefault="00BB6E09" w:rsidP="00B91858">
      <w:pPr>
        <w:numPr>
          <w:ilvl w:val="0"/>
          <w:numId w:val="14"/>
        </w:numPr>
        <w:rPr>
          <w:rFonts w:ascii="Times New Roman" w:hAnsi="Times New Roman" w:cs="Times New Roman"/>
        </w:rPr>
      </w:pPr>
      <w:r w:rsidRPr="00BB6E09">
        <w:rPr>
          <w:rFonts w:ascii="Times New Roman" w:hAnsi="Times New Roman" w:cs="Times New Roman"/>
          <w:b/>
          <w:bCs/>
        </w:rPr>
        <w:t>Days at 100% Capacity</w:t>
      </w:r>
      <w:r w:rsidR="00B91858">
        <w:rPr>
          <w:rFonts w:ascii="Times New Roman" w:hAnsi="Times New Roman" w:cs="Times New Roman"/>
        </w:rPr>
        <w:t xml:space="preserve">: </w:t>
      </w:r>
      <w:r w:rsidRPr="00BB6E09">
        <w:rPr>
          <w:rFonts w:ascii="Times New Roman" w:hAnsi="Times New Roman" w:cs="Times New Roman"/>
        </w:rPr>
        <w:t>Flags days when a group was fully saturated.</w:t>
      </w:r>
      <w:r w:rsidR="00B91858">
        <w:rPr>
          <w:rFonts w:ascii="Times New Roman" w:hAnsi="Times New Roman" w:cs="Times New Roman"/>
        </w:rPr>
        <w:t xml:space="preserve"> </w:t>
      </w:r>
      <w:r w:rsidRPr="00BB6E09">
        <w:rPr>
          <w:rFonts w:ascii="Times New Roman" w:hAnsi="Times New Roman" w:cs="Times New Roman"/>
        </w:rPr>
        <w:t>A clear signal that intervention or additional staffing may be required.</w:t>
      </w:r>
    </w:p>
    <w:p w14:paraId="4FE95469" w14:textId="77777777" w:rsidR="005D5957" w:rsidRPr="008E25BF" w:rsidRDefault="005D5957" w:rsidP="005D5957">
      <w:pPr>
        <w:rPr>
          <w:rFonts w:ascii="Times New Roman" w:hAnsi="Times New Roman" w:cs="Times New Roman"/>
        </w:rPr>
      </w:pPr>
    </w:p>
    <w:p w14:paraId="6AC89F68" w14:textId="77777777" w:rsidR="0070137C" w:rsidRPr="008E25BF" w:rsidRDefault="0070137C">
      <w:pPr>
        <w:rPr>
          <w:rFonts w:ascii="Times New Roman" w:hAnsi="Times New Roman" w:cs="Times New Roman"/>
        </w:rPr>
      </w:pPr>
      <w:r w:rsidRPr="008E25BF">
        <w:rPr>
          <w:rFonts w:ascii="Times New Roman" w:hAnsi="Times New Roman" w:cs="Times New Roman"/>
        </w:rPr>
        <w:br w:type="page"/>
      </w:r>
    </w:p>
    <w:p w14:paraId="4AE0FD90" w14:textId="0DCC1EDC" w:rsidR="005D5957" w:rsidRPr="00A26267" w:rsidRDefault="005D5957" w:rsidP="005D5957">
      <w:pPr>
        <w:jc w:val="center"/>
        <w:rPr>
          <w:rFonts w:ascii="Times New Roman" w:hAnsi="Times New Roman" w:cs="Times New Roman"/>
          <w:b/>
          <w:bCs/>
        </w:rPr>
      </w:pPr>
      <w:r w:rsidRPr="00A26267">
        <w:rPr>
          <w:rFonts w:ascii="Times New Roman" w:hAnsi="Times New Roman" w:cs="Times New Roman"/>
          <w:b/>
          <w:bCs/>
        </w:rPr>
        <w:lastRenderedPageBreak/>
        <w:t>Design Philosophy</w:t>
      </w:r>
    </w:p>
    <w:p w14:paraId="48CE7BF7" w14:textId="647919BA" w:rsidR="006A07DC" w:rsidRPr="006A07DC" w:rsidRDefault="006A07DC" w:rsidP="006A07DC">
      <w:pPr>
        <w:rPr>
          <w:rFonts w:ascii="Times New Roman" w:hAnsi="Times New Roman" w:cs="Times New Roman"/>
        </w:rPr>
      </w:pPr>
      <w:r w:rsidRPr="006A07DC">
        <w:rPr>
          <w:rFonts w:ascii="Times New Roman" w:hAnsi="Times New Roman" w:cs="Times New Roman"/>
        </w:rPr>
        <w:t xml:space="preserve">This app was developed with </w:t>
      </w:r>
      <w:proofErr w:type="spellStart"/>
      <w:r w:rsidRPr="006A07DC">
        <w:rPr>
          <w:rFonts w:ascii="Times New Roman" w:hAnsi="Times New Roman" w:cs="Times New Roman"/>
        </w:rPr>
        <w:t>Munzner’s</w:t>
      </w:r>
      <w:proofErr w:type="spellEnd"/>
      <w:r w:rsidRPr="006A07DC">
        <w:rPr>
          <w:rFonts w:ascii="Times New Roman" w:hAnsi="Times New Roman" w:cs="Times New Roman"/>
        </w:rPr>
        <w:t xml:space="preserve"> Rules of Thumb for effective visualization in mind</w:t>
      </w:r>
      <w:r w:rsidR="00AD2F81">
        <w:rPr>
          <w:rFonts w:ascii="Times New Roman" w:hAnsi="Times New Roman" w:cs="Times New Roman"/>
        </w:rPr>
        <w:t xml:space="preserve">, particularly </w:t>
      </w:r>
      <w:r w:rsidR="00AD2F81" w:rsidRPr="006A07DC">
        <w:rPr>
          <w:rFonts w:ascii="Times New Roman" w:hAnsi="Times New Roman" w:cs="Times New Roman"/>
        </w:rPr>
        <w:t xml:space="preserve">“overview first, zoom and filter, then details on demand.” </w:t>
      </w:r>
      <w:r w:rsidRPr="006A07DC">
        <w:rPr>
          <w:rFonts w:ascii="Times New Roman" w:hAnsi="Times New Roman" w:cs="Times New Roman"/>
        </w:rPr>
        <w:t>The design follows a funnel approach that progressively narrows the scope of information, allowing users to move from broad organizational insights down to granular team</w:t>
      </w:r>
      <w:r w:rsidRPr="006A07DC">
        <w:rPr>
          <w:rFonts w:ascii="Times New Roman" w:hAnsi="Times New Roman" w:cs="Times New Roman"/>
        </w:rPr>
        <w:noBreakHyphen/>
        <w:t>level detail.</w:t>
      </w:r>
    </w:p>
    <w:p w14:paraId="3476A1B3" w14:textId="77777777" w:rsidR="006A07DC" w:rsidRPr="006A07DC" w:rsidRDefault="006A07DC" w:rsidP="006A07DC">
      <w:pPr>
        <w:numPr>
          <w:ilvl w:val="0"/>
          <w:numId w:val="16"/>
        </w:numPr>
        <w:rPr>
          <w:rFonts w:ascii="Times New Roman" w:hAnsi="Times New Roman" w:cs="Times New Roman"/>
        </w:rPr>
      </w:pPr>
      <w:r w:rsidRPr="006A07DC">
        <w:rPr>
          <w:rFonts w:ascii="Times New Roman" w:hAnsi="Times New Roman" w:cs="Times New Roman"/>
        </w:rPr>
        <w:t>High</w:t>
      </w:r>
      <w:r w:rsidRPr="006A07DC">
        <w:rPr>
          <w:rFonts w:ascii="Times New Roman" w:hAnsi="Times New Roman" w:cs="Times New Roman"/>
        </w:rPr>
        <w:noBreakHyphen/>
        <w:t>level summary metrics provide a quick snapshot of overall operational health across DHM.</w:t>
      </w:r>
    </w:p>
    <w:p w14:paraId="46262A3E" w14:textId="38818CE4" w:rsidR="006A07DC" w:rsidRPr="006A07DC" w:rsidRDefault="006A07DC" w:rsidP="006A07DC">
      <w:pPr>
        <w:numPr>
          <w:ilvl w:val="0"/>
          <w:numId w:val="16"/>
        </w:numPr>
        <w:rPr>
          <w:rFonts w:ascii="Times New Roman" w:hAnsi="Times New Roman" w:cs="Times New Roman"/>
        </w:rPr>
      </w:pPr>
      <w:r w:rsidRPr="006A07DC">
        <w:rPr>
          <w:rFonts w:ascii="Times New Roman" w:hAnsi="Times New Roman" w:cs="Times New Roman"/>
        </w:rPr>
        <w:t xml:space="preserve">These summaries then narrow into Inpatient Medicine total plots and metrics, </w:t>
      </w:r>
      <w:r w:rsidR="008A4124">
        <w:rPr>
          <w:rFonts w:ascii="Times New Roman" w:hAnsi="Times New Roman" w:cs="Times New Roman"/>
        </w:rPr>
        <w:t>providing aggregate level information.</w:t>
      </w:r>
    </w:p>
    <w:p w14:paraId="412F5AAD" w14:textId="521D6B7F" w:rsidR="006A07DC" w:rsidRPr="006A07DC" w:rsidRDefault="002347F4" w:rsidP="006A07DC">
      <w:pPr>
        <w:numPr>
          <w:ilvl w:val="0"/>
          <w:numId w:val="16"/>
        </w:numPr>
        <w:rPr>
          <w:rFonts w:ascii="Times New Roman" w:hAnsi="Times New Roman" w:cs="Times New Roman"/>
        </w:rPr>
      </w:pPr>
      <w:proofErr w:type="spellStart"/>
      <w:r>
        <w:rPr>
          <w:rFonts w:ascii="Times New Roman" w:hAnsi="Times New Roman" w:cs="Times New Roman"/>
        </w:rPr>
        <w:t>Futher</w:t>
      </w:r>
      <w:proofErr w:type="spellEnd"/>
      <w:r>
        <w:rPr>
          <w:rFonts w:ascii="Times New Roman" w:hAnsi="Times New Roman" w:cs="Times New Roman"/>
        </w:rPr>
        <w:t xml:space="preserve"> down, i</w:t>
      </w:r>
      <w:r w:rsidR="006A07DC" w:rsidRPr="006A07DC">
        <w:rPr>
          <w:rFonts w:ascii="Times New Roman" w:hAnsi="Times New Roman" w:cs="Times New Roman"/>
        </w:rPr>
        <w:t>nteractive cards for individual Service Lines allow users to expand and view all corresponding plots</w:t>
      </w:r>
      <w:r w:rsidR="000D1309">
        <w:rPr>
          <w:rFonts w:ascii="Times New Roman" w:hAnsi="Times New Roman" w:cs="Times New Roman"/>
        </w:rPr>
        <w:t xml:space="preserve"> and metrics</w:t>
      </w:r>
      <w:r w:rsidR="006A07DC" w:rsidRPr="006A07DC">
        <w:rPr>
          <w:rFonts w:ascii="Times New Roman" w:hAnsi="Times New Roman" w:cs="Times New Roman"/>
        </w:rPr>
        <w:t xml:space="preserve"> for that line.</w:t>
      </w:r>
    </w:p>
    <w:p w14:paraId="48D51D41" w14:textId="626AEDF9" w:rsidR="005D5957" w:rsidRPr="008E25BF" w:rsidRDefault="006A07DC" w:rsidP="00AD2F81">
      <w:pPr>
        <w:numPr>
          <w:ilvl w:val="0"/>
          <w:numId w:val="16"/>
        </w:numPr>
        <w:rPr>
          <w:rFonts w:ascii="Times New Roman" w:hAnsi="Times New Roman" w:cs="Times New Roman"/>
        </w:rPr>
      </w:pPr>
      <w:r w:rsidRPr="006A07DC">
        <w:rPr>
          <w:rFonts w:ascii="Times New Roman" w:hAnsi="Times New Roman" w:cs="Times New Roman"/>
        </w:rPr>
        <w:t>For deeper exploration, the “Inspect Teams” button enables drill</w:t>
      </w:r>
      <w:r w:rsidRPr="006A07DC">
        <w:rPr>
          <w:rFonts w:ascii="Times New Roman" w:hAnsi="Times New Roman" w:cs="Times New Roman"/>
        </w:rPr>
        <w:noBreakHyphen/>
        <w:t xml:space="preserve">down into the metrics and plots </w:t>
      </w:r>
      <w:r w:rsidR="00E91469">
        <w:rPr>
          <w:rFonts w:ascii="Times New Roman" w:hAnsi="Times New Roman" w:cs="Times New Roman"/>
        </w:rPr>
        <w:t>of all teams comprising that Service Line.</w:t>
      </w:r>
      <w:r w:rsidR="005D5957" w:rsidRPr="008E25BF">
        <w:rPr>
          <w:rFonts w:ascii="Times New Roman" w:hAnsi="Times New Roman" w:cs="Times New Roman"/>
        </w:rPr>
        <w:drawing>
          <wp:inline distT="0" distB="0" distL="0" distR="0" wp14:anchorId="6C5462FF" wp14:editId="5605089C">
            <wp:extent cx="6144379" cy="4187708"/>
            <wp:effectExtent l="0" t="0" r="0" b="3810"/>
            <wp:docPr id="8664185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8516" name="Picture 1" descr="A screenshot of a computer screen&#10;&#10;AI-generated content may be incorrect."/>
                    <pic:cNvPicPr/>
                  </pic:nvPicPr>
                  <pic:blipFill rotWithShape="1">
                    <a:blip r:embed="rId10"/>
                    <a:srcRect l="19426" b="2206"/>
                    <a:stretch>
                      <a:fillRect/>
                    </a:stretch>
                  </pic:blipFill>
                  <pic:spPr bwMode="auto">
                    <a:xfrm>
                      <a:off x="0" y="0"/>
                      <a:ext cx="6167095" cy="4203190"/>
                    </a:xfrm>
                    <a:prstGeom prst="rect">
                      <a:avLst/>
                    </a:prstGeom>
                    <a:ln>
                      <a:noFill/>
                    </a:ln>
                    <a:extLst>
                      <a:ext uri="{53640926-AAD7-44D8-BBD7-CCE9431645EC}">
                        <a14:shadowObscured xmlns:a14="http://schemas.microsoft.com/office/drawing/2010/main"/>
                      </a:ext>
                    </a:extLst>
                  </pic:spPr>
                </pic:pic>
              </a:graphicData>
            </a:graphic>
          </wp:inline>
        </w:drawing>
      </w:r>
    </w:p>
    <w:p w14:paraId="66FA4219" w14:textId="77777777" w:rsidR="009C0D03" w:rsidRPr="008E25BF" w:rsidRDefault="00A40FE1">
      <w:pPr>
        <w:rPr>
          <w:rFonts w:ascii="Times New Roman" w:hAnsi="Times New Roman" w:cs="Times New Roman"/>
        </w:rPr>
      </w:pPr>
      <w:r w:rsidRPr="008E25BF">
        <w:rPr>
          <w:rFonts w:ascii="Times New Roman" w:hAnsi="Times New Roman" w:cs="Times New Roman"/>
        </w:rPr>
        <w:br w:type="page"/>
      </w:r>
    </w:p>
    <w:p w14:paraId="277EE8D8" w14:textId="77777777" w:rsidR="00FF008D" w:rsidRPr="008E25BF" w:rsidRDefault="00FF008D">
      <w:pPr>
        <w:rPr>
          <w:rFonts w:ascii="Times New Roman" w:hAnsi="Times New Roman" w:cs="Times New Roman"/>
        </w:rPr>
      </w:pPr>
    </w:p>
    <w:p w14:paraId="59DE268E" w14:textId="2B813073" w:rsidR="00A40FE1" w:rsidRPr="008E25BF" w:rsidRDefault="009C0D03">
      <w:pPr>
        <w:rPr>
          <w:rFonts w:ascii="Times New Roman" w:hAnsi="Times New Roman" w:cs="Times New Roman"/>
        </w:rPr>
      </w:pPr>
      <w:r w:rsidRPr="008E25BF">
        <w:rPr>
          <w:rFonts w:ascii="Times New Roman" w:hAnsi="Times New Roman" w:cs="Times New Roman"/>
        </w:rPr>
        <w:drawing>
          <wp:inline distT="0" distB="0" distL="0" distR="0" wp14:anchorId="5478E0BF" wp14:editId="142FB6D9">
            <wp:extent cx="6678253" cy="3743325"/>
            <wp:effectExtent l="0" t="0" r="8890" b="0"/>
            <wp:docPr id="1144876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76400" name="Picture 1" descr="A screenshot of a computer&#10;&#10;AI-generated content may be incorrect."/>
                    <pic:cNvPicPr/>
                  </pic:nvPicPr>
                  <pic:blipFill rotWithShape="1">
                    <a:blip r:embed="rId11"/>
                    <a:srcRect l="1553" t="1992"/>
                    <a:stretch>
                      <a:fillRect/>
                    </a:stretch>
                  </pic:blipFill>
                  <pic:spPr bwMode="auto">
                    <a:xfrm>
                      <a:off x="0" y="0"/>
                      <a:ext cx="6701678" cy="3756455"/>
                    </a:xfrm>
                    <a:prstGeom prst="rect">
                      <a:avLst/>
                    </a:prstGeom>
                    <a:ln>
                      <a:noFill/>
                    </a:ln>
                    <a:extLst>
                      <a:ext uri="{53640926-AAD7-44D8-BBD7-CCE9431645EC}">
                        <a14:shadowObscured xmlns:a14="http://schemas.microsoft.com/office/drawing/2010/main"/>
                      </a:ext>
                    </a:extLst>
                  </pic:spPr>
                </pic:pic>
              </a:graphicData>
            </a:graphic>
          </wp:inline>
        </w:drawing>
      </w:r>
    </w:p>
    <w:p w14:paraId="10850871" w14:textId="77777777" w:rsidR="00694947" w:rsidRPr="008E25BF" w:rsidRDefault="00694947">
      <w:pPr>
        <w:rPr>
          <w:rFonts w:ascii="Times New Roman" w:hAnsi="Times New Roman" w:cs="Times New Roman"/>
          <w:b/>
          <w:bCs/>
        </w:rPr>
      </w:pPr>
      <w:r w:rsidRPr="008E25BF">
        <w:rPr>
          <w:rFonts w:ascii="Times New Roman" w:hAnsi="Times New Roman" w:cs="Times New Roman"/>
          <w:b/>
          <w:bCs/>
        </w:rPr>
        <w:br w:type="page"/>
      </w:r>
    </w:p>
    <w:p w14:paraId="1E754CF3" w14:textId="61804286" w:rsidR="00A40FE1" w:rsidRPr="008E25BF" w:rsidRDefault="002E4696" w:rsidP="00A40FE1">
      <w:pPr>
        <w:jc w:val="center"/>
        <w:rPr>
          <w:rFonts w:ascii="Times New Roman" w:hAnsi="Times New Roman" w:cs="Times New Roman"/>
          <w:b/>
          <w:bCs/>
        </w:rPr>
      </w:pPr>
      <w:r w:rsidRPr="008E25BF">
        <w:rPr>
          <w:rFonts w:ascii="Times New Roman" w:hAnsi="Times New Roman" w:cs="Times New Roman"/>
          <w:b/>
          <w:bCs/>
        </w:rPr>
        <w:lastRenderedPageBreak/>
        <w:t>How-To Use App</w:t>
      </w:r>
    </w:p>
    <w:p w14:paraId="23270C39" w14:textId="269CC399" w:rsidR="004C0D5F" w:rsidRPr="008E25BF" w:rsidRDefault="00153408" w:rsidP="004C0D5F">
      <w:pPr>
        <w:pStyle w:val="ListParagraph"/>
        <w:numPr>
          <w:ilvl w:val="0"/>
          <w:numId w:val="3"/>
        </w:numPr>
        <w:rPr>
          <w:rFonts w:ascii="Times New Roman" w:hAnsi="Times New Roman" w:cs="Times New Roman"/>
        </w:rPr>
      </w:pPr>
      <w:r w:rsidRPr="008E25BF">
        <w:rPr>
          <w:rFonts w:ascii="Times New Roman" w:hAnsi="Times New Roman" w:cs="Times New Roman"/>
        </w:rPr>
        <w:t>Load the app.</w:t>
      </w:r>
    </w:p>
    <w:p w14:paraId="44B9CD10" w14:textId="5DDC17E2" w:rsidR="00583658" w:rsidRPr="008E25BF" w:rsidRDefault="009C5F7F" w:rsidP="00583658">
      <w:pPr>
        <w:pStyle w:val="ListParagraph"/>
        <w:numPr>
          <w:ilvl w:val="1"/>
          <w:numId w:val="3"/>
        </w:numPr>
        <w:rPr>
          <w:rFonts w:ascii="Times New Roman" w:hAnsi="Times New Roman" w:cs="Times New Roman"/>
        </w:rPr>
      </w:pPr>
      <w:r w:rsidRPr="008E25BF">
        <w:rPr>
          <w:rFonts w:ascii="Times New Roman" w:hAnsi="Times New Roman" w:cs="Times New Roman"/>
        </w:rPr>
        <w:t xml:space="preserve">This </w:t>
      </w:r>
      <w:r w:rsidR="00583658" w:rsidRPr="008E25BF">
        <w:rPr>
          <w:rFonts w:ascii="Times New Roman" w:hAnsi="Times New Roman" w:cs="Times New Roman"/>
        </w:rPr>
        <w:t>will take different forms</w:t>
      </w:r>
      <w:r w:rsidRPr="008E25BF">
        <w:rPr>
          <w:rFonts w:ascii="Times New Roman" w:hAnsi="Times New Roman" w:cs="Times New Roman"/>
        </w:rPr>
        <w:t xml:space="preserve"> d</w:t>
      </w:r>
      <w:r w:rsidRPr="008E25BF">
        <w:rPr>
          <w:rFonts w:ascii="Times New Roman" w:hAnsi="Times New Roman" w:cs="Times New Roman"/>
        </w:rPr>
        <w:t>epending on how we choose to deploy the app</w:t>
      </w:r>
      <w:r w:rsidR="00577463" w:rsidRPr="008E25BF">
        <w:rPr>
          <w:rFonts w:ascii="Times New Roman" w:hAnsi="Times New Roman" w:cs="Times New Roman"/>
        </w:rPr>
        <w:t>.</w:t>
      </w:r>
      <w:r w:rsidR="00583658" w:rsidRPr="008E25BF">
        <w:rPr>
          <w:rFonts w:ascii="Times New Roman" w:hAnsi="Times New Roman" w:cs="Times New Roman"/>
        </w:rPr>
        <w:t xml:space="preserve"> </w:t>
      </w:r>
      <w:r w:rsidR="00C463BD" w:rsidRPr="008E25BF">
        <w:rPr>
          <w:rFonts w:ascii="Times New Roman" w:hAnsi="Times New Roman" w:cs="Times New Roman"/>
        </w:rPr>
        <w:t>Currently it is only useable directly in R.</w:t>
      </w:r>
      <w:r w:rsidR="003A2C28" w:rsidRPr="008E25BF">
        <w:rPr>
          <w:rFonts w:ascii="Times New Roman" w:hAnsi="Times New Roman" w:cs="Times New Roman"/>
        </w:rPr>
        <w:t xml:space="preserve"> Ideally this will be deployed as a secure app on the </w:t>
      </w:r>
      <w:r w:rsidR="003B716B" w:rsidRPr="008E25BF">
        <w:rPr>
          <w:rFonts w:ascii="Times New Roman" w:hAnsi="Times New Roman" w:cs="Times New Roman"/>
        </w:rPr>
        <w:t>Po</w:t>
      </w:r>
      <w:r w:rsidR="003A2C28" w:rsidRPr="008E25BF">
        <w:rPr>
          <w:rFonts w:ascii="Times New Roman" w:hAnsi="Times New Roman" w:cs="Times New Roman"/>
        </w:rPr>
        <w:t>sit server, and the user will access it via a password-protected link</w:t>
      </w:r>
      <w:r w:rsidR="00870BFF">
        <w:rPr>
          <w:rFonts w:ascii="Times New Roman" w:hAnsi="Times New Roman" w:cs="Times New Roman"/>
        </w:rPr>
        <w:t xml:space="preserve">, ensuring protection of </w:t>
      </w:r>
      <w:r w:rsidR="00DB2CCA">
        <w:rPr>
          <w:rFonts w:ascii="Times New Roman" w:hAnsi="Times New Roman" w:cs="Times New Roman"/>
        </w:rPr>
        <w:t>Hospital</w:t>
      </w:r>
      <w:r w:rsidR="00870BFF">
        <w:rPr>
          <w:rFonts w:ascii="Times New Roman" w:hAnsi="Times New Roman" w:cs="Times New Roman"/>
        </w:rPr>
        <w:t xml:space="preserve"> data.</w:t>
      </w:r>
    </w:p>
    <w:p w14:paraId="09CD4B4B" w14:textId="2696B603" w:rsidR="0004360A" w:rsidRPr="008E25BF" w:rsidRDefault="00CD4B77" w:rsidP="0004360A">
      <w:pPr>
        <w:pStyle w:val="ListParagraph"/>
        <w:numPr>
          <w:ilvl w:val="0"/>
          <w:numId w:val="3"/>
        </w:numPr>
        <w:rPr>
          <w:rFonts w:ascii="Times New Roman" w:hAnsi="Times New Roman" w:cs="Times New Roman"/>
        </w:rPr>
      </w:pPr>
      <w:r w:rsidRPr="008E25BF">
        <w:rPr>
          <w:rFonts w:ascii="Times New Roman" w:hAnsi="Times New Roman" w:cs="Times New Roman"/>
        </w:rPr>
        <w:t>This will take you to the landing page where you are prompted to upload the data sets.</w:t>
      </w:r>
      <w:r w:rsidR="0004360A" w:rsidRPr="008E25BF">
        <w:rPr>
          <w:rFonts w:ascii="Times New Roman" w:hAnsi="Times New Roman" w:cs="Times New Roman"/>
        </w:rPr>
        <w:t xml:space="preserve"> This app will only work if the correct data sets are uploaded. Currently it requires:</w:t>
      </w:r>
    </w:p>
    <w:p w14:paraId="0D6589A9" w14:textId="499EE253" w:rsidR="0004360A" w:rsidRPr="008E25BF" w:rsidRDefault="0004360A" w:rsidP="0004360A">
      <w:pPr>
        <w:pStyle w:val="ListParagraph"/>
        <w:numPr>
          <w:ilvl w:val="1"/>
          <w:numId w:val="3"/>
        </w:numPr>
        <w:rPr>
          <w:rFonts w:ascii="Times New Roman" w:hAnsi="Times New Roman" w:cs="Times New Roman"/>
        </w:rPr>
      </w:pPr>
      <w:r w:rsidRPr="008E25BF">
        <w:rPr>
          <w:rFonts w:ascii="Times New Roman" w:hAnsi="Times New Roman" w:cs="Times New Roman"/>
        </w:rPr>
        <w:t>The latest census data sheet</w:t>
      </w:r>
    </w:p>
    <w:p w14:paraId="79D7E262" w14:textId="10F1A8EC" w:rsidR="0004360A" w:rsidRPr="008E25BF" w:rsidRDefault="00B87735" w:rsidP="0004360A">
      <w:pPr>
        <w:pStyle w:val="ListParagraph"/>
        <w:numPr>
          <w:ilvl w:val="1"/>
          <w:numId w:val="3"/>
        </w:numPr>
        <w:rPr>
          <w:rFonts w:ascii="Times New Roman" w:hAnsi="Times New Roman" w:cs="Times New Roman"/>
        </w:rPr>
      </w:pPr>
      <w:r w:rsidRPr="008E25BF">
        <w:rPr>
          <w:rFonts w:ascii="Times New Roman" w:hAnsi="Times New Roman" w:cs="Times New Roman"/>
        </w:rPr>
        <w:t>The latest capacities data sheet</w:t>
      </w:r>
    </w:p>
    <w:p w14:paraId="4086C513" w14:textId="1D902623" w:rsidR="00A46D7F" w:rsidRPr="008E25BF" w:rsidRDefault="00A46D7F" w:rsidP="00A46D7F">
      <w:pPr>
        <w:pStyle w:val="ListParagraph"/>
        <w:numPr>
          <w:ilvl w:val="2"/>
          <w:numId w:val="3"/>
        </w:numPr>
        <w:rPr>
          <w:rFonts w:ascii="Times New Roman" w:hAnsi="Times New Roman" w:cs="Times New Roman"/>
        </w:rPr>
      </w:pPr>
      <w:r w:rsidRPr="008E25BF">
        <w:rPr>
          <w:rFonts w:ascii="Times New Roman" w:hAnsi="Times New Roman" w:cs="Times New Roman"/>
        </w:rPr>
        <w:t>In the future, we will incorporate target capacities</w:t>
      </w:r>
      <w:r w:rsidR="00125728" w:rsidRPr="008E25BF">
        <w:rPr>
          <w:rFonts w:ascii="Times New Roman" w:hAnsi="Times New Roman" w:cs="Times New Roman"/>
        </w:rPr>
        <w:t xml:space="preserve"> as determined in the grants.</w:t>
      </w:r>
    </w:p>
    <w:p w14:paraId="2FDCCCF4" w14:textId="60316326" w:rsidR="00893CB9" w:rsidRPr="008E25BF" w:rsidRDefault="00893CB9" w:rsidP="00893CB9">
      <w:pPr>
        <w:jc w:val="center"/>
        <w:rPr>
          <w:rFonts w:ascii="Times New Roman" w:hAnsi="Times New Roman" w:cs="Times New Roman"/>
        </w:rPr>
      </w:pPr>
      <w:r w:rsidRPr="008E25BF">
        <w:rPr>
          <w:rFonts w:ascii="Times New Roman" w:hAnsi="Times New Roman" w:cs="Times New Roman"/>
        </w:rPr>
        <w:drawing>
          <wp:inline distT="0" distB="0" distL="0" distR="0" wp14:anchorId="61B5851E" wp14:editId="2C449988">
            <wp:extent cx="5943600" cy="2043113"/>
            <wp:effectExtent l="0" t="0" r="0" b="0"/>
            <wp:docPr id="141422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6936" name="Picture 1" descr="A screenshot of a computer&#10;&#10;AI-generated content may be incorrect."/>
                    <pic:cNvPicPr/>
                  </pic:nvPicPr>
                  <pic:blipFill rotWithShape="1">
                    <a:blip r:embed="rId12"/>
                    <a:srcRect b="22019"/>
                    <a:stretch>
                      <a:fillRect/>
                    </a:stretch>
                  </pic:blipFill>
                  <pic:spPr bwMode="auto">
                    <a:xfrm>
                      <a:off x="0" y="0"/>
                      <a:ext cx="5943600" cy="2043113"/>
                    </a:xfrm>
                    <a:prstGeom prst="rect">
                      <a:avLst/>
                    </a:prstGeom>
                    <a:ln>
                      <a:noFill/>
                    </a:ln>
                    <a:extLst>
                      <a:ext uri="{53640926-AAD7-44D8-BBD7-CCE9431645EC}">
                        <a14:shadowObscured xmlns:a14="http://schemas.microsoft.com/office/drawing/2010/main"/>
                      </a:ext>
                    </a:extLst>
                  </pic:spPr>
                </pic:pic>
              </a:graphicData>
            </a:graphic>
          </wp:inline>
        </w:drawing>
      </w:r>
    </w:p>
    <w:p w14:paraId="77FDAFFA" w14:textId="753FBEF7" w:rsidR="007C6CF5" w:rsidRPr="008E25BF" w:rsidRDefault="007C6CF5" w:rsidP="00893CB9">
      <w:pPr>
        <w:jc w:val="center"/>
        <w:rPr>
          <w:rFonts w:ascii="Times New Roman" w:hAnsi="Times New Roman" w:cs="Times New Roman"/>
        </w:rPr>
      </w:pPr>
      <w:r w:rsidRPr="008E25BF">
        <w:rPr>
          <w:rFonts w:ascii="Times New Roman" w:hAnsi="Times New Roman" w:cs="Times New Roman"/>
        </w:rPr>
        <w:drawing>
          <wp:inline distT="0" distB="0" distL="0" distR="0" wp14:anchorId="298DF8A0" wp14:editId="3035CCE8">
            <wp:extent cx="5943600" cy="2244725"/>
            <wp:effectExtent l="0" t="0" r="0" b="3175"/>
            <wp:docPr id="1204204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4612" name="Picture 1" descr="A screenshot of a computer&#10;&#10;AI-generated content may be incorrect."/>
                    <pic:cNvPicPr/>
                  </pic:nvPicPr>
                  <pic:blipFill>
                    <a:blip r:embed="rId13"/>
                    <a:stretch>
                      <a:fillRect/>
                    </a:stretch>
                  </pic:blipFill>
                  <pic:spPr>
                    <a:xfrm>
                      <a:off x="0" y="0"/>
                      <a:ext cx="5943600" cy="2244725"/>
                    </a:xfrm>
                    <a:prstGeom prst="rect">
                      <a:avLst/>
                    </a:prstGeom>
                  </pic:spPr>
                </pic:pic>
              </a:graphicData>
            </a:graphic>
          </wp:inline>
        </w:drawing>
      </w:r>
    </w:p>
    <w:p w14:paraId="5204506F" w14:textId="42D393A9" w:rsidR="007C6CF5" w:rsidRPr="008E25BF" w:rsidRDefault="007C6CF5" w:rsidP="00893CB9">
      <w:pPr>
        <w:jc w:val="center"/>
        <w:rPr>
          <w:rFonts w:ascii="Times New Roman" w:hAnsi="Times New Roman" w:cs="Times New Roman"/>
        </w:rPr>
      </w:pPr>
      <w:r w:rsidRPr="008E25BF">
        <w:rPr>
          <w:rFonts w:ascii="Times New Roman" w:hAnsi="Times New Roman" w:cs="Times New Roman"/>
        </w:rPr>
        <w:lastRenderedPageBreak/>
        <w:drawing>
          <wp:inline distT="0" distB="0" distL="0" distR="0" wp14:anchorId="49D492F6" wp14:editId="40D17F7B">
            <wp:extent cx="5943600" cy="2463800"/>
            <wp:effectExtent l="0" t="0" r="0" b="0"/>
            <wp:docPr id="746918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18037" name="Picture 1" descr="A screenshot of a computer&#10;&#10;AI-generated content may be incorrect."/>
                    <pic:cNvPicPr/>
                  </pic:nvPicPr>
                  <pic:blipFill>
                    <a:blip r:embed="rId14"/>
                    <a:stretch>
                      <a:fillRect/>
                    </a:stretch>
                  </pic:blipFill>
                  <pic:spPr>
                    <a:xfrm>
                      <a:off x="0" y="0"/>
                      <a:ext cx="5943600" cy="2463800"/>
                    </a:xfrm>
                    <a:prstGeom prst="rect">
                      <a:avLst/>
                    </a:prstGeom>
                  </pic:spPr>
                </pic:pic>
              </a:graphicData>
            </a:graphic>
          </wp:inline>
        </w:drawing>
      </w:r>
    </w:p>
    <w:p w14:paraId="6F78D2F6" w14:textId="77777777" w:rsidR="00A31351" w:rsidRPr="008E25BF" w:rsidRDefault="00A31351" w:rsidP="00893CB9">
      <w:pPr>
        <w:jc w:val="center"/>
        <w:rPr>
          <w:rFonts w:ascii="Times New Roman" w:hAnsi="Times New Roman" w:cs="Times New Roman"/>
        </w:rPr>
      </w:pPr>
    </w:p>
    <w:p w14:paraId="370FDED7" w14:textId="5829E318" w:rsidR="002D2A4B" w:rsidRPr="008E25BF" w:rsidRDefault="002D2A4B" w:rsidP="002D2A4B">
      <w:pPr>
        <w:pStyle w:val="ListParagraph"/>
        <w:numPr>
          <w:ilvl w:val="0"/>
          <w:numId w:val="3"/>
        </w:numPr>
        <w:rPr>
          <w:rFonts w:ascii="Times New Roman" w:hAnsi="Times New Roman" w:cs="Times New Roman"/>
        </w:rPr>
      </w:pPr>
      <w:r w:rsidRPr="008E25BF">
        <w:rPr>
          <w:rFonts w:ascii="Times New Roman" w:hAnsi="Times New Roman" w:cs="Times New Roman"/>
        </w:rPr>
        <w:t xml:space="preserve">Once both files </w:t>
      </w:r>
      <w:r w:rsidR="006D4FB0">
        <w:rPr>
          <w:rFonts w:ascii="Times New Roman" w:hAnsi="Times New Roman" w:cs="Times New Roman"/>
        </w:rPr>
        <w:t>have</w:t>
      </w:r>
      <w:r w:rsidRPr="008E25BF">
        <w:rPr>
          <w:rFonts w:ascii="Times New Roman" w:hAnsi="Times New Roman" w:cs="Times New Roman"/>
        </w:rPr>
        <w:t xml:space="preserve"> completed uploading, click “Process Data”</w:t>
      </w:r>
    </w:p>
    <w:p w14:paraId="347BD322" w14:textId="1A9F6C69" w:rsidR="002D2A4B" w:rsidRPr="008E25BF" w:rsidRDefault="00D52BFF" w:rsidP="005205A1">
      <w:pPr>
        <w:jc w:val="center"/>
        <w:rPr>
          <w:rFonts w:ascii="Times New Roman" w:hAnsi="Times New Roman" w:cs="Times New Roman"/>
        </w:rPr>
      </w:pPr>
      <w:r w:rsidRPr="008E25BF">
        <w:rPr>
          <w:rFonts w:ascii="Times New Roman" w:hAnsi="Times New Roman" w:cs="Times New Roman"/>
        </w:rPr>
        <w:drawing>
          <wp:inline distT="0" distB="0" distL="0" distR="0" wp14:anchorId="710ECAF0" wp14:editId="24BDBC39">
            <wp:extent cx="5943600" cy="2552700"/>
            <wp:effectExtent l="0" t="0" r="0" b="0"/>
            <wp:docPr id="29058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2390" name="Picture 1" descr="A screenshot of a computer&#10;&#10;AI-generated content may be incorrect."/>
                    <pic:cNvPicPr/>
                  </pic:nvPicPr>
                  <pic:blipFill rotWithShape="1">
                    <a:blip r:embed="rId15"/>
                    <a:srcRect b="11881"/>
                    <a:stretch>
                      <a:fillRect/>
                    </a:stretch>
                  </pic:blipFill>
                  <pic:spPr bwMode="auto">
                    <a:xfrm>
                      <a:off x="0" y="0"/>
                      <a:ext cx="5943600" cy="2552700"/>
                    </a:xfrm>
                    <a:prstGeom prst="rect">
                      <a:avLst/>
                    </a:prstGeom>
                    <a:ln>
                      <a:noFill/>
                    </a:ln>
                    <a:extLst>
                      <a:ext uri="{53640926-AAD7-44D8-BBD7-CCE9431645EC}">
                        <a14:shadowObscured xmlns:a14="http://schemas.microsoft.com/office/drawing/2010/main"/>
                      </a:ext>
                    </a:extLst>
                  </pic:spPr>
                </pic:pic>
              </a:graphicData>
            </a:graphic>
          </wp:inline>
        </w:drawing>
      </w:r>
    </w:p>
    <w:p w14:paraId="1D001514" w14:textId="77777777" w:rsidR="00E26499" w:rsidRPr="008E25BF" w:rsidRDefault="00727186" w:rsidP="0097168B">
      <w:pPr>
        <w:pStyle w:val="ListParagraph"/>
        <w:numPr>
          <w:ilvl w:val="1"/>
          <w:numId w:val="3"/>
        </w:numPr>
        <w:rPr>
          <w:rFonts w:ascii="Times New Roman" w:hAnsi="Times New Roman" w:cs="Times New Roman"/>
        </w:rPr>
      </w:pPr>
      <w:r w:rsidRPr="008E25BF">
        <w:rPr>
          <w:rFonts w:ascii="Times New Roman" w:hAnsi="Times New Roman" w:cs="Times New Roman"/>
        </w:rPr>
        <w:t xml:space="preserve">You will see an icon showing the app is processing. Wait until completion and a message saying </w:t>
      </w:r>
      <w:r w:rsidR="00E26499" w:rsidRPr="008E25BF">
        <w:rPr>
          <w:rFonts w:ascii="Times New Roman" w:hAnsi="Times New Roman" w:cs="Times New Roman"/>
        </w:rPr>
        <w:t>data is finished processing</w:t>
      </w:r>
    </w:p>
    <w:p w14:paraId="1C6EA44A" w14:textId="6EE68819" w:rsidR="005205A1" w:rsidRPr="008E25BF" w:rsidRDefault="005205A1" w:rsidP="00E26499">
      <w:pPr>
        <w:ind w:left="1080"/>
        <w:jc w:val="center"/>
        <w:rPr>
          <w:rFonts w:ascii="Times New Roman" w:hAnsi="Times New Roman" w:cs="Times New Roman"/>
        </w:rPr>
      </w:pPr>
      <w:r w:rsidRPr="008E25BF">
        <w:rPr>
          <w:rFonts w:ascii="Times New Roman" w:hAnsi="Times New Roman" w:cs="Times New Roman"/>
        </w:rPr>
        <w:drawing>
          <wp:inline distT="0" distB="0" distL="0" distR="0" wp14:anchorId="7D9673B2" wp14:editId="569CE39A">
            <wp:extent cx="1552586" cy="1419235"/>
            <wp:effectExtent l="0" t="0" r="9525" b="9525"/>
            <wp:docPr id="118146090" name="Picture 1" descr="A white square with a circ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6090" name="Picture 1" descr="A white square with a circle in the middle&#10;&#10;AI-generated content may be incorrect."/>
                    <pic:cNvPicPr/>
                  </pic:nvPicPr>
                  <pic:blipFill>
                    <a:blip r:embed="rId16"/>
                    <a:stretch>
                      <a:fillRect/>
                    </a:stretch>
                  </pic:blipFill>
                  <pic:spPr>
                    <a:xfrm>
                      <a:off x="0" y="0"/>
                      <a:ext cx="1552586" cy="1419235"/>
                    </a:xfrm>
                    <a:prstGeom prst="rect">
                      <a:avLst/>
                    </a:prstGeom>
                  </pic:spPr>
                </pic:pic>
              </a:graphicData>
            </a:graphic>
          </wp:inline>
        </w:drawing>
      </w:r>
    </w:p>
    <w:p w14:paraId="6C445AC9" w14:textId="1C53C2CE" w:rsidR="00A50961" w:rsidRPr="008E25BF" w:rsidRDefault="00E26499" w:rsidP="005205A1">
      <w:pPr>
        <w:jc w:val="center"/>
        <w:rPr>
          <w:rFonts w:ascii="Times New Roman" w:hAnsi="Times New Roman" w:cs="Times New Roman"/>
        </w:rPr>
      </w:pPr>
      <w:r w:rsidRPr="008E25BF">
        <w:rPr>
          <w:rFonts w:ascii="Times New Roman" w:hAnsi="Times New Roman" w:cs="Times New Roman"/>
        </w:rPr>
        <w:t xml:space="preserve">                      </w:t>
      </w:r>
      <w:r w:rsidR="00A50961" w:rsidRPr="008E25BF">
        <w:rPr>
          <w:rFonts w:ascii="Times New Roman" w:hAnsi="Times New Roman" w:cs="Times New Roman"/>
        </w:rPr>
        <w:drawing>
          <wp:inline distT="0" distB="0" distL="0" distR="0" wp14:anchorId="1E32D597" wp14:editId="6065AEF5">
            <wp:extent cx="2209816" cy="381003"/>
            <wp:effectExtent l="0" t="0" r="0" b="0"/>
            <wp:docPr id="70728093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80934" name="Picture 1" descr="A black and white text&#10;&#10;AI-generated content may be incorrect."/>
                    <pic:cNvPicPr/>
                  </pic:nvPicPr>
                  <pic:blipFill>
                    <a:blip r:embed="rId17"/>
                    <a:stretch>
                      <a:fillRect/>
                    </a:stretch>
                  </pic:blipFill>
                  <pic:spPr>
                    <a:xfrm>
                      <a:off x="0" y="0"/>
                      <a:ext cx="2209816" cy="381003"/>
                    </a:xfrm>
                    <a:prstGeom prst="rect">
                      <a:avLst/>
                    </a:prstGeom>
                  </pic:spPr>
                </pic:pic>
              </a:graphicData>
            </a:graphic>
          </wp:inline>
        </w:drawing>
      </w:r>
    </w:p>
    <w:p w14:paraId="70F8EC3F" w14:textId="77777777" w:rsidR="00753ED0" w:rsidRPr="008E25BF" w:rsidRDefault="00753ED0" w:rsidP="00EB55A0">
      <w:pPr>
        <w:rPr>
          <w:rFonts w:ascii="Times New Roman" w:hAnsi="Times New Roman" w:cs="Times New Roman"/>
        </w:rPr>
      </w:pPr>
    </w:p>
    <w:p w14:paraId="76C00E04" w14:textId="024C50A1" w:rsidR="00B44CE7" w:rsidRPr="00B44CE7" w:rsidRDefault="00B44CE7" w:rsidP="00B44CE7">
      <w:pPr>
        <w:rPr>
          <w:rFonts w:ascii="Times New Roman" w:hAnsi="Times New Roman" w:cs="Times New Roman"/>
        </w:rPr>
      </w:pPr>
      <w:r>
        <w:rPr>
          <w:rFonts w:ascii="Times New Roman" w:hAnsi="Times New Roman" w:cs="Times New Roman"/>
        </w:rPr>
        <w:t>Dashboard</w:t>
      </w:r>
    </w:p>
    <w:p w14:paraId="48E3E7F9" w14:textId="713AC5B8" w:rsidR="00367E0E" w:rsidRPr="008E25BF" w:rsidRDefault="00A70D93" w:rsidP="009B52FE">
      <w:pPr>
        <w:pStyle w:val="ListParagraph"/>
        <w:numPr>
          <w:ilvl w:val="0"/>
          <w:numId w:val="3"/>
        </w:numPr>
        <w:rPr>
          <w:rFonts w:ascii="Times New Roman" w:hAnsi="Times New Roman" w:cs="Times New Roman"/>
        </w:rPr>
      </w:pPr>
      <w:r w:rsidRPr="008E25BF">
        <w:rPr>
          <w:rFonts w:ascii="Times New Roman" w:hAnsi="Times New Roman" w:cs="Times New Roman"/>
        </w:rPr>
        <w:t>Navigate to the “Dashboard” panel</w:t>
      </w:r>
      <w:r w:rsidR="00367E0E" w:rsidRPr="008E25BF">
        <w:rPr>
          <w:rFonts w:ascii="Times New Roman" w:hAnsi="Times New Roman" w:cs="Times New Roman"/>
        </w:rPr>
        <w:t>. Allow time for plots to render</w:t>
      </w:r>
    </w:p>
    <w:p w14:paraId="62C0FA19" w14:textId="0B524D91" w:rsidR="009B52FE" w:rsidRDefault="009F3B24" w:rsidP="009B52FE">
      <w:pPr>
        <w:pStyle w:val="ListParagraph"/>
        <w:numPr>
          <w:ilvl w:val="1"/>
          <w:numId w:val="3"/>
        </w:numPr>
        <w:rPr>
          <w:rFonts w:ascii="Times New Roman" w:hAnsi="Times New Roman" w:cs="Times New Roman"/>
        </w:rPr>
      </w:pPr>
      <w:r>
        <w:rPr>
          <w:rFonts w:ascii="Times New Roman" w:hAnsi="Times New Roman" w:cs="Times New Roman"/>
        </w:rPr>
        <w:t>Here you are greeted with all metrics and plots over the previous month (default look back period)</w:t>
      </w:r>
    </w:p>
    <w:p w14:paraId="082CF36B" w14:textId="5D1F9BB5" w:rsidR="00645852" w:rsidRDefault="00645852" w:rsidP="00645852">
      <w:pPr>
        <w:pStyle w:val="ListParagraph"/>
        <w:numPr>
          <w:ilvl w:val="0"/>
          <w:numId w:val="3"/>
        </w:numPr>
        <w:rPr>
          <w:rFonts w:ascii="Times New Roman" w:hAnsi="Times New Roman" w:cs="Times New Roman"/>
        </w:rPr>
      </w:pPr>
      <w:r>
        <w:rPr>
          <w:rFonts w:ascii="Times New Roman" w:hAnsi="Times New Roman" w:cs="Times New Roman"/>
        </w:rPr>
        <w:t xml:space="preserve">To change the Look-Back Period, simply select the desired window using the filter on the </w:t>
      </w:r>
      <w:proofErr w:type="spellStart"/>
      <w:proofErr w:type="gramStart"/>
      <w:r>
        <w:rPr>
          <w:rFonts w:ascii="Times New Roman" w:hAnsi="Times New Roman" w:cs="Times New Roman"/>
        </w:rPr>
        <w:t>siderbar</w:t>
      </w:r>
      <w:proofErr w:type="spellEnd"/>
      <w:proofErr w:type="gramEnd"/>
      <w:r>
        <w:rPr>
          <w:rFonts w:ascii="Times New Roman" w:hAnsi="Times New Roman" w:cs="Times New Roman"/>
        </w:rPr>
        <w:t>.</w:t>
      </w:r>
    </w:p>
    <w:p w14:paraId="7AAB47EE" w14:textId="2F3C44C3" w:rsidR="00645852" w:rsidRDefault="00645852" w:rsidP="00645852">
      <w:pPr>
        <w:pStyle w:val="ListParagraph"/>
        <w:numPr>
          <w:ilvl w:val="1"/>
          <w:numId w:val="3"/>
        </w:numPr>
        <w:rPr>
          <w:rFonts w:ascii="Times New Roman" w:hAnsi="Times New Roman" w:cs="Times New Roman"/>
        </w:rPr>
      </w:pPr>
      <w:r>
        <w:rPr>
          <w:rFonts w:ascii="Times New Roman" w:hAnsi="Times New Roman" w:cs="Times New Roman"/>
        </w:rPr>
        <w:t>Clicking reset will reset to the default (1 month)</w:t>
      </w:r>
    </w:p>
    <w:p w14:paraId="02E11E3C" w14:textId="42A9808D" w:rsidR="00645852" w:rsidRDefault="00645852" w:rsidP="00801DF7">
      <w:pPr>
        <w:jc w:val="center"/>
        <w:rPr>
          <w:rFonts w:ascii="Times New Roman" w:hAnsi="Times New Roman" w:cs="Times New Roman"/>
        </w:rPr>
      </w:pPr>
      <w:r w:rsidRPr="00645852">
        <w:drawing>
          <wp:inline distT="0" distB="0" distL="0" distR="0" wp14:anchorId="7BB580D4" wp14:editId="3F4AD618">
            <wp:extent cx="2390792" cy="1990740"/>
            <wp:effectExtent l="0" t="0" r="0" b="9525"/>
            <wp:docPr id="7687470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7089" name="Picture 1" descr="A screenshot of a phone&#10;&#10;AI-generated content may be incorrect."/>
                    <pic:cNvPicPr/>
                  </pic:nvPicPr>
                  <pic:blipFill>
                    <a:blip r:embed="rId18"/>
                    <a:stretch>
                      <a:fillRect/>
                    </a:stretch>
                  </pic:blipFill>
                  <pic:spPr>
                    <a:xfrm>
                      <a:off x="0" y="0"/>
                      <a:ext cx="2390792" cy="1990740"/>
                    </a:xfrm>
                    <a:prstGeom prst="rect">
                      <a:avLst/>
                    </a:prstGeom>
                  </pic:spPr>
                </pic:pic>
              </a:graphicData>
            </a:graphic>
          </wp:inline>
        </w:drawing>
      </w:r>
    </w:p>
    <w:p w14:paraId="15B48C33" w14:textId="5734C0FB" w:rsidR="0052514B" w:rsidRDefault="0052514B" w:rsidP="0052514B">
      <w:pPr>
        <w:pStyle w:val="ListParagraph"/>
        <w:numPr>
          <w:ilvl w:val="0"/>
          <w:numId w:val="3"/>
        </w:numPr>
        <w:rPr>
          <w:rFonts w:ascii="Times New Roman" w:hAnsi="Times New Roman" w:cs="Times New Roman"/>
        </w:rPr>
      </w:pPr>
      <w:r>
        <w:rPr>
          <w:rFonts w:ascii="Times New Roman" w:hAnsi="Times New Roman" w:cs="Times New Roman"/>
        </w:rPr>
        <w:t>To expand a Service Line card, simply click the box at the top right of the card</w:t>
      </w:r>
    </w:p>
    <w:p w14:paraId="270372A7" w14:textId="35112368" w:rsidR="0052514B" w:rsidRDefault="0052514B" w:rsidP="0052514B">
      <w:pPr>
        <w:ind w:left="360"/>
        <w:jc w:val="center"/>
        <w:rPr>
          <w:rFonts w:ascii="Times New Roman" w:hAnsi="Times New Roman" w:cs="Times New Roman"/>
        </w:rPr>
      </w:pPr>
      <w:r w:rsidRPr="0052514B">
        <w:rPr>
          <w:rFonts w:ascii="Times New Roman" w:hAnsi="Times New Roman" w:cs="Times New Roman"/>
        </w:rPr>
        <w:drawing>
          <wp:inline distT="0" distB="0" distL="0" distR="0" wp14:anchorId="6D882831" wp14:editId="1A4122EB">
            <wp:extent cx="1942264" cy="3378806"/>
            <wp:effectExtent l="0" t="0" r="1270" b="0"/>
            <wp:docPr id="371721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1787" name="Picture 1" descr="A screenshot of a graph&#10;&#10;AI-generated content may be incorrect."/>
                    <pic:cNvPicPr/>
                  </pic:nvPicPr>
                  <pic:blipFill>
                    <a:blip r:embed="rId19"/>
                    <a:stretch>
                      <a:fillRect/>
                    </a:stretch>
                  </pic:blipFill>
                  <pic:spPr>
                    <a:xfrm>
                      <a:off x="0" y="0"/>
                      <a:ext cx="1946724" cy="3386565"/>
                    </a:xfrm>
                    <a:prstGeom prst="rect">
                      <a:avLst/>
                    </a:prstGeom>
                  </pic:spPr>
                </pic:pic>
              </a:graphicData>
            </a:graphic>
          </wp:inline>
        </w:drawing>
      </w:r>
    </w:p>
    <w:p w14:paraId="7D8336EF" w14:textId="02311980" w:rsidR="00403F11" w:rsidRDefault="00CA7EB3" w:rsidP="00403F11">
      <w:pPr>
        <w:pStyle w:val="ListParagraph"/>
        <w:numPr>
          <w:ilvl w:val="0"/>
          <w:numId w:val="3"/>
        </w:numPr>
        <w:rPr>
          <w:rFonts w:ascii="Times New Roman" w:hAnsi="Times New Roman" w:cs="Times New Roman"/>
        </w:rPr>
      </w:pPr>
      <w:r>
        <w:rPr>
          <w:rFonts w:ascii="Times New Roman" w:hAnsi="Times New Roman" w:cs="Times New Roman"/>
        </w:rPr>
        <w:t>To view metrics and plots for teams, click “Inspect Teams” at the bottom right of the corresponding expanded Service Line card.</w:t>
      </w:r>
    </w:p>
    <w:p w14:paraId="06C29AE9" w14:textId="72B9DD5B" w:rsidR="00CA7EB3" w:rsidRPr="00895CC5" w:rsidRDefault="00CA7EB3" w:rsidP="00895CC5">
      <w:pPr>
        <w:ind w:left="360"/>
        <w:rPr>
          <w:rFonts w:ascii="Times New Roman" w:hAnsi="Times New Roman" w:cs="Times New Roman"/>
        </w:rPr>
      </w:pPr>
      <w:r w:rsidRPr="00CA7EB3">
        <w:lastRenderedPageBreak/>
        <w:drawing>
          <wp:inline distT="0" distB="0" distL="0" distR="0" wp14:anchorId="5F6DD661" wp14:editId="550FA098">
            <wp:extent cx="5943600" cy="4050030"/>
            <wp:effectExtent l="0" t="0" r="0" b="7620"/>
            <wp:docPr id="1576397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97482" name="Picture 1" descr="A screenshot of a computer&#10;&#10;AI-generated content may be incorrect."/>
                    <pic:cNvPicPr/>
                  </pic:nvPicPr>
                  <pic:blipFill>
                    <a:blip r:embed="rId20"/>
                    <a:stretch>
                      <a:fillRect/>
                    </a:stretch>
                  </pic:blipFill>
                  <pic:spPr>
                    <a:xfrm>
                      <a:off x="0" y="0"/>
                      <a:ext cx="5943600" cy="4050030"/>
                    </a:xfrm>
                    <a:prstGeom prst="rect">
                      <a:avLst/>
                    </a:prstGeom>
                  </pic:spPr>
                </pic:pic>
              </a:graphicData>
            </a:graphic>
          </wp:inline>
        </w:drawing>
      </w:r>
    </w:p>
    <w:p w14:paraId="1B01421D" w14:textId="466729CA" w:rsidR="00AB33AF" w:rsidRDefault="00945168" w:rsidP="00945168">
      <w:pPr>
        <w:pStyle w:val="ListParagraph"/>
        <w:numPr>
          <w:ilvl w:val="0"/>
          <w:numId w:val="3"/>
        </w:numPr>
        <w:rPr>
          <w:rFonts w:ascii="Times New Roman" w:hAnsi="Times New Roman" w:cs="Times New Roman"/>
        </w:rPr>
      </w:pPr>
      <w:r>
        <w:rPr>
          <w:rFonts w:ascii="Times New Roman" w:hAnsi="Times New Roman" w:cs="Times New Roman"/>
        </w:rPr>
        <w:t xml:space="preserve">Note that all plots have mouse-over interactivity for tooltips </w:t>
      </w:r>
      <w:r w:rsidR="007A3590">
        <w:rPr>
          <w:rFonts w:ascii="Times New Roman" w:hAnsi="Times New Roman" w:cs="Times New Roman"/>
        </w:rPr>
        <w:t xml:space="preserve">to examine </w:t>
      </w:r>
      <w:r>
        <w:rPr>
          <w:rFonts w:ascii="Times New Roman" w:hAnsi="Times New Roman" w:cs="Times New Roman"/>
        </w:rPr>
        <w:t>exact values</w:t>
      </w:r>
      <w:r w:rsidR="007A3590">
        <w:rPr>
          <w:rFonts w:ascii="Times New Roman" w:hAnsi="Times New Roman" w:cs="Times New Roman"/>
        </w:rPr>
        <w:t xml:space="preserve"> for a given date</w:t>
      </w:r>
      <w:r w:rsidR="00D457E5">
        <w:rPr>
          <w:rFonts w:ascii="Times New Roman" w:hAnsi="Times New Roman" w:cs="Times New Roman"/>
        </w:rPr>
        <w:t>.</w:t>
      </w:r>
    </w:p>
    <w:p w14:paraId="6E4A30AA" w14:textId="33FC2AF6" w:rsidR="00945168" w:rsidRPr="00945168" w:rsidRDefault="00945168" w:rsidP="00945168">
      <w:pPr>
        <w:jc w:val="center"/>
        <w:rPr>
          <w:rFonts w:ascii="Times New Roman" w:hAnsi="Times New Roman" w:cs="Times New Roman"/>
        </w:rPr>
      </w:pPr>
      <w:r w:rsidRPr="00945168">
        <w:drawing>
          <wp:inline distT="0" distB="0" distL="0" distR="0" wp14:anchorId="6C08EE0A" wp14:editId="0943470B">
            <wp:extent cx="2560963" cy="2141250"/>
            <wp:effectExtent l="0" t="0" r="0" b="0"/>
            <wp:docPr id="486435389"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35389" name="Picture 1" descr="A graph with a line and numbers&#10;&#10;AI-generated content may be incorrect."/>
                    <pic:cNvPicPr/>
                  </pic:nvPicPr>
                  <pic:blipFill>
                    <a:blip r:embed="rId21"/>
                    <a:stretch>
                      <a:fillRect/>
                    </a:stretch>
                  </pic:blipFill>
                  <pic:spPr>
                    <a:xfrm>
                      <a:off x="0" y="0"/>
                      <a:ext cx="2564721" cy="2144392"/>
                    </a:xfrm>
                    <a:prstGeom prst="rect">
                      <a:avLst/>
                    </a:prstGeom>
                  </pic:spPr>
                </pic:pic>
              </a:graphicData>
            </a:graphic>
          </wp:inline>
        </w:drawing>
      </w:r>
    </w:p>
    <w:p w14:paraId="5663B4D0" w14:textId="5E654D7C" w:rsidR="00EB55A0" w:rsidRDefault="00F8003A" w:rsidP="00EB55A0">
      <w:pPr>
        <w:rPr>
          <w:rFonts w:ascii="Times New Roman" w:hAnsi="Times New Roman" w:cs="Times New Roman"/>
        </w:rPr>
      </w:pPr>
      <w:proofErr w:type="gramStart"/>
      <w:r>
        <w:rPr>
          <w:rFonts w:ascii="Times New Roman" w:hAnsi="Times New Roman" w:cs="Times New Roman"/>
        </w:rPr>
        <w:t>Create</w:t>
      </w:r>
      <w:proofErr w:type="gramEnd"/>
      <w:r>
        <w:rPr>
          <w:rFonts w:ascii="Times New Roman" w:hAnsi="Times New Roman" w:cs="Times New Roman"/>
        </w:rPr>
        <w:t xml:space="preserve"> Your Own Plot</w:t>
      </w:r>
    </w:p>
    <w:p w14:paraId="7AF419C3" w14:textId="7DC19F0C" w:rsidR="00F8003A" w:rsidRDefault="00F8003A" w:rsidP="00F8003A">
      <w:pPr>
        <w:pStyle w:val="ListParagraph"/>
        <w:numPr>
          <w:ilvl w:val="0"/>
          <w:numId w:val="3"/>
        </w:numPr>
        <w:rPr>
          <w:rFonts w:ascii="Times New Roman" w:hAnsi="Times New Roman" w:cs="Times New Roman"/>
        </w:rPr>
      </w:pPr>
      <w:r>
        <w:rPr>
          <w:rFonts w:ascii="Times New Roman" w:hAnsi="Times New Roman" w:cs="Times New Roman"/>
        </w:rPr>
        <w:t>Navigate to the “Create Your Own” panel at the top.</w:t>
      </w:r>
    </w:p>
    <w:p w14:paraId="085DA5C8" w14:textId="4D58C2DF" w:rsidR="00CC170C" w:rsidRPr="00CC170C" w:rsidRDefault="008410BE" w:rsidP="00CC170C">
      <w:pPr>
        <w:pStyle w:val="ListParagraph"/>
        <w:numPr>
          <w:ilvl w:val="0"/>
          <w:numId w:val="3"/>
        </w:numPr>
        <w:rPr>
          <w:rFonts w:ascii="Times New Roman" w:hAnsi="Times New Roman" w:cs="Times New Roman"/>
        </w:rPr>
      </w:pPr>
      <w:r>
        <w:rPr>
          <w:rFonts w:ascii="Times New Roman" w:hAnsi="Times New Roman" w:cs="Times New Roman"/>
        </w:rPr>
        <w:t>Here you are greeted with the main plot, where all selected groups will populate.</w:t>
      </w:r>
    </w:p>
    <w:p w14:paraId="720D924D" w14:textId="0A4900E9" w:rsidR="00CC170C" w:rsidRDefault="00CC170C" w:rsidP="00CC170C">
      <w:pPr>
        <w:ind w:left="360"/>
        <w:rPr>
          <w:rFonts w:ascii="Times New Roman" w:hAnsi="Times New Roman" w:cs="Times New Roman"/>
        </w:rPr>
      </w:pPr>
      <w:r w:rsidRPr="00CC170C">
        <w:rPr>
          <w:rFonts w:ascii="Times New Roman" w:hAnsi="Times New Roman" w:cs="Times New Roman"/>
        </w:rPr>
        <w:lastRenderedPageBreak/>
        <w:drawing>
          <wp:inline distT="0" distB="0" distL="0" distR="0" wp14:anchorId="2DB496EE" wp14:editId="15429A73">
            <wp:extent cx="5943600" cy="3085465"/>
            <wp:effectExtent l="0" t="0" r="0" b="635"/>
            <wp:docPr id="1168634564"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4564" name="Picture 1" descr="A graph with red lines&#10;&#10;AI-generated content may be incorrect."/>
                    <pic:cNvPicPr/>
                  </pic:nvPicPr>
                  <pic:blipFill>
                    <a:blip r:embed="rId22"/>
                    <a:stretch>
                      <a:fillRect/>
                    </a:stretch>
                  </pic:blipFill>
                  <pic:spPr>
                    <a:xfrm>
                      <a:off x="0" y="0"/>
                      <a:ext cx="5943600" cy="3085465"/>
                    </a:xfrm>
                    <a:prstGeom prst="rect">
                      <a:avLst/>
                    </a:prstGeom>
                  </pic:spPr>
                </pic:pic>
              </a:graphicData>
            </a:graphic>
          </wp:inline>
        </w:drawing>
      </w:r>
    </w:p>
    <w:p w14:paraId="74CC94B6" w14:textId="494681D6" w:rsidR="00AD025B" w:rsidRDefault="00AD025B" w:rsidP="00AD025B">
      <w:pPr>
        <w:pStyle w:val="ListParagraph"/>
        <w:numPr>
          <w:ilvl w:val="0"/>
          <w:numId w:val="3"/>
        </w:numPr>
        <w:rPr>
          <w:rFonts w:ascii="Times New Roman" w:hAnsi="Times New Roman" w:cs="Times New Roman"/>
        </w:rPr>
      </w:pPr>
      <w:r>
        <w:rPr>
          <w:rFonts w:ascii="Times New Roman" w:hAnsi="Times New Roman" w:cs="Times New Roman"/>
        </w:rPr>
        <w:t>On the side bar you will see several options, allowing you to</w:t>
      </w:r>
    </w:p>
    <w:p w14:paraId="7942558F" w14:textId="30E7E53F" w:rsidR="00AD025B" w:rsidRDefault="00AD025B" w:rsidP="00AD025B">
      <w:pPr>
        <w:pStyle w:val="ListParagraph"/>
        <w:numPr>
          <w:ilvl w:val="1"/>
          <w:numId w:val="3"/>
        </w:numPr>
        <w:rPr>
          <w:rFonts w:ascii="Times New Roman" w:hAnsi="Times New Roman" w:cs="Times New Roman"/>
        </w:rPr>
      </w:pPr>
      <w:r>
        <w:rPr>
          <w:rFonts w:ascii="Times New Roman" w:hAnsi="Times New Roman" w:cs="Times New Roman"/>
        </w:rPr>
        <w:t>Select a desired date range</w:t>
      </w:r>
    </w:p>
    <w:p w14:paraId="3755B540" w14:textId="2BCDE521" w:rsidR="00AD025B" w:rsidRDefault="00AD025B" w:rsidP="00AD025B">
      <w:pPr>
        <w:ind w:left="720"/>
        <w:jc w:val="center"/>
        <w:rPr>
          <w:rFonts w:ascii="Times New Roman" w:hAnsi="Times New Roman" w:cs="Times New Roman"/>
        </w:rPr>
      </w:pPr>
      <w:r w:rsidRPr="00AD025B">
        <w:rPr>
          <w:rFonts w:ascii="Times New Roman" w:hAnsi="Times New Roman" w:cs="Times New Roman"/>
        </w:rPr>
        <w:drawing>
          <wp:inline distT="0" distB="0" distL="0" distR="0" wp14:anchorId="14DBF304" wp14:editId="2F870E9B">
            <wp:extent cx="2057415" cy="733430"/>
            <wp:effectExtent l="0" t="0" r="0" b="9525"/>
            <wp:docPr id="615534989" name="Picture 1" descr="A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34989" name="Picture 1" descr="A white squares with black text&#10;&#10;AI-generated content may be incorrect."/>
                    <pic:cNvPicPr/>
                  </pic:nvPicPr>
                  <pic:blipFill>
                    <a:blip r:embed="rId23"/>
                    <a:stretch>
                      <a:fillRect/>
                    </a:stretch>
                  </pic:blipFill>
                  <pic:spPr>
                    <a:xfrm>
                      <a:off x="0" y="0"/>
                      <a:ext cx="2057415" cy="733430"/>
                    </a:xfrm>
                    <a:prstGeom prst="rect">
                      <a:avLst/>
                    </a:prstGeom>
                  </pic:spPr>
                </pic:pic>
              </a:graphicData>
            </a:graphic>
          </wp:inline>
        </w:drawing>
      </w:r>
    </w:p>
    <w:p w14:paraId="4A82E59B" w14:textId="18C9DA8D" w:rsidR="00AD025B" w:rsidRDefault="00EC3ABC" w:rsidP="00AD025B">
      <w:pPr>
        <w:pStyle w:val="ListParagraph"/>
        <w:numPr>
          <w:ilvl w:val="1"/>
          <w:numId w:val="3"/>
        </w:numPr>
        <w:rPr>
          <w:rFonts w:ascii="Times New Roman" w:hAnsi="Times New Roman" w:cs="Times New Roman"/>
        </w:rPr>
      </w:pPr>
      <w:r>
        <w:rPr>
          <w:rFonts w:ascii="Times New Roman" w:hAnsi="Times New Roman" w:cs="Times New Roman"/>
        </w:rPr>
        <w:t>Smooth or increase granularity by aggregating by different bins</w:t>
      </w:r>
    </w:p>
    <w:p w14:paraId="200F9EEA" w14:textId="78CEC3F4" w:rsidR="00EC3ABC" w:rsidRDefault="00EC3ABC" w:rsidP="00027EE6">
      <w:pPr>
        <w:jc w:val="center"/>
        <w:rPr>
          <w:rFonts w:ascii="Times New Roman" w:hAnsi="Times New Roman" w:cs="Times New Roman"/>
        </w:rPr>
      </w:pPr>
      <w:r w:rsidRPr="00EC3ABC">
        <w:drawing>
          <wp:inline distT="0" distB="0" distL="0" distR="0" wp14:anchorId="2F406705" wp14:editId="713200AB">
            <wp:extent cx="2095515" cy="857256"/>
            <wp:effectExtent l="0" t="0" r="0" b="0"/>
            <wp:docPr id="1301088533"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8533" name="Picture 1" descr="A close-up of a screen&#10;&#10;AI-generated content may be incorrect."/>
                    <pic:cNvPicPr/>
                  </pic:nvPicPr>
                  <pic:blipFill>
                    <a:blip r:embed="rId24"/>
                    <a:stretch>
                      <a:fillRect/>
                    </a:stretch>
                  </pic:blipFill>
                  <pic:spPr>
                    <a:xfrm>
                      <a:off x="0" y="0"/>
                      <a:ext cx="2095515" cy="857256"/>
                    </a:xfrm>
                    <a:prstGeom prst="rect">
                      <a:avLst/>
                    </a:prstGeom>
                  </pic:spPr>
                </pic:pic>
              </a:graphicData>
            </a:graphic>
          </wp:inline>
        </w:drawing>
      </w:r>
    </w:p>
    <w:p w14:paraId="10F9E556" w14:textId="0F2D2B9E" w:rsidR="00EC3ABC" w:rsidRDefault="009F45BB" w:rsidP="00EC3ABC">
      <w:pPr>
        <w:pStyle w:val="ListParagraph"/>
        <w:numPr>
          <w:ilvl w:val="1"/>
          <w:numId w:val="3"/>
        </w:numPr>
        <w:rPr>
          <w:rFonts w:ascii="Times New Roman" w:hAnsi="Times New Roman" w:cs="Times New Roman"/>
        </w:rPr>
      </w:pPr>
      <w:r>
        <w:rPr>
          <w:rFonts w:ascii="Times New Roman" w:hAnsi="Times New Roman" w:cs="Times New Roman"/>
        </w:rPr>
        <w:t xml:space="preserve">Add Service Lines to the main plot by selecting them in the </w:t>
      </w:r>
      <w:proofErr w:type="gramStart"/>
      <w:r>
        <w:rPr>
          <w:rFonts w:ascii="Times New Roman" w:hAnsi="Times New Roman" w:cs="Times New Roman"/>
        </w:rPr>
        <w:t>drop down</w:t>
      </w:r>
      <w:proofErr w:type="gramEnd"/>
      <w:r>
        <w:rPr>
          <w:rFonts w:ascii="Times New Roman" w:hAnsi="Times New Roman" w:cs="Times New Roman"/>
        </w:rPr>
        <w:t xml:space="preserve"> box</w:t>
      </w:r>
    </w:p>
    <w:p w14:paraId="354B4C84" w14:textId="4A2B1445" w:rsidR="009F45BB" w:rsidRDefault="009F45BB" w:rsidP="00027EE6">
      <w:pPr>
        <w:jc w:val="center"/>
        <w:rPr>
          <w:rFonts w:ascii="Times New Roman" w:hAnsi="Times New Roman" w:cs="Times New Roman"/>
        </w:rPr>
      </w:pPr>
      <w:r w:rsidRPr="009F45BB">
        <w:drawing>
          <wp:inline distT="0" distB="0" distL="0" distR="0" wp14:anchorId="71B586A9" wp14:editId="51FE7ABC">
            <wp:extent cx="2133616" cy="1762138"/>
            <wp:effectExtent l="0" t="0" r="0" b="9525"/>
            <wp:docPr id="78324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44405" name="Picture 1" descr="A screenshot of a computer&#10;&#10;AI-generated content may be incorrect."/>
                    <pic:cNvPicPr/>
                  </pic:nvPicPr>
                  <pic:blipFill>
                    <a:blip r:embed="rId25"/>
                    <a:stretch>
                      <a:fillRect/>
                    </a:stretch>
                  </pic:blipFill>
                  <pic:spPr>
                    <a:xfrm>
                      <a:off x="0" y="0"/>
                      <a:ext cx="2133616" cy="1762138"/>
                    </a:xfrm>
                    <a:prstGeom prst="rect">
                      <a:avLst/>
                    </a:prstGeom>
                  </pic:spPr>
                </pic:pic>
              </a:graphicData>
            </a:graphic>
          </wp:inline>
        </w:drawing>
      </w:r>
    </w:p>
    <w:p w14:paraId="59048E22" w14:textId="5AE7C58A" w:rsidR="009F45BB" w:rsidRDefault="009F45BB" w:rsidP="009F45BB">
      <w:pPr>
        <w:pStyle w:val="ListParagraph"/>
        <w:numPr>
          <w:ilvl w:val="1"/>
          <w:numId w:val="3"/>
        </w:numPr>
        <w:rPr>
          <w:rFonts w:ascii="Times New Roman" w:hAnsi="Times New Roman" w:cs="Times New Roman"/>
        </w:rPr>
      </w:pPr>
      <w:r>
        <w:rPr>
          <w:rFonts w:ascii="Times New Roman" w:hAnsi="Times New Roman" w:cs="Times New Roman"/>
        </w:rPr>
        <w:t>Show or hide the dotted capacity lines</w:t>
      </w:r>
    </w:p>
    <w:p w14:paraId="678CFD5C" w14:textId="5A44665F" w:rsidR="009F45BB" w:rsidRDefault="009F45BB" w:rsidP="00027EE6">
      <w:pPr>
        <w:pStyle w:val="ListParagraph"/>
        <w:jc w:val="center"/>
        <w:rPr>
          <w:rFonts w:ascii="Times New Roman" w:hAnsi="Times New Roman" w:cs="Times New Roman"/>
        </w:rPr>
      </w:pPr>
      <w:r w:rsidRPr="009F45BB">
        <w:rPr>
          <w:rFonts w:ascii="Times New Roman" w:hAnsi="Times New Roman" w:cs="Times New Roman"/>
        </w:rPr>
        <w:lastRenderedPageBreak/>
        <w:drawing>
          <wp:inline distT="0" distB="0" distL="0" distR="0" wp14:anchorId="0D1832D1" wp14:editId="74DB5E6F">
            <wp:extent cx="2219341" cy="447678"/>
            <wp:effectExtent l="0" t="0" r="9525" b="9525"/>
            <wp:docPr id="50262569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5690" name="Picture 1" descr="A black text on a white background&#10;&#10;AI-generated content may be incorrect."/>
                    <pic:cNvPicPr/>
                  </pic:nvPicPr>
                  <pic:blipFill>
                    <a:blip r:embed="rId26"/>
                    <a:stretch>
                      <a:fillRect/>
                    </a:stretch>
                  </pic:blipFill>
                  <pic:spPr>
                    <a:xfrm>
                      <a:off x="0" y="0"/>
                      <a:ext cx="2219341" cy="447678"/>
                    </a:xfrm>
                    <a:prstGeom prst="rect">
                      <a:avLst/>
                    </a:prstGeom>
                  </pic:spPr>
                </pic:pic>
              </a:graphicData>
            </a:graphic>
          </wp:inline>
        </w:drawing>
      </w:r>
    </w:p>
    <w:p w14:paraId="2F325035" w14:textId="7E6A1A8C" w:rsidR="009F45BB" w:rsidRDefault="009F45BB" w:rsidP="009F45BB">
      <w:pPr>
        <w:pStyle w:val="ListParagraph"/>
        <w:numPr>
          <w:ilvl w:val="1"/>
          <w:numId w:val="3"/>
        </w:numPr>
        <w:rPr>
          <w:rFonts w:ascii="Times New Roman" w:hAnsi="Times New Roman" w:cs="Times New Roman"/>
        </w:rPr>
      </w:pPr>
      <w:r>
        <w:rPr>
          <w:rFonts w:ascii="Times New Roman" w:hAnsi="Times New Roman" w:cs="Times New Roman"/>
        </w:rPr>
        <w:t>Plot combinations of groups together by using the slider</w:t>
      </w:r>
    </w:p>
    <w:p w14:paraId="7CB4215E" w14:textId="0D37BF15" w:rsidR="009F45BB" w:rsidRDefault="009F45BB" w:rsidP="00027EE6">
      <w:pPr>
        <w:pStyle w:val="ListParagraph"/>
        <w:ind w:left="1440"/>
        <w:jc w:val="center"/>
        <w:rPr>
          <w:rFonts w:ascii="Times New Roman" w:hAnsi="Times New Roman" w:cs="Times New Roman"/>
        </w:rPr>
      </w:pPr>
      <w:r w:rsidRPr="009F45BB">
        <w:rPr>
          <w:rFonts w:ascii="Times New Roman" w:hAnsi="Times New Roman" w:cs="Times New Roman"/>
        </w:rPr>
        <w:drawing>
          <wp:inline distT="0" distB="0" distL="0" distR="0" wp14:anchorId="2EAA4E77" wp14:editId="1066044A">
            <wp:extent cx="2181241" cy="1838338"/>
            <wp:effectExtent l="0" t="0" r="9525" b="9525"/>
            <wp:docPr id="98585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5058" name="Picture 1" descr="A screenshot of a computer&#10;&#10;AI-generated content may be incorrect."/>
                    <pic:cNvPicPr/>
                  </pic:nvPicPr>
                  <pic:blipFill>
                    <a:blip r:embed="rId27"/>
                    <a:stretch>
                      <a:fillRect/>
                    </a:stretch>
                  </pic:blipFill>
                  <pic:spPr>
                    <a:xfrm>
                      <a:off x="0" y="0"/>
                      <a:ext cx="2181241" cy="1838338"/>
                    </a:xfrm>
                    <a:prstGeom prst="rect">
                      <a:avLst/>
                    </a:prstGeom>
                  </pic:spPr>
                </pic:pic>
              </a:graphicData>
            </a:graphic>
          </wp:inline>
        </w:drawing>
      </w:r>
    </w:p>
    <w:p w14:paraId="2C600ADE" w14:textId="558B2F2D" w:rsidR="009F45BB" w:rsidRDefault="009F45BB" w:rsidP="009F45BB">
      <w:pPr>
        <w:pStyle w:val="ListParagraph"/>
        <w:numPr>
          <w:ilvl w:val="1"/>
          <w:numId w:val="3"/>
        </w:numPr>
        <w:rPr>
          <w:rFonts w:ascii="Times New Roman" w:hAnsi="Times New Roman" w:cs="Times New Roman"/>
        </w:rPr>
      </w:pPr>
      <w:r>
        <w:rPr>
          <w:rFonts w:ascii="Times New Roman" w:hAnsi="Times New Roman" w:cs="Times New Roman"/>
        </w:rPr>
        <w:t xml:space="preserve">And choosing groups to add together in a single line in the resulting drop down </w:t>
      </w:r>
      <w:proofErr w:type="gramStart"/>
      <w:r>
        <w:rPr>
          <w:rFonts w:ascii="Times New Roman" w:hAnsi="Times New Roman" w:cs="Times New Roman"/>
        </w:rPr>
        <w:t>boxes, and</w:t>
      </w:r>
      <w:proofErr w:type="gramEnd"/>
      <w:r>
        <w:rPr>
          <w:rFonts w:ascii="Times New Roman" w:hAnsi="Times New Roman" w:cs="Times New Roman"/>
        </w:rPr>
        <w:t xml:space="preserve"> providing a specific group name if desired.</w:t>
      </w:r>
    </w:p>
    <w:p w14:paraId="77007EC7" w14:textId="30B1611C" w:rsidR="009F45BB" w:rsidRDefault="008B5D62" w:rsidP="00027EE6">
      <w:pPr>
        <w:ind w:left="1080"/>
        <w:jc w:val="center"/>
        <w:rPr>
          <w:noProof/>
        </w:rPr>
      </w:pPr>
      <w:r w:rsidRPr="008B5D62">
        <w:rPr>
          <w:noProof/>
        </w:rPr>
        <w:drawing>
          <wp:inline distT="0" distB="0" distL="0" distR="0" wp14:anchorId="68B70139" wp14:editId="33F1F50E">
            <wp:extent cx="1714513" cy="2085990"/>
            <wp:effectExtent l="0" t="0" r="0" b="0"/>
            <wp:docPr id="9208605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058" name="Picture 1" descr="A screenshot of a phone&#10;&#10;AI-generated content may be incorrect."/>
                    <pic:cNvPicPr/>
                  </pic:nvPicPr>
                  <pic:blipFill>
                    <a:blip r:embed="rId28"/>
                    <a:stretch>
                      <a:fillRect/>
                    </a:stretch>
                  </pic:blipFill>
                  <pic:spPr>
                    <a:xfrm>
                      <a:off x="0" y="0"/>
                      <a:ext cx="1714513" cy="2085990"/>
                    </a:xfrm>
                    <a:prstGeom prst="rect">
                      <a:avLst/>
                    </a:prstGeom>
                  </pic:spPr>
                </pic:pic>
              </a:graphicData>
            </a:graphic>
          </wp:inline>
        </w:drawing>
      </w:r>
      <w:r w:rsidRPr="008B5D62">
        <w:rPr>
          <w:rFonts w:ascii="Times New Roman" w:hAnsi="Times New Roman" w:cs="Times New Roman"/>
        </w:rPr>
        <w:drawing>
          <wp:inline distT="0" distB="0" distL="0" distR="0" wp14:anchorId="112C00E9" wp14:editId="140BC968">
            <wp:extent cx="2009790" cy="1238259"/>
            <wp:effectExtent l="0" t="0" r="9525" b="0"/>
            <wp:docPr id="514582052" name="Picture 1" descr="A close-up of a medical pr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2052" name="Picture 1" descr="A close-up of a medical prescription&#10;&#10;AI-generated content may be incorrect."/>
                    <pic:cNvPicPr/>
                  </pic:nvPicPr>
                  <pic:blipFill>
                    <a:blip r:embed="rId29"/>
                    <a:stretch>
                      <a:fillRect/>
                    </a:stretch>
                  </pic:blipFill>
                  <pic:spPr>
                    <a:xfrm>
                      <a:off x="0" y="0"/>
                      <a:ext cx="2009790" cy="1238259"/>
                    </a:xfrm>
                    <a:prstGeom prst="rect">
                      <a:avLst/>
                    </a:prstGeom>
                  </pic:spPr>
                </pic:pic>
              </a:graphicData>
            </a:graphic>
          </wp:inline>
        </w:drawing>
      </w:r>
    </w:p>
    <w:p w14:paraId="590F0EB0" w14:textId="521AAFCC" w:rsidR="008B5D62" w:rsidRDefault="008B5D62" w:rsidP="009F45BB">
      <w:pPr>
        <w:ind w:left="1080"/>
        <w:rPr>
          <w:rFonts w:ascii="Times New Roman" w:hAnsi="Times New Roman" w:cs="Times New Roman"/>
        </w:rPr>
      </w:pPr>
      <w:r w:rsidRPr="008B5D62">
        <w:rPr>
          <w:rFonts w:ascii="Times New Roman" w:hAnsi="Times New Roman" w:cs="Times New Roman"/>
        </w:rPr>
        <w:drawing>
          <wp:inline distT="0" distB="0" distL="0" distR="0" wp14:anchorId="64D7065D" wp14:editId="653CAD44">
            <wp:extent cx="5943600" cy="3060065"/>
            <wp:effectExtent l="0" t="0" r="0" b="6985"/>
            <wp:docPr id="344522689"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2689" name="Picture 1" descr="A graph of a line graph&#10;&#10;AI-generated content may be incorrect."/>
                    <pic:cNvPicPr/>
                  </pic:nvPicPr>
                  <pic:blipFill>
                    <a:blip r:embed="rId30"/>
                    <a:stretch>
                      <a:fillRect/>
                    </a:stretch>
                  </pic:blipFill>
                  <pic:spPr>
                    <a:xfrm>
                      <a:off x="0" y="0"/>
                      <a:ext cx="5943600" cy="3060065"/>
                    </a:xfrm>
                    <a:prstGeom prst="rect">
                      <a:avLst/>
                    </a:prstGeom>
                  </pic:spPr>
                </pic:pic>
              </a:graphicData>
            </a:graphic>
          </wp:inline>
        </w:drawing>
      </w:r>
    </w:p>
    <w:p w14:paraId="456C9CEE" w14:textId="43ED0C9C" w:rsidR="00B87D20" w:rsidRDefault="00B87D20" w:rsidP="00B87D20">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Note that </w:t>
      </w:r>
      <w:r w:rsidR="005A5F01">
        <w:rPr>
          <w:rFonts w:ascii="Times New Roman" w:hAnsi="Times New Roman" w:cs="Times New Roman"/>
        </w:rPr>
        <w:t>individual cards for the selected Service Lines will populate beneath the main plot when selected.</w:t>
      </w:r>
    </w:p>
    <w:p w14:paraId="233BED20" w14:textId="12A483B4" w:rsidR="005A5F01" w:rsidRPr="005A5F01" w:rsidRDefault="005A5F01" w:rsidP="005A5F01">
      <w:pPr>
        <w:jc w:val="center"/>
        <w:rPr>
          <w:rFonts w:ascii="Times New Roman" w:hAnsi="Times New Roman" w:cs="Times New Roman"/>
        </w:rPr>
      </w:pPr>
      <w:r w:rsidRPr="005A5F01">
        <w:drawing>
          <wp:inline distT="0" distB="0" distL="0" distR="0" wp14:anchorId="4C5D4B5C" wp14:editId="29A891FA">
            <wp:extent cx="2578883" cy="3961662"/>
            <wp:effectExtent l="0" t="0" r="0" b="1270"/>
            <wp:docPr id="5179789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8981" name="Picture 1" descr="A screenshot of a graph&#10;&#10;AI-generated content may be incorrect."/>
                    <pic:cNvPicPr/>
                  </pic:nvPicPr>
                  <pic:blipFill>
                    <a:blip r:embed="rId31"/>
                    <a:stretch>
                      <a:fillRect/>
                    </a:stretch>
                  </pic:blipFill>
                  <pic:spPr>
                    <a:xfrm>
                      <a:off x="0" y="0"/>
                      <a:ext cx="2584501" cy="3970292"/>
                    </a:xfrm>
                    <a:prstGeom prst="rect">
                      <a:avLst/>
                    </a:prstGeom>
                  </pic:spPr>
                </pic:pic>
              </a:graphicData>
            </a:graphic>
          </wp:inline>
        </w:drawing>
      </w:r>
    </w:p>
    <w:sectPr w:rsidR="005A5F01" w:rsidRPr="005A5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181"/>
    <w:multiLevelType w:val="multilevel"/>
    <w:tmpl w:val="DF7E97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11CE"/>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341D"/>
    <w:multiLevelType w:val="multilevel"/>
    <w:tmpl w:val="ECBA5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319AB"/>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D1475"/>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545CC"/>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327A6"/>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0733B"/>
    <w:multiLevelType w:val="hybridMultilevel"/>
    <w:tmpl w:val="0A9C5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AD547F"/>
    <w:multiLevelType w:val="multilevel"/>
    <w:tmpl w:val="CEA0640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50776"/>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B0584"/>
    <w:multiLevelType w:val="multilevel"/>
    <w:tmpl w:val="833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A305D"/>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C0572"/>
    <w:multiLevelType w:val="multilevel"/>
    <w:tmpl w:val="833AE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F6780"/>
    <w:multiLevelType w:val="multilevel"/>
    <w:tmpl w:val="1E3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B3C39"/>
    <w:multiLevelType w:val="multilevel"/>
    <w:tmpl w:val="CEA0640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721EB"/>
    <w:multiLevelType w:val="multilevel"/>
    <w:tmpl w:val="CEA0640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2007">
    <w:abstractNumId w:val="8"/>
  </w:num>
  <w:num w:numId="2" w16cid:durableId="476806064">
    <w:abstractNumId w:val="11"/>
  </w:num>
  <w:num w:numId="3" w16cid:durableId="1538860067">
    <w:abstractNumId w:val="7"/>
  </w:num>
  <w:num w:numId="4" w16cid:durableId="172229066">
    <w:abstractNumId w:val="3"/>
  </w:num>
  <w:num w:numId="5" w16cid:durableId="23362762">
    <w:abstractNumId w:val="10"/>
  </w:num>
  <w:num w:numId="6" w16cid:durableId="176580826">
    <w:abstractNumId w:val="15"/>
  </w:num>
  <w:num w:numId="7" w16cid:durableId="356272834">
    <w:abstractNumId w:val="12"/>
  </w:num>
  <w:num w:numId="8" w16cid:durableId="662972245">
    <w:abstractNumId w:val="2"/>
  </w:num>
  <w:num w:numId="9" w16cid:durableId="608245141">
    <w:abstractNumId w:val="0"/>
  </w:num>
  <w:num w:numId="10" w16cid:durableId="751002079">
    <w:abstractNumId w:val="14"/>
  </w:num>
  <w:num w:numId="11" w16cid:durableId="1225676762">
    <w:abstractNumId w:val="1"/>
  </w:num>
  <w:num w:numId="12" w16cid:durableId="383720037">
    <w:abstractNumId w:val="6"/>
  </w:num>
  <w:num w:numId="13" w16cid:durableId="1904099085">
    <w:abstractNumId w:val="5"/>
  </w:num>
  <w:num w:numId="14" w16cid:durableId="69351456">
    <w:abstractNumId w:val="4"/>
  </w:num>
  <w:num w:numId="15" w16cid:durableId="1647658761">
    <w:abstractNumId w:val="9"/>
  </w:num>
  <w:num w:numId="16" w16cid:durableId="1933779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A0"/>
    <w:rsid w:val="00027EE6"/>
    <w:rsid w:val="00040FFD"/>
    <w:rsid w:val="000422D7"/>
    <w:rsid w:val="0004360A"/>
    <w:rsid w:val="0004701B"/>
    <w:rsid w:val="00081B3A"/>
    <w:rsid w:val="000A0FC4"/>
    <w:rsid w:val="000C1E4D"/>
    <w:rsid w:val="000D1309"/>
    <w:rsid w:val="000D7420"/>
    <w:rsid w:val="000E3996"/>
    <w:rsid w:val="00110FB3"/>
    <w:rsid w:val="00125728"/>
    <w:rsid w:val="00130AB3"/>
    <w:rsid w:val="00145257"/>
    <w:rsid w:val="00153009"/>
    <w:rsid w:val="00153408"/>
    <w:rsid w:val="00192B51"/>
    <w:rsid w:val="001C3C5B"/>
    <w:rsid w:val="001E1F86"/>
    <w:rsid w:val="001F490B"/>
    <w:rsid w:val="001F537B"/>
    <w:rsid w:val="00225C74"/>
    <w:rsid w:val="002300AC"/>
    <w:rsid w:val="00230539"/>
    <w:rsid w:val="00231827"/>
    <w:rsid w:val="002347F4"/>
    <w:rsid w:val="00260F73"/>
    <w:rsid w:val="002739A1"/>
    <w:rsid w:val="002760E0"/>
    <w:rsid w:val="002868A0"/>
    <w:rsid w:val="002D2A4B"/>
    <w:rsid w:val="002D3570"/>
    <w:rsid w:val="002E0D90"/>
    <w:rsid w:val="002E4696"/>
    <w:rsid w:val="00304C1F"/>
    <w:rsid w:val="00324CE0"/>
    <w:rsid w:val="0032503D"/>
    <w:rsid w:val="003316A3"/>
    <w:rsid w:val="00354D98"/>
    <w:rsid w:val="00367E0E"/>
    <w:rsid w:val="00370D26"/>
    <w:rsid w:val="003800EA"/>
    <w:rsid w:val="003801BF"/>
    <w:rsid w:val="003842B2"/>
    <w:rsid w:val="003A2C28"/>
    <w:rsid w:val="003A5BD7"/>
    <w:rsid w:val="003B716B"/>
    <w:rsid w:val="003C1797"/>
    <w:rsid w:val="003C7B69"/>
    <w:rsid w:val="003E539C"/>
    <w:rsid w:val="00403F11"/>
    <w:rsid w:val="00426778"/>
    <w:rsid w:val="00427C66"/>
    <w:rsid w:val="004660F4"/>
    <w:rsid w:val="00473177"/>
    <w:rsid w:val="00477B30"/>
    <w:rsid w:val="00480909"/>
    <w:rsid w:val="0049242E"/>
    <w:rsid w:val="0049577B"/>
    <w:rsid w:val="004B723A"/>
    <w:rsid w:val="004C0D5F"/>
    <w:rsid w:val="004C7A1D"/>
    <w:rsid w:val="004E75A2"/>
    <w:rsid w:val="005205A1"/>
    <w:rsid w:val="0052514B"/>
    <w:rsid w:val="00543B05"/>
    <w:rsid w:val="00577463"/>
    <w:rsid w:val="00583658"/>
    <w:rsid w:val="005903BD"/>
    <w:rsid w:val="005A5F01"/>
    <w:rsid w:val="005C692F"/>
    <w:rsid w:val="005D4295"/>
    <w:rsid w:val="005D5957"/>
    <w:rsid w:val="005F6146"/>
    <w:rsid w:val="006169DC"/>
    <w:rsid w:val="00626B09"/>
    <w:rsid w:val="006312C9"/>
    <w:rsid w:val="00645852"/>
    <w:rsid w:val="0066385B"/>
    <w:rsid w:val="00693118"/>
    <w:rsid w:val="00693632"/>
    <w:rsid w:val="00694947"/>
    <w:rsid w:val="006960FD"/>
    <w:rsid w:val="00696DD1"/>
    <w:rsid w:val="006A07DC"/>
    <w:rsid w:val="006A5F3E"/>
    <w:rsid w:val="006C185F"/>
    <w:rsid w:val="006C2293"/>
    <w:rsid w:val="006D4FB0"/>
    <w:rsid w:val="006F37BB"/>
    <w:rsid w:val="0070137C"/>
    <w:rsid w:val="00727186"/>
    <w:rsid w:val="00746ACF"/>
    <w:rsid w:val="00753ED0"/>
    <w:rsid w:val="00756B05"/>
    <w:rsid w:val="0077527B"/>
    <w:rsid w:val="007A3590"/>
    <w:rsid w:val="007A628D"/>
    <w:rsid w:val="007A7CC2"/>
    <w:rsid w:val="007C5D1E"/>
    <w:rsid w:val="007C6CF5"/>
    <w:rsid w:val="0080137D"/>
    <w:rsid w:val="00801DF7"/>
    <w:rsid w:val="00806545"/>
    <w:rsid w:val="0081613D"/>
    <w:rsid w:val="0082227E"/>
    <w:rsid w:val="00825D8F"/>
    <w:rsid w:val="008410BE"/>
    <w:rsid w:val="00860497"/>
    <w:rsid w:val="00870BFF"/>
    <w:rsid w:val="00893CB9"/>
    <w:rsid w:val="00895CC5"/>
    <w:rsid w:val="008A4124"/>
    <w:rsid w:val="008B084C"/>
    <w:rsid w:val="008B5D62"/>
    <w:rsid w:val="008D44D4"/>
    <w:rsid w:val="008D7447"/>
    <w:rsid w:val="008E25BF"/>
    <w:rsid w:val="008E579B"/>
    <w:rsid w:val="008F5547"/>
    <w:rsid w:val="009056A9"/>
    <w:rsid w:val="009240A0"/>
    <w:rsid w:val="00945168"/>
    <w:rsid w:val="00946EFB"/>
    <w:rsid w:val="00964D18"/>
    <w:rsid w:val="0097168B"/>
    <w:rsid w:val="00971C6B"/>
    <w:rsid w:val="00985631"/>
    <w:rsid w:val="009937D1"/>
    <w:rsid w:val="009A1317"/>
    <w:rsid w:val="009A5075"/>
    <w:rsid w:val="009B52FE"/>
    <w:rsid w:val="009C0D03"/>
    <w:rsid w:val="009C5F7F"/>
    <w:rsid w:val="009D136D"/>
    <w:rsid w:val="009F3B24"/>
    <w:rsid w:val="009F45BB"/>
    <w:rsid w:val="00A14782"/>
    <w:rsid w:val="00A26267"/>
    <w:rsid w:val="00A31351"/>
    <w:rsid w:val="00A3198F"/>
    <w:rsid w:val="00A40FE1"/>
    <w:rsid w:val="00A46D7F"/>
    <w:rsid w:val="00A50961"/>
    <w:rsid w:val="00A70D93"/>
    <w:rsid w:val="00A7482D"/>
    <w:rsid w:val="00AB33AF"/>
    <w:rsid w:val="00AC3312"/>
    <w:rsid w:val="00AD025B"/>
    <w:rsid w:val="00AD2F81"/>
    <w:rsid w:val="00AF4325"/>
    <w:rsid w:val="00B10401"/>
    <w:rsid w:val="00B128D1"/>
    <w:rsid w:val="00B153B0"/>
    <w:rsid w:val="00B15D58"/>
    <w:rsid w:val="00B42821"/>
    <w:rsid w:val="00B44CE7"/>
    <w:rsid w:val="00B46CAA"/>
    <w:rsid w:val="00B65D46"/>
    <w:rsid w:val="00B67C36"/>
    <w:rsid w:val="00B74535"/>
    <w:rsid w:val="00B87735"/>
    <w:rsid w:val="00B87D20"/>
    <w:rsid w:val="00B91858"/>
    <w:rsid w:val="00BB31BC"/>
    <w:rsid w:val="00BB6E09"/>
    <w:rsid w:val="00BC50B5"/>
    <w:rsid w:val="00BD3DD7"/>
    <w:rsid w:val="00BD43DA"/>
    <w:rsid w:val="00BE128A"/>
    <w:rsid w:val="00BE29F7"/>
    <w:rsid w:val="00BF47F2"/>
    <w:rsid w:val="00C10D44"/>
    <w:rsid w:val="00C116B9"/>
    <w:rsid w:val="00C463BD"/>
    <w:rsid w:val="00C5120D"/>
    <w:rsid w:val="00C62BD7"/>
    <w:rsid w:val="00C75775"/>
    <w:rsid w:val="00CA5C9B"/>
    <w:rsid w:val="00CA7EB3"/>
    <w:rsid w:val="00CB2832"/>
    <w:rsid w:val="00CC170C"/>
    <w:rsid w:val="00CC211C"/>
    <w:rsid w:val="00CD4B77"/>
    <w:rsid w:val="00CE35C9"/>
    <w:rsid w:val="00D02416"/>
    <w:rsid w:val="00D02982"/>
    <w:rsid w:val="00D046B7"/>
    <w:rsid w:val="00D126B1"/>
    <w:rsid w:val="00D27442"/>
    <w:rsid w:val="00D35611"/>
    <w:rsid w:val="00D37716"/>
    <w:rsid w:val="00D457E5"/>
    <w:rsid w:val="00D52BFF"/>
    <w:rsid w:val="00D54A01"/>
    <w:rsid w:val="00D70AC4"/>
    <w:rsid w:val="00D7113C"/>
    <w:rsid w:val="00D80020"/>
    <w:rsid w:val="00D85B86"/>
    <w:rsid w:val="00DA3961"/>
    <w:rsid w:val="00DB29C2"/>
    <w:rsid w:val="00DB2CCA"/>
    <w:rsid w:val="00DB327F"/>
    <w:rsid w:val="00DB70EE"/>
    <w:rsid w:val="00E25CB5"/>
    <w:rsid w:val="00E26499"/>
    <w:rsid w:val="00E54259"/>
    <w:rsid w:val="00E91469"/>
    <w:rsid w:val="00E931A0"/>
    <w:rsid w:val="00E977C8"/>
    <w:rsid w:val="00EB55A0"/>
    <w:rsid w:val="00EC3ABC"/>
    <w:rsid w:val="00F20DA6"/>
    <w:rsid w:val="00F243A9"/>
    <w:rsid w:val="00F2505B"/>
    <w:rsid w:val="00F45F30"/>
    <w:rsid w:val="00F47CE3"/>
    <w:rsid w:val="00F56247"/>
    <w:rsid w:val="00F8003A"/>
    <w:rsid w:val="00F8487D"/>
    <w:rsid w:val="00FC6C60"/>
    <w:rsid w:val="00FD3639"/>
    <w:rsid w:val="00FD452C"/>
    <w:rsid w:val="00FF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2D9B"/>
  <w15:chartTrackingRefBased/>
  <w15:docId w15:val="{828ABAC4-8522-48C2-BAB4-5AA11727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A0"/>
    <w:rPr>
      <w:rFonts w:eastAsiaTheme="majorEastAsia" w:cstheme="majorBidi"/>
      <w:color w:val="272727" w:themeColor="text1" w:themeTint="D8"/>
    </w:rPr>
  </w:style>
  <w:style w:type="paragraph" w:styleId="Title">
    <w:name w:val="Title"/>
    <w:basedOn w:val="Normal"/>
    <w:next w:val="Normal"/>
    <w:link w:val="TitleChar"/>
    <w:uiPriority w:val="10"/>
    <w:qFormat/>
    <w:rsid w:val="00EB5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A0"/>
    <w:pPr>
      <w:spacing w:before="160"/>
      <w:jc w:val="center"/>
    </w:pPr>
    <w:rPr>
      <w:i/>
      <w:iCs/>
      <w:color w:val="404040" w:themeColor="text1" w:themeTint="BF"/>
    </w:rPr>
  </w:style>
  <w:style w:type="character" w:customStyle="1" w:styleId="QuoteChar">
    <w:name w:val="Quote Char"/>
    <w:basedOn w:val="DefaultParagraphFont"/>
    <w:link w:val="Quote"/>
    <w:uiPriority w:val="29"/>
    <w:rsid w:val="00EB55A0"/>
    <w:rPr>
      <w:i/>
      <w:iCs/>
      <w:color w:val="404040" w:themeColor="text1" w:themeTint="BF"/>
    </w:rPr>
  </w:style>
  <w:style w:type="paragraph" w:styleId="ListParagraph">
    <w:name w:val="List Paragraph"/>
    <w:basedOn w:val="Normal"/>
    <w:uiPriority w:val="34"/>
    <w:qFormat/>
    <w:rsid w:val="00EB55A0"/>
    <w:pPr>
      <w:ind w:left="720"/>
      <w:contextualSpacing/>
    </w:pPr>
  </w:style>
  <w:style w:type="character" w:styleId="IntenseEmphasis">
    <w:name w:val="Intense Emphasis"/>
    <w:basedOn w:val="DefaultParagraphFont"/>
    <w:uiPriority w:val="21"/>
    <w:qFormat/>
    <w:rsid w:val="00EB55A0"/>
    <w:rPr>
      <w:i/>
      <w:iCs/>
      <w:color w:val="0F4761" w:themeColor="accent1" w:themeShade="BF"/>
    </w:rPr>
  </w:style>
  <w:style w:type="paragraph" w:styleId="IntenseQuote">
    <w:name w:val="Intense Quote"/>
    <w:basedOn w:val="Normal"/>
    <w:next w:val="Normal"/>
    <w:link w:val="IntenseQuoteChar"/>
    <w:uiPriority w:val="30"/>
    <w:qFormat/>
    <w:rsid w:val="00EB5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5A0"/>
    <w:rPr>
      <w:i/>
      <w:iCs/>
      <w:color w:val="0F4761" w:themeColor="accent1" w:themeShade="BF"/>
    </w:rPr>
  </w:style>
  <w:style w:type="character" w:styleId="IntenseReference">
    <w:name w:val="Intense Reference"/>
    <w:basedOn w:val="DefaultParagraphFont"/>
    <w:uiPriority w:val="32"/>
    <w:qFormat/>
    <w:rsid w:val="00EB55A0"/>
    <w:rPr>
      <w:b/>
      <w:bCs/>
      <w:smallCaps/>
      <w:color w:val="0F4761" w:themeColor="accent1" w:themeShade="BF"/>
      <w:spacing w:val="5"/>
    </w:rPr>
  </w:style>
  <w:style w:type="character" w:styleId="Emphasis">
    <w:name w:val="Emphasis"/>
    <w:basedOn w:val="DefaultParagraphFont"/>
    <w:uiPriority w:val="20"/>
    <w:qFormat/>
    <w:rsid w:val="002D35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1546</TotalTime>
  <Pages>14</Pages>
  <Words>1281</Words>
  <Characters>7742</Characters>
  <Application>Microsoft Office Word</Application>
  <DocSecurity>0</DocSecurity>
  <Lines>203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Vieau, Sean</dc:creator>
  <cp:keywords/>
  <dc:description/>
  <cp:lastModifiedBy>Vieau, Sean</cp:lastModifiedBy>
  <cp:revision>526</cp:revision>
  <dcterms:created xsi:type="dcterms:W3CDTF">2025-11-29T22:01:00Z</dcterms:created>
  <dcterms:modified xsi:type="dcterms:W3CDTF">2025-11-30T23:51:00Z</dcterms:modified>
</cp:coreProperties>
</file>