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5.png" ContentType="image/png"/>
  <Override PartName="/word/media/hdphoto5.wdp" ContentType="image/vnd.ms-photo"/>
  <Override PartName="/word/media/image14.png" ContentType="image/png"/>
  <Override PartName="/word/media/hdphoto4.wdp" ContentType="image/vnd.ms-photo"/>
  <Override PartName="/word/media/image13.png" ContentType="image/png"/>
  <Override PartName="/word/media/hdphoto3.wdp" ContentType="image/vnd.ms-photo"/>
  <Override PartName="/word/media/hdphoto12.wdp" ContentType="image/vnd.ms-photo"/>
  <Override PartName="/word/media/image12.png" ContentType="image/png"/>
  <Override PartName="/word/media/hdphoto2.wdp" ContentType="image/vnd.ms-photo"/>
  <Override PartName="/word/media/image21.png" ContentType="image/png"/>
  <Override PartName="/word/media/image5.png" ContentType="image/png"/>
  <Override PartName="/word/media/image6.png" ContentType="image/png"/>
  <Override PartName="/word/media/hdphoto13.wdp" ContentType="image/vnd.ms-photo"/>
  <Override PartName="/word/media/image7.png" ContentType="image/png"/>
  <Override PartName="/word/media/hdphoto14.wdp" ContentType="image/vnd.ms-photo"/>
  <Override PartName="/word/media/image8.png" ContentType="image/png"/>
  <Override PartName="/word/media/hdphoto15.wdp" ContentType="image/vnd.ms-photo"/>
  <Override PartName="/word/media/image3.png" ContentType="image/png"/>
  <Override PartName="/word/media/image19.png" ContentType="image/png"/>
  <Override PartName="/word/media/hdphoto9.wdp" ContentType="image/vnd.ms-photo"/>
  <Override PartName="/word/media/image20.png" ContentType="image/png"/>
  <Override PartName="/word/media/hdphoto16.wdp" ContentType="image/vnd.ms-photo"/>
  <Override PartName="/word/media/image4.png" ContentType="image/png"/>
  <Override PartName="/word/media/image2.png" ContentType="image/png"/>
  <Override PartName="/word/media/image18.png" ContentType="image/png"/>
  <Override PartName="/word/media/hdphoto8.wdp" ContentType="image/vnd.ms-photo"/>
  <Override PartName="/word/media/image1.png" ContentType="image/png"/>
  <Override PartName="/word/media/hdphoto7.wdp" ContentType="image/vnd.ms-photo"/>
  <Override PartName="/word/media/image17.png" ContentType="image/png"/>
  <Override PartName="/word/media/image16.png" ContentType="image/png"/>
  <Override PartName="/word/media/hdphoto6.wdp" ContentType="image/vnd.ms-photo"/>
  <Override PartName="/word/media/image9.png" ContentType="image/png"/>
  <Override PartName="/word/media/hdphoto17.wdp" ContentType="image/vnd.ms-photo"/>
  <Override PartName="/word/media/image10.png" ContentType="image/png"/>
  <Override PartName="/word/media/hdphoto10.wdp" ContentType="image/vnd.ms-photo"/>
  <Override PartName="/word/media/hdphoto1.wdp" ContentType="image/vnd.ms-photo"/>
  <Override PartName="/word/media/image11.png" ContentType="image/png"/>
  <Override PartName="/word/media/hdphoto11.wdp" ContentType="image/vnd.ms-photo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firstLine="720"/>
        <w:jc w:val="center"/>
        <w:rPr>
          <w:lang w:val="uk-UA"/>
        </w:rPr>
      </w:pPr>
      <w:r>
        <w:drawing>
          <wp:anchor behindDoc="0" distT="0" distB="0" distL="114300" distR="114300" simplePos="0" locked="0" layoutInCell="0" allowOverlap="1" relativeHeight="21">
            <wp:simplePos x="0" y="0"/>
            <wp:positionH relativeFrom="column">
              <wp:posOffset>63500</wp:posOffset>
            </wp:positionH>
            <wp:positionV relativeFrom="paragraph">
              <wp:posOffset>635</wp:posOffset>
            </wp:positionV>
            <wp:extent cx="5705475" cy="1412875"/>
            <wp:effectExtent l="0" t="0" r="0" b="0"/>
            <wp:wrapSquare wrapText="bothSides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6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М</w:t>
      </w:r>
      <w:r>
        <w:rPr>
          <w:lang w:val="uk-UA"/>
        </w:rPr>
        <w:t>ІНІСТЕРСТВО ОСВІТИ І НАУКИ УКРАЇНИ</w:t>
      </w:r>
    </w:p>
    <w:p>
      <w:pPr>
        <w:pStyle w:val="NoSpacing"/>
        <w:ind w:left="-426" w:firstLine="72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>
      <w:pPr>
        <w:pStyle w:val="NoSpacing"/>
        <w:ind w:left="-426" w:firstLine="142"/>
        <w:jc w:val="center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>«КИЇВСЬКИЙ ПОЛІТЕХНІЧНИЙ ІНСТИТУТ ІМ. ІГОРЯ СІКОРСЬКОГО»</w:t>
      </w:r>
    </w:p>
    <w:p>
      <w:pPr>
        <w:pStyle w:val="NoSpacing"/>
        <w:ind w:left="-426" w:firstLine="72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>
      <w:pPr>
        <w:pStyle w:val="NoSpacing"/>
        <w:ind w:left="-426" w:firstLine="720"/>
        <w:jc w:val="center"/>
        <w:rPr>
          <w:lang w:val="uk-UA"/>
        </w:rPr>
      </w:pPr>
      <w:r>
        <w:rPr>
          <w:lang w:val="uk-UA"/>
        </w:rPr>
        <w:t>Кафедра технічної кібернетики</w:t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Spacing"/>
        <w:jc w:val="center"/>
        <w:rPr>
          <w:lang w:val="uk-UA"/>
        </w:rPr>
      </w:pPr>
      <w:r>
        <w:rPr>
          <w:lang w:val="uk-UA"/>
        </w:rPr>
        <w:t>Звіт до лабораторної роботи № 1</w:t>
      </w:r>
    </w:p>
    <w:p>
      <w:pPr>
        <w:pStyle w:val="NoSpacing"/>
        <w:jc w:val="center"/>
        <w:rPr>
          <w:lang w:val="uk-UA"/>
        </w:rPr>
      </w:pPr>
      <w:r>
        <w:rPr>
          <w:lang w:val="uk-UA"/>
        </w:rPr>
        <w:t>з дисципліни «СТУ 2»</w:t>
      </w:r>
    </w:p>
    <w:p>
      <w:pPr>
        <w:pStyle w:val="Normal"/>
        <w:ind w:left="-426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Spacing"/>
        <w:ind w:firstLine="4820"/>
        <w:rPr>
          <w:lang w:val="uk-UA"/>
        </w:rPr>
      </w:pPr>
      <w:r>
        <w:rPr/>
        <w:t xml:space="preserve">      </w:t>
      </w:r>
      <w:r>
        <w:rPr/>
        <w:tab/>
        <w:t xml:space="preserve">        </w:t>
      </w:r>
      <w:r>
        <w:rPr>
          <w:lang w:val="uk-UA"/>
        </w:rPr>
        <w:t>Викона</w:t>
      </w:r>
      <w:r>
        <w:rPr>
          <w:lang w:val="uk-UA"/>
        </w:rPr>
        <w:t>в</w:t>
      </w:r>
    </w:p>
    <w:p>
      <w:pPr>
        <w:pStyle w:val="NoSpacing"/>
        <w:ind w:firstLine="4820"/>
        <w:rPr>
          <w:lang w:val="uk-UA"/>
        </w:rPr>
      </w:pPr>
      <w:r>
        <w:rPr>
          <w:lang w:val="uk-UA"/>
        </w:rPr>
        <w:t xml:space="preserve">                      </w:t>
      </w:r>
      <w:r>
        <w:rPr>
          <w:lang w:val="uk-UA"/>
        </w:rPr>
        <w:t>студент I</w:t>
      </w:r>
      <w:r>
        <w:rPr>
          <w:lang w:val="en-US"/>
        </w:rPr>
        <w:t>V</w:t>
      </w:r>
      <w:r>
        <w:rPr>
          <w:lang w:val="uk-UA"/>
        </w:rPr>
        <w:t xml:space="preserve"> курсу</w:t>
      </w:r>
    </w:p>
    <w:p>
      <w:pPr>
        <w:pStyle w:val="NoSpacing"/>
        <w:ind w:firstLine="4820"/>
        <w:rPr>
          <w:lang w:val="uk-UA"/>
        </w:rPr>
      </w:pPr>
      <w:r>
        <w:rPr>
          <w:lang w:val="uk-UA"/>
        </w:rPr>
        <w:t xml:space="preserve">                      </w:t>
      </w:r>
      <w:r>
        <w:rPr>
          <w:lang w:val="uk-UA"/>
        </w:rPr>
        <w:t>групи ІК-7</w:t>
      </w:r>
      <w:r>
        <w:rPr>
          <w:lang w:val="uk-UA"/>
        </w:rPr>
        <w:t>2</w:t>
      </w:r>
    </w:p>
    <w:p>
      <w:pPr>
        <w:pStyle w:val="NoSpacing"/>
        <w:ind w:firstLine="4820"/>
        <w:rPr>
          <w:lang w:val="uk-UA"/>
        </w:rPr>
      </w:pPr>
      <w:r>
        <w:rPr>
          <w:lang w:val="uk-UA"/>
        </w:rPr>
        <w:t xml:space="preserve">                      </w:t>
      </w:r>
      <w:r>
        <w:rPr>
          <w:rFonts w:eastAsia="Times New Roman" w:cs="Times New Roman"/>
          <w:sz w:val="28"/>
          <w:szCs w:val="20"/>
          <w:lang w:val="uk-UA" w:eastAsia="uk-UA"/>
        </w:rPr>
        <w:t>Владимиров В.Р.</w:t>
      </w:r>
      <w:r>
        <w:br w:type="page"/>
      </w:r>
    </w:p>
    <w:p>
      <w:pPr>
        <w:pStyle w:val="TextBodyIndent"/>
        <w:ind w:hanging="0"/>
        <w:jc w:val="left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  <w:lang w:val="uk-UA"/>
        </w:rPr>
        <w:t>Завдання</w:t>
      </w:r>
    </w:p>
    <w:p>
      <w:pPr>
        <w:pStyle w:val="TextBodyIndent"/>
        <w:ind w:hanging="0"/>
        <w:jc w:val="left"/>
        <w:rPr>
          <w:b/>
          <w:b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Побудувати принципову схему квантування, задати форму вхідного сигналу, накреслити епюру напруги та математично вивести значення вихідного сигналу.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uk-UA"/>
        </w:rPr>
        <w:t>Хід роботи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початку зазначимо що таке квантування. Квантування – процес переходу від незліченої множини значень сигналу до дискретної множини, об’єм якого рівний кількості рівнів квантування.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Існує рівномірне і нерівномірне квантування. За власним бажанням було обрано описати математично рівномірне квантування.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Відповідно до поставленої умови завдання було знайдено схему квантування: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114300" distR="114300" simplePos="0" locked="0" layoutInCell="0" allowOverlap="1" relativeHeight="22">
            <wp:simplePos x="0" y="0"/>
            <wp:positionH relativeFrom="column">
              <wp:posOffset>143510</wp:posOffset>
            </wp:positionH>
            <wp:positionV relativeFrom="paragraph">
              <wp:posOffset>30480</wp:posOffset>
            </wp:positionV>
            <wp:extent cx="4225290" cy="2103120"/>
            <wp:effectExtent l="0" t="0" r="0" b="0"/>
            <wp:wrapSquare wrapText="bothSides"/>
            <wp:docPr id="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201" t="0" r="0" b="24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Так, як на рисунку наведено загальний опис зображеного, деталізований опис дана схема не потребує. Перейдемо до математичного опису рівномірного квантування і прикладу розрахунку.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uk-UA"/>
        </w:rPr>
        <w:t>Рівномірне квантування і кодування сигналу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однорідному (рівномірному) квантуванні кожній аналоговій вибірці присвоюється одне з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значень, де 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кількість розрядів АЦП. Інтервал між рівнями квантування називається кроком квантування 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].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рівномірного квантування 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постійний по величині усього діапазону вхідного сигналу. На практиці 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дуже часто порівнюють з такою характеристикою АЦП, як значення молодшого значущого розряду (МЗР): 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sz w:val="28"/>
          <w:szCs w:val="28"/>
          <w:lang w:val="uk-UA"/>
        </w:rPr>
        <w:t>МЗР.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При квантуванні вноситься погрішність ( помилка квантування), яка дорівнює різності між квантованим і точним значенням дискретного відліку 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</w:rPr>
        <w:t>nT</w:t>
      </w:r>
      <w:r>
        <w:rPr>
          <w:rFonts w:cs="Times New Roman" w:ascii="Times New Roman" w:hAnsi="Times New Roman"/>
          <w:sz w:val="28"/>
          <w:szCs w:val="28"/>
          <w:lang w:val="ru-RU"/>
        </w:rPr>
        <w:t>)=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</w:rPr>
        <w:t>nT</w:t>
      </w:r>
      <w:r>
        <w:rPr>
          <w:rFonts w:cs="Times New Roman" w:ascii="Times New Roman" w:hAnsi="Times New Roman"/>
          <w:sz w:val="28"/>
          <w:szCs w:val="28"/>
          <w:lang w:val="ru-RU"/>
        </w:rPr>
        <w:t>)-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). Ця помилка є функцією від розряду квантування (розрядку АЦП). Її максимальне значення визначається, як ½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МЗР.</w:t>
      </w:r>
    </w:p>
    <w:p>
      <w:pPr>
        <w:pStyle w:val="Normal"/>
        <w:rPr>
          <w:lang w:val="uk-UA"/>
        </w:rPr>
      </w:pPr>
      <w:r>
        <w:rPr>
          <w:lang w:val="uk-UA"/>
        </w:rPr>
        <mc:AlternateContent>
          <mc:Choice Requires="wpg">
            <w:drawing>
              <wp:anchor behindDoc="0" distT="0" distB="0" distL="114300" distR="114300" simplePos="0" locked="0" layoutInCell="0" allowOverlap="1" relativeHeight="6" wp14:anchorId="74D204F9">
                <wp:simplePos x="0" y="0"/>
                <wp:positionH relativeFrom="column">
                  <wp:posOffset>1155700</wp:posOffset>
                </wp:positionH>
                <wp:positionV relativeFrom="paragraph">
                  <wp:posOffset>81280</wp:posOffset>
                </wp:positionV>
                <wp:extent cx="3480435" cy="3734435"/>
                <wp:effectExtent l="0" t="0" r="6350" b="0"/>
                <wp:wrapSquare wrapText="bothSides"/>
                <wp:docPr id="3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760" cy="3733920"/>
                        </a:xfrm>
                      </wpg:grpSpPr>
                      <pic:pic xmlns:pic="http://schemas.openxmlformats.org/drawingml/2006/picture">
                        <pic:nvPicPr>
                          <pic:cNvPr id="0" name="Picture 1" descr="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/>
                        </pic:blipFill>
                        <pic:spPr>
                          <a:xfrm>
                            <a:off x="476280" y="0"/>
                            <a:ext cx="2736720" cy="3202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3279240"/>
                            <a:ext cx="3479760" cy="45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cs="Times New Roman" w:ascii="Times New Roman" w:hAnsi="Times New Roman"/>
                                  <w:color w:val="00000A"/>
                                  <w:lang w:val="ru-RU"/>
                                </w:rPr>
                                <w:t>Рис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cs="Times New Roman" w:ascii="Times New Roman" w:hAnsi="Times New Roman"/>
                                  <w:color w:val="00000A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cs="Times New Roman" w:ascii="Times New Roman" w:hAnsi="Times New Roman"/>
                                  <w:color w:val="00000A"/>
                                  <w:lang w:val="ru-RU"/>
                                </w:rPr>
                                <w:t xml:space="preserve"> 1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cs="Times New Roman" w:ascii="Times New Roman" w:hAnsi="Times New Roman"/>
                                  <w:color w:val="00000A"/>
                                  <w:lang w:val="uk-UA"/>
                                </w:rPr>
                                <w:t xml:space="preserve"> Квантування вибірок аналогового сигналу 3-бітовим квантувачем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91pt;margin-top:6.4pt;width:274pt;height:294pt" coordorigin="1820,128" coordsize="5480,588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" stroked="f" style="position:absolute;left:2570;top:128;width:4309;height:5042;mso-wrap-style:none;v-text-anchor:middle" type="shapetype_75">
                  <v:imagedata r:id="rId4" o:detectmouseclick="t"/>
                  <v:stroke color="#3465a4" joinstyle="round" endcap="flat"/>
                  <w10:wrap type="square"/>
                </v:shape>
                <v:rect id="shape_0" ID="Text Box 2" fillcolor="white" stroked="f" style="position:absolute;left:1820;top:5292;width:5479;height:71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cs="Times New Roman" w:ascii="Times New Roman" w:hAnsi="Times New Roman"/>
                            <w:color w:val="00000A"/>
                            <w:lang w:val="ru-RU"/>
                          </w:rPr>
                          <w:t>Рис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cs="Times New Roman" w:ascii="Times New Roman" w:hAnsi="Times New Roman"/>
                            <w:color w:val="00000A"/>
                            <w:lang w:val="uk-UA"/>
                          </w:rPr>
                          <w:t>.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cs="Times New Roman" w:ascii="Times New Roman" w:hAnsi="Times New Roman"/>
                            <w:color w:val="00000A"/>
                            <w:lang w:val="ru-RU"/>
                          </w:rPr>
                          <w:t xml:space="preserve"> 1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cs="Times New Roman" w:ascii="Times New Roman" w:hAnsi="Times New Roman"/>
                            <w:color w:val="00000A"/>
                            <w:lang w:val="uk-UA"/>
                          </w:rPr>
                          <w:t xml:space="preserve"> Квантування вибірок аналогового сигналу 3-бітовим квантувачем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eastAsia="" w:cs="Times New Roman" w:eastAsiaTheme="minorEastAsia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Наприклад у 12-розрядного АЦП з діапазоном вхідних напруг ±10 в МЗР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буде 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івний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20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В, тобто 4,9 мВ, а максимальна помилка квантування складе ½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МЗР = 2,45 мВ.</w:t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В загальному випадку для АЦП з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N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двійковими цифрами розмір кроку квантування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:</w:t>
      </w:r>
    </w:p>
    <w:p>
      <w:pPr>
        <w:pStyle w:val="Normal"/>
        <w:tabs>
          <w:tab w:val="clear" w:pos="720"/>
          <w:tab w:val="left" w:pos="7130" w:leader="none"/>
        </w:tabs>
        <w:rPr>
          <w:lang w:val="uk-UA"/>
        </w:rPr>
      </w:pPr>
      <w:r>
        <w:rPr>
          <w:lang w:val="uk-UA"/>
        </w:rPr>
        <mc:AlternateContent>
          <mc:Choice Requires="wps">
            <w:drawing>
              <wp:anchor behindDoc="0" distT="0" distB="0" distL="114300" distR="113665" simplePos="0" locked="0" layoutInCell="0" allowOverlap="1" relativeHeight="7" wp14:anchorId="6F64C708">
                <wp:simplePos x="0" y="0"/>
                <wp:positionH relativeFrom="column">
                  <wp:posOffset>1549400</wp:posOffset>
                </wp:positionH>
                <wp:positionV relativeFrom="paragraph">
                  <wp:posOffset>8890</wp:posOffset>
                </wp:positionV>
                <wp:extent cx="2200910" cy="419735"/>
                <wp:effectExtent l="0" t="0" r="9525" b="0"/>
                <wp:wrapSquare wrapText="bothSides"/>
                <wp:docPr id="4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 descr="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200320" cy="419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4" stroked="f" style="position:absolute;margin-left:122pt;margin-top:0.7pt;width:173.2pt;height:32.95pt;mso-wrap-style:none;v-text-anchor:middle" wp14:anchorId="6F64C708" type="shapetype_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7130" w:leader="none"/>
        </w:tabs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left" w:pos="7130" w:leader="none"/>
        </w:tabs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Fonts w:cs="Times New Roman" w:ascii="Times New Roman" w:hAnsi="Times New Roman"/>
          <w:sz w:val="28"/>
          <w:szCs w:val="28"/>
        </w:rPr>
        <w:t>V</w:t>
      </w:r>
      <w:r>
        <w:rPr>
          <w:rFonts w:cs="Times New Roman" w:ascii="Times New Roman" w:hAnsi="Times New Roman"/>
          <w:sz w:val="28"/>
          <w:szCs w:val="28"/>
          <w:vertAlign w:val="subscript"/>
        </w:rPr>
        <w:t>fs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повний діапазон АЦП з входом в вигляді біполярного сигналу. Максимальна помилка квантування, коли значення заокруглюється до найближчого або найменшого числа, дорівнює </w:t>
      </w:r>
      <w:r>
        <w:rPr>
          <w:rFonts w:cs="Times New Roman" w:ascii="Times New Roman" w:hAnsi="Times New Roman"/>
          <w:sz w:val="28"/>
          <w:szCs w:val="28"/>
          <w:lang w:val="ru-RU"/>
        </w:rPr>
        <w:t>±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  <w:lang w:val="ru-RU"/>
        </w:rPr>
        <w:t>/2.</w:t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" wp14:anchorId="0DC2C2E8">
                <wp:simplePos x="0" y="0"/>
                <wp:positionH relativeFrom="column">
                  <wp:posOffset>1816100</wp:posOffset>
                </wp:positionH>
                <wp:positionV relativeFrom="paragraph">
                  <wp:posOffset>767080</wp:posOffset>
                </wp:positionV>
                <wp:extent cx="1696085" cy="226060"/>
                <wp:effectExtent l="0" t="0" r="0" b="3175"/>
                <wp:wrapSquare wrapText="bothSides"/>
                <wp:docPr id="5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" descr=""/>
                        <pic:cNvPicPr/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18383" r="0" b="0"/>
                        <a:stretch/>
                      </pic:blipFill>
                      <pic:spPr>
                        <a:xfrm>
                          <a:off x="0" y="0"/>
                          <a:ext cx="1695600" cy="22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" stroked="f" style="position:absolute;margin-left:143pt;margin-top:60.4pt;width:133.45pt;height:17.7pt;mso-wrap-style:none;v-text-anchor:middle" wp14:anchorId="0DC2C2E8" type="shapetype_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uk-UA"/>
        </w:rPr>
        <w:t>Внаслідок невідомості значень сигналу і помилки квантування її розглядають, як випадковий дискретний процес  або шум квантування, який накладається на дискретний сигнал :</w:t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eastAsia="" w:cs="Times New Roman" w:eastAsiaTheme="minorEastAsia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Розглянемо випадок синусоїдального вхідного сигналу з амплітудою А. Розмір кроку квантування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.</w:t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Для синусоїдального сигналу середня потужність сигналу дорівнює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.</w:t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eastAsia="" w:cs="Times New Roman" w:eastAsiaTheme="minorEastAsia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114300" distR="113665" simplePos="0" locked="0" layoutInCell="0" allowOverlap="1" relativeHeight="9" wp14:anchorId="31AF8CCB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2772410" cy="686435"/>
                <wp:effectExtent l="0" t="0" r="9525" b="0"/>
                <wp:wrapSquare wrapText="bothSides"/>
                <wp:docPr id="6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6" descr="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771640" cy="685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6" stroked="f" style="position:absolute;margin-left:116.5pt;margin-top:81.6pt;width:218.2pt;height:53.95pt;mso-wrap-style:none;v-text-anchor:middle;mso-position-horizontal:center;mso-position-horizontal-relative:margin" wp14:anchorId="31AF8CCB" type="shapetype_75">
                <v:imagedata r:id="rId10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Помилка квантування для кожної вибірки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e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(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n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)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зазвичай є випадковою і однорідно розміщеною на відрізку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±</m:t>
        </m:r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з нульовим середнім значенням. В цьому випадку потужність шуму квантування, або дисперсія, обчислюється за виразом:</w:t>
      </w:r>
    </w:p>
    <w:p>
      <w:pPr>
        <w:pStyle w:val="Normal"/>
        <w:tabs>
          <w:tab w:val="clear" w:pos="720"/>
          <w:tab w:val="left" w:pos="713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114300" distR="114300" simplePos="0" locked="0" layoutInCell="0" allowOverlap="1" relativeHeight="10" wp14:anchorId="60B4F2CA">
                <wp:simplePos x="0" y="0"/>
                <wp:positionH relativeFrom="column">
                  <wp:posOffset>406400</wp:posOffset>
                </wp:positionH>
                <wp:positionV relativeFrom="paragraph">
                  <wp:posOffset>69850</wp:posOffset>
                </wp:positionV>
                <wp:extent cx="1257935" cy="772160"/>
                <wp:effectExtent l="0" t="0" r="0" b="9525"/>
                <wp:wrapSquare wrapText="bothSides"/>
                <wp:docPr id="7" name="Pictur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7" descr="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57480" cy="77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7" stroked="f" style="position:absolute;margin-left:32pt;margin-top:5.5pt;width:98.95pt;height:60.7pt;mso-wrap-style:none;v-text-anchor:middle" wp14:anchorId="60B4F2CA" type="shapetype_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      -межа розподілу шумів квантування.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Відношення сигнал-шум квантування </w:t>
      </w:r>
      <w:r>
        <w:rPr>
          <w:rFonts w:cs="Times New Roman" w:ascii="Times New Roman" w:hAnsi="Times New Roman"/>
          <w:sz w:val="28"/>
          <w:szCs w:val="28"/>
        </w:rPr>
        <w:t>SNR</w:t>
      </w:r>
      <w:r>
        <w:rPr>
          <w:rFonts w:cs="Times New Roman" w:ascii="Times New Roman" w:hAnsi="Times New Roman"/>
          <w:sz w:val="28"/>
          <w:szCs w:val="28"/>
          <w:vertAlign w:val="subscript"/>
        </w:rPr>
        <w:t>q</w:t>
      </w:r>
      <w:r>
        <w:rPr>
          <w:rFonts w:cs="Times New Roman" w:ascii="Times New Roman" w:hAnsi="Times New Roman"/>
          <w:sz w:val="28"/>
          <w:szCs w:val="28"/>
          <w:lang w:val="uk-UA"/>
        </w:rPr>
        <w:t>, обчислюють за формулою: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114300" distR="114300" simplePos="0" locked="0" layoutInCell="0" allowOverlap="1" relativeHeight="11" wp14:anchorId="430B06C4">
                <wp:simplePos x="0" y="0"/>
                <wp:positionH relativeFrom="column">
                  <wp:posOffset>336550</wp:posOffset>
                </wp:positionH>
                <wp:positionV relativeFrom="paragraph">
                  <wp:posOffset>635</wp:posOffset>
                </wp:positionV>
                <wp:extent cx="4934585" cy="553085"/>
                <wp:effectExtent l="0" t="0" r="0" b="0"/>
                <wp:wrapSquare wrapText="bothSides"/>
                <wp:docPr id="8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 descr=""/>
                        <pic:cNvPicPr/>
                      </pic:nvPicPr>
                      <pic:blipFill>
                        <a:blip r:embed="rId1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5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4933800" cy="552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8" stroked="f" style="position:absolute;margin-left:26.5pt;margin-top:0.05pt;width:388.45pt;height:43.45pt;mso-wrap-style:none;v-text-anchor:middle" wp14:anchorId="430B06C4" type="shapetype_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2" wp14:anchorId="79D44836">
                <wp:simplePos x="0" y="0"/>
                <wp:positionH relativeFrom="column">
                  <wp:posOffset>2076450</wp:posOffset>
                </wp:positionH>
                <wp:positionV relativeFrom="paragraph">
                  <wp:posOffset>286385</wp:posOffset>
                </wp:positionV>
                <wp:extent cx="1276985" cy="400685"/>
                <wp:effectExtent l="0" t="0" r="0" b="0"/>
                <wp:wrapSquare wrapText="bothSides"/>
                <wp:docPr id="9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9" descr=""/>
                        <pic:cNvPicPr/>
                      </pic:nvPicPr>
                      <pic:blipFill>
                        <a:blip r:embed="rId1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76200" cy="399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9" stroked="f" style="position:absolute;margin-left:163.5pt;margin-top:22.55pt;width:100.45pt;height:31.45pt;mso-wrap-style:none;v-text-anchor:middle" wp14:anchorId="79D44836" type="shapetype_75">
                <v:imagedata r:id="rId16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uk-UA"/>
        </w:rPr>
        <w:t>Це теоретичний практикум, на практиці для реальних сигналів :</w:t>
      </w:r>
      <w:r>
        <w:rPr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Тим не менш, зі збільшенням розряду АЦП 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відношення сигнал-шум квантування </w:t>
      </w:r>
      <w:r>
        <w:rPr>
          <w:rFonts w:cs="Times New Roman" w:ascii="Times New Roman" w:hAnsi="Times New Roman"/>
          <w:sz w:val="28"/>
          <w:szCs w:val="28"/>
        </w:rPr>
        <w:t>SNR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збільшується.</w:t>
      </w:r>
    </w:p>
    <w:p>
      <w:pPr>
        <w:pStyle w:val="Normal"/>
        <w:rPr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3" wp14:anchorId="52BC87BD">
                <wp:simplePos x="0" y="0"/>
                <wp:positionH relativeFrom="column">
                  <wp:posOffset>1238250</wp:posOffset>
                </wp:positionH>
                <wp:positionV relativeFrom="paragraph">
                  <wp:posOffset>241300</wp:posOffset>
                </wp:positionV>
                <wp:extent cx="895985" cy="267335"/>
                <wp:effectExtent l="0" t="0" r="0" b="0"/>
                <wp:wrapSquare wrapText="bothSides"/>
                <wp:docPr id="10" name="Picture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0" descr=""/>
                        <pic:cNvPicPr/>
                      </pic:nvPicPr>
                      <pic:blipFill>
                        <a:blip r:embed="rId1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17686" r="0" b="0"/>
                        <a:stretch/>
                      </pic:blipFill>
                      <pic:spPr>
                        <a:xfrm>
                          <a:off x="0" y="0"/>
                          <a:ext cx="895320" cy="266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0" stroked="f" style="position:absolute;margin-left:97.5pt;margin-top:19pt;width:70.45pt;height:20.95pt;mso-wrap-style:none;v-text-anchor:middle" wp14:anchorId="52BC87BD" type="shapetype_75">
                <v:imagedata r:id="rId18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uk-UA"/>
        </w:rPr>
        <w:t>Наприклад маємо вхідний діапазон ±5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Динамічний діапазон обчислюємо за формулою :</w:t>
      </w:r>
      <w:r>
        <w:rPr>
          <w:lang w:val="ru-RU"/>
        </w:rPr>
        <w:t xml:space="preserve">     . </w:t>
      </w:r>
      <w:r>
        <w:rPr>
          <w:rFonts w:cs="Times New Roman" w:ascii="Times New Roman" w:hAnsi="Times New Roman"/>
          <w:sz w:val="28"/>
          <w:szCs w:val="28"/>
          <w:lang w:val="ru-RU"/>
        </w:rPr>
        <w:t>Отримали: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114300" distR="114300" simplePos="0" locked="0" layoutInCell="0" allowOverlap="1" relativeHeight="14" wp14:anchorId="440591D9">
                <wp:simplePos x="0" y="0"/>
                <wp:positionH relativeFrom="column">
                  <wp:posOffset>1200150</wp:posOffset>
                </wp:positionH>
                <wp:positionV relativeFrom="paragraph">
                  <wp:posOffset>66675</wp:posOffset>
                </wp:positionV>
                <wp:extent cx="2743835" cy="286385"/>
                <wp:effectExtent l="0" t="0" r="0" b="0"/>
                <wp:wrapSquare wrapText="bothSides"/>
                <wp:docPr id="11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1" descr=""/>
                        <pic:cNvPicPr/>
                      </pic:nvPicPr>
                      <pic:blipFill>
                        <a:blip r:embed="rId2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1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743200" cy="28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1" stroked="f" style="position:absolute;margin-left:94.5pt;margin-top:5.25pt;width:215.95pt;height:22.45pt;mso-wrap-style:none;v-text-anchor:middle" wp14:anchorId="440591D9" type="shapetype_75">
                <v:imagedata r:id="rId20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2400300</wp:posOffset>
            </wp:positionH>
            <wp:positionV relativeFrom="paragraph">
              <wp:posOffset>157480</wp:posOffset>
            </wp:positionV>
            <wp:extent cx="2019300" cy="552450"/>
            <wp:effectExtent l="0" t="0" r="0" b="0"/>
            <wp:wrapSquare wrapText="bothSides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Величина кроку квантування: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2882900</wp:posOffset>
            </wp:positionH>
            <wp:positionV relativeFrom="paragraph">
              <wp:posOffset>141605</wp:posOffset>
            </wp:positionV>
            <wp:extent cx="1019175" cy="542925"/>
            <wp:effectExtent l="0" t="0" r="0" b="0"/>
            <wp:wrapSquare wrapText="bothSides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Мінімальна помилка квантування: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114300" distR="114300" simplePos="0" locked="0" layoutInCell="0" allowOverlap="1" relativeHeight="17" wp14:anchorId="05FC080C">
                <wp:simplePos x="0" y="0"/>
                <wp:positionH relativeFrom="column">
                  <wp:posOffset>2114550</wp:posOffset>
                </wp:positionH>
                <wp:positionV relativeFrom="paragraph">
                  <wp:posOffset>246380</wp:posOffset>
                </wp:positionV>
                <wp:extent cx="1657985" cy="391160"/>
                <wp:effectExtent l="0" t="0" r="0" b="9525"/>
                <wp:wrapSquare wrapText="bothSides"/>
                <wp:docPr id="14" name="Picture 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4" descr=""/>
                        <pic:cNvPicPr/>
                      </pic:nvPicPr>
                      <pic:blipFill>
                        <a:blip r:embed="rId2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5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57440" cy="39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4" stroked="f" style="position:absolute;margin-left:166.5pt;margin-top:19.4pt;width:130.45pt;height:30.7pt;mso-wrap-style:none;v-text-anchor:middle" wp14:anchorId="05FC080C" type="shapetype_75">
                <v:imagedata r:id="rId2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Відношення сигнал-шум: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А тепер спробуємо змоделювати квантування ,фільтрацію і відновлення сигналу за допомогою </w:t>
      </w:r>
      <w:r>
        <w:rPr>
          <w:rFonts w:cs="Times New Roman" w:ascii="Times New Roman" w:hAnsi="Times New Roman"/>
          <w:sz w:val="28"/>
          <w:szCs w:val="28"/>
        </w:rPr>
        <w:t>Matlab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114300" distR="113665" simplePos="0" locked="0" layoutInCell="0" allowOverlap="1" relativeHeight="18" wp14:anchorId="39E8BE25">
                <wp:simplePos x="0" y="0"/>
                <wp:positionH relativeFrom="column">
                  <wp:posOffset>1397000</wp:posOffset>
                </wp:positionH>
                <wp:positionV relativeFrom="paragraph">
                  <wp:posOffset>527050</wp:posOffset>
                </wp:positionV>
                <wp:extent cx="1343660" cy="2000885"/>
                <wp:effectExtent l="0" t="0" r="9525" b="0"/>
                <wp:wrapSquare wrapText="bothSides"/>
                <wp:docPr id="15" name="Pictur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5" descr=""/>
                        <pic:cNvPicPr/>
                      </pic:nvPicPr>
                      <pic:blipFill>
                        <a:blip r:embed="rId2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343160" cy="2000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5" stroked="f" style="position:absolute;margin-left:110pt;margin-top:41.5pt;width:105.7pt;height:157.45pt;mso-wrap-style:none;v-text-anchor:middle" wp14:anchorId="39E8BE25" type="shapetype_75">
                <v:imagedata r:id="rId26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uk-UA"/>
        </w:rPr>
        <w:t>Використали сунусоїдальний сигнал.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Вхідні дані: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114300" distR="114300" simplePos="0" locked="0" layoutInCell="0" allowOverlap="1" relativeHeight="19" wp14:anchorId="6E3371C4">
                <wp:simplePos x="0" y="0"/>
                <wp:positionH relativeFrom="column">
                  <wp:posOffset>3314700</wp:posOffset>
                </wp:positionH>
                <wp:positionV relativeFrom="paragraph">
                  <wp:posOffset>278130</wp:posOffset>
                </wp:positionV>
                <wp:extent cx="1315085" cy="267335"/>
                <wp:effectExtent l="0" t="0" r="0" b="0"/>
                <wp:wrapSquare wrapText="bothSides"/>
                <wp:docPr id="16" name="Picture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6" descr=""/>
                        <pic:cNvPicPr/>
                      </pic:nvPicPr>
                      <pic:blipFill>
                        <a:blip r:embed="rId2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314360" cy="266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6" stroked="f" style="position:absolute;margin-left:261pt;margin-top:21.9pt;width:103.45pt;height:20.95pt;mso-wrap-style:none;v-text-anchor:middle" wp14:anchorId="6E3371C4" type="shapetype_75">
                <v:imagedata r:id="rId28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Квантуємо сигнал за допомогою функції: </w:t>
      </w:r>
    </w:p>
    <w:p>
      <w:pPr>
        <w:pStyle w:val="Normal"/>
        <w:tabs>
          <w:tab w:val="clear" w:pos="720"/>
          <w:tab w:val="left" w:pos="588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основі даних функцій отримали графіки вихідного і квантованого сигналів:</w:t>
      </w:r>
    </w:p>
    <w:p>
      <w:pPr>
        <w:pStyle w:val="Normal"/>
        <w:tabs>
          <w:tab w:val="clear" w:pos="720"/>
          <w:tab w:val="left" w:pos="5880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114300" simplePos="0" locked="0" layoutInCell="0" allowOverlap="1" relativeHeight="20" wp14:anchorId="736D6BC5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245735" cy="2675890"/>
                <wp:effectExtent l="0" t="0" r="0" b="0"/>
                <wp:wrapSquare wrapText="bothSides"/>
                <wp:docPr id="17" name="Picture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7" descr=""/>
                        <pic:cNvPicPr/>
                      </pic:nvPicPr>
                      <pic:blipFill>
                        <a:blip r:embed="rId3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1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1894" r="1113" b="2510"/>
                        <a:stretch/>
                      </pic:blipFill>
                      <pic:spPr>
                        <a:xfrm>
                          <a:off x="0" y="0"/>
                          <a:ext cx="5245200" cy="267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7" stroked="f" style="position:absolute;margin-left:0pt;margin-top:0pt;width:412.95pt;height:210.6pt;mso-wrap-style:none;v-text-anchor:middle;mso-position-horizontal:left;mso-position-horizontal-relative:margin" wp14:anchorId="736D6BC5" type="shapetype_75">
                <v:imagedata r:id="rId30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Далі використали фільтр нижніх частот з імпульсною характеристикою: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mc:AlternateContent>
          <mc:Choice Requires="wps">
            <w:drawing>
              <wp:inline distT="0" distB="9525" distL="0" distR="0" wp14:anchorId="34C1D208">
                <wp:extent cx="2019935" cy="314960"/>
                <wp:effectExtent l="0" t="0" r="0" b="9525"/>
                <wp:docPr id="18" name="Shape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hape14" descr=""/>
                        <pic:cNvPicPr/>
                      </pic:nvPicPr>
                      <pic:blipFill>
                        <a:blip r:embed="rId3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019240" cy="314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4" stroked="f" style="position:absolute;margin-left:0pt;margin-top:-25.55pt;width:158.95pt;height:24.7pt;mso-wrap-style:none;v-text-anchor:middle;mso-position-vertical:top" wp14:anchorId="34C1D208" type="shapetype_75">
                <v:imagedata r:id="rId3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Частота відсічки задана 0.12.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Фільтрація вихідного сигналу за допомогою функції </w:t>
      </w:r>
      <w:r>
        <w:rPr>
          <w:rFonts w:cs="Times New Roman" w:ascii="Times New Roman" w:hAnsi="Times New Roman"/>
          <w:sz w:val="28"/>
          <w:szCs w:val="28"/>
        </w:rPr>
        <w:t>response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  <w:br/>
      </w:r>
      <w:r>
        <w:rPr/>
        <mc:AlternateContent>
          <mc:Choice Requires="wps">
            <w:drawing>
              <wp:inline distT="0" distB="0" distL="0" distR="9525" wp14:anchorId="1DD2004E">
                <wp:extent cx="1858010" cy="343535"/>
                <wp:effectExtent l="0" t="0" r="9525" b="0"/>
                <wp:docPr id="19" name="Shape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ape15" descr=""/>
                        <pic:cNvPicPr/>
                      </pic:nvPicPr>
                      <pic:blipFill>
                        <a:blip r:embed="rId3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5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85724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5" stroked="f" style="position:absolute;margin-left:0pt;margin-top:-27.05pt;width:146.2pt;height:26.95pt;mso-wrap-style:none;v-text-anchor:middle;mso-position-vertical:top" wp14:anchorId="1DD2004E" type="shapetype_75">
                <v:imagedata r:id="rId3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Графік відфільтрованого сигналу 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 wp14:anchorId="6264F471">
                <wp:extent cx="1505585" cy="819785"/>
                <wp:effectExtent l="0" t="0" r="0" b="0"/>
                <wp:docPr id="20" name="Shape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Shape16" descr=""/>
                        <pic:cNvPicPr/>
                      </pic:nvPicPr>
                      <pic:blipFill>
                        <a:blip r:embed="rId3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7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504800" cy="81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6" stroked="f" style="position:absolute;margin-left:0pt;margin-top:-64.55pt;width:118.45pt;height:64.45pt;mso-wrap-style:none;v-text-anchor:middle;mso-position-vertical:top" wp14:anchorId="6264F471" type="shapetype_75">
                <v:imagedata r:id="rId3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2540" wp14:anchorId="47884573">
                <wp:extent cx="5732145" cy="2974975"/>
                <wp:effectExtent l="0" t="0" r="2540" b="0"/>
                <wp:docPr id="21" name="Shape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Shape17" descr=""/>
                        <pic:cNvPicPr/>
                      </pic:nvPicPr>
                      <pic:blipFill>
                        <a:blip r:embed="rId3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5731560" cy="297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7" stroked="f" style="position:absolute;margin-left:0pt;margin-top:-234.25pt;width:451.25pt;height:234.15pt;mso-wrap-style:none;v-text-anchor:middle;mso-position-vertical:top" wp14:anchorId="47884573" type="shapetype_75">
                <v:imagedata r:id="rId38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392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uk-UA"/>
        </w:rPr>
        <w:t>Висновок</w:t>
      </w:r>
    </w:p>
    <w:p>
      <w:pPr>
        <w:pStyle w:val="Normal"/>
        <w:widowControl/>
        <w:tabs>
          <w:tab w:val="clear" w:pos="720"/>
          <w:tab w:val="left" w:pos="3920" w:leader="none"/>
        </w:tabs>
        <w:bidi w:val="0"/>
        <w:spacing w:lineRule="auto" w:line="259" w:before="0" w:after="160"/>
        <w:ind w:left="0" w:right="0" w:firstLine="54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результаті виконання даної лабораторної роботи, мною було досліджено рівномірне квантування, теоретичний матеріал пов’язаний з розрахунковою частиною. </w:t>
      </w:r>
    </w:p>
    <w:p>
      <w:pPr>
        <w:pStyle w:val="Normal"/>
        <w:widowControl/>
        <w:tabs>
          <w:tab w:val="clear" w:pos="720"/>
          <w:tab w:val="left" w:pos="3920" w:leader="none"/>
        </w:tabs>
        <w:bidi w:val="0"/>
        <w:spacing w:lineRule="auto" w:line="259" w:before="0" w:after="160"/>
        <w:ind w:left="0" w:right="0" w:firstLine="54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Було проведене моделювання квантування сигналу в середовищі </w:t>
      </w:r>
      <w:r>
        <w:rPr>
          <w:rFonts w:cs="Times New Roman" w:ascii="Times New Roman" w:hAnsi="Times New Roman"/>
          <w:sz w:val="28"/>
          <w:szCs w:val="28"/>
        </w:rPr>
        <w:t>Matlab</w:t>
      </w:r>
      <w:r>
        <w:rPr>
          <w:rFonts w:cs="Times New Roman" w:ascii="Times New Roman" w:hAnsi="Times New Roman"/>
          <w:sz w:val="28"/>
          <w:szCs w:val="28"/>
          <w:lang w:val="uk-UA"/>
        </w:rPr>
        <w:t>, фільтрація та відновлення вхідного сигналу який був обраний за власним бажанням.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11b1"/>
    <w:rPr>
      <w:color w:val="808080"/>
    </w:rPr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a42200"/>
    <w:rPr>
      <w:rFonts w:ascii="Times New Roman" w:hAnsi="Times New Roman" w:eastAsia="Times New Roman" w:cs="Times New Roman"/>
      <w:sz w:val="24"/>
      <w:szCs w:val="20"/>
      <w:lang w:val="ru-RU"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uiPriority w:val="35"/>
    <w:unhideWhenUsed/>
    <w:qFormat/>
    <w:rsid w:val="002b35f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extBodyIndent">
    <w:name w:val="Body Text Indent"/>
    <w:basedOn w:val="Normal"/>
    <w:link w:val="BodyTextIndentChar"/>
    <w:semiHidden/>
    <w:unhideWhenUsed/>
    <w:rsid w:val="00a42200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val="ru-RU" w:eastAsia="uk-UA"/>
    </w:rPr>
  </w:style>
  <w:style w:type="paragraph" w:styleId="NoSpacing">
    <w:name w:val="No Spacing"/>
    <w:uiPriority w:val="1"/>
    <w:qFormat/>
    <w:rsid w:val="00ba0b94"/>
    <w:pPr>
      <w:widowControl/>
      <w:bidi w:val="0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uk-U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microsoft.com/office/2007/relationships/hdphoto" Target="media/hdphoto1.wdp"/><Relationship Id="rId6" Type="http://schemas.openxmlformats.org/officeDocument/2006/relationships/image" Target="media/image4.png"/><Relationship Id="rId7" Type="http://schemas.microsoft.com/office/2007/relationships/hdphoto" Target="media/hdphoto2.wdp"/><Relationship Id="rId8" Type="http://schemas.openxmlformats.org/officeDocument/2006/relationships/image" Target="media/image5.png"/><Relationship Id="rId9" Type="http://schemas.microsoft.com/office/2007/relationships/hdphoto" Target="media/hdphoto3.wdp"/><Relationship Id="rId10" Type="http://schemas.openxmlformats.org/officeDocument/2006/relationships/image" Target="media/image6.png"/><Relationship Id="rId11" Type="http://schemas.microsoft.com/office/2007/relationships/hdphoto" Target="media/hdphoto4.wdp"/><Relationship Id="rId12" Type="http://schemas.openxmlformats.org/officeDocument/2006/relationships/image" Target="media/image7.png"/><Relationship Id="rId13" Type="http://schemas.microsoft.com/office/2007/relationships/hdphoto" Target="media/hdphoto5.wdp"/><Relationship Id="rId14" Type="http://schemas.openxmlformats.org/officeDocument/2006/relationships/image" Target="media/image8.png"/><Relationship Id="rId15" Type="http://schemas.microsoft.com/office/2007/relationships/hdphoto" Target="media/hdphoto6.wdp"/><Relationship Id="rId16" Type="http://schemas.openxmlformats.org/officeDocument/2006/relationships/image" Target="media/image9.png"/><Relationship Id="rId17" Type="http://schemas.microsoft.com/office/2007/relationships/hdphoto" Target="media/hdphoto7.wdp"/><Relationship Id="rId18" Type="http://schemas.openxmlformats.org/officeDocument/2006/relationships/image" Target="media/image10.png"/><Relationship Id="rId19" Type="http://schemas.microsoft.com/office/2007/relationships/hdphoto" Target="media/hdphoto8.wdp"/><Relationship Id="rId20" Type="http://schemas.openxmlformats.org/officeDocument/2006/relationships/image" Target="media/image11.png"/><Relationship Id="rId21" Type="http://schemas.microsoft.com/office/2007/relationships/hdphoto" Target="media/hdphoto9.wdp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microsoft.com/office/2007/relationships/hdphoto" Target="media/hdphoto10.wdp"/><Relationship Id="rId26" Type="http://schemas.openxmlformats.org/officeDocument/2006/relationships/image" Target="media/image15.png"/><Relationship Id="rId27" Type="http://schemas.microsoft.com/office/2007/relationships/hdphoto" Target="media/hdphoto11.wdp"/><Relationship Id="rId28" Type="http://schemas.openxmlformats.org/officeDocument/2006/relationships/image" Target="media/image16.png"/><Relationship Id="rId29" Type="http://schemas.microsoft.com/office/2007/relationships/hdphoto" Target="media/hdphoto12.wdp"/><Relationship Id="rId30" Type="http://schemas.openxmlformats.org/officeDocument/2006/relationships/image" Target="media/image17.png"/><Relationship Id="rId31" Type="http://schemas.microsoft.com/office/2007/relationships/hdphoto" Target="media/hdphoto13.wdp"/><Relationship Id="rId32" Type="http://schemas.openxmlformats.org/officeDocument/2006/relationships/image" Target="media/image18.png"/><Relationship Id="rId33" Type="http://schemas.microsoft.com/office/2007/relationships/hdphoto" Target="media/hdphoto14.wdp"/><Relationship Id="rId34" Type="http://schemas.openxmlformats.org/officeDocument/2006/relationships/image" Target="media/image19.png"/><Relationship Id="rId35" Type="http://schemas.microsoft.com/office/2007/relationships/hdphoto" Target="media/hdphoto15.wdp"/><Relationship Id="rId36" Type="http://schemas.openxmlformats.org/officeDocument/2006/relationships/image" Target="media/image20.png"/><Relationship Id="rId37" Type="http://schemas.microsoft.com/office/2007/relationships/hdphoto" Target="media/hdphoto16.wdp"/><Relationship Id="rId38" Type="http://schemas.openxmlformats.org/officeDocument/2006/relationships/image" Target="media/image21.png"/><Relationship Id="rId39" Type="http://schemas.microsoft.com/office/2007/relationships/hdphoto" Target="media/hdphoto17.wdp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LibreOffice/7.0.5.2$Linux_X86_64 LibreOffice_project/00$Build-2</Application>
  <AppVersion>15.0000</AppVersion>
  <Pages>6</Pages>
  <Words>505</Words>
  <Characters>3423</Characters>
  <CharactersWithSpaces>3987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2021-02-09T22:19:00Z</dcterms:created>
  <dc:creator>Stacy Gaponchuk</dc:creator>
  <dc:description/>
  <dc:language>en-US</dc:language>
  <cp:lastModifiedBy/>
  <dcterms:modified xsi:type="dcterms:W3CDTF">2021-03-17T04:43:04Z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