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39299C" w:rsidP="6239299C" w:rsidRDefault="6239299C" w14:paraId="0ACB77F9" w14:textId="2D50381C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Застосування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. </w:t>
      </w:r>
    </w:p>
    <w:p w:rsidR="6239299C" w:rsidP="6239299C" w:rsidRDefault="6239299C" w14:paraId="461A0768" w14:textId="547A0CB3"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Технічне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завдання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на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розробку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60BD4960" w14:textId="2C9C4430">
      <w:pPr>
        <w:pStyle w:val="Normal"/>
        <w:spacing w:line="24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"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Книжковий магазин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"</w:t>
      </w:r>
    </w:p>
    <w:p w:rsidR="6239299C" w:rsidP="6239299C" w:rsidRDefault="6239299C" w14:paraId="669A2756" w14:textId="1CAC1628">
      <w:pPr>
        <w:pStyle w:val="Normal"/>
        <w:spacing w:line="24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6239299C" w:rsidP="6239299C" w:rsidRDefault="6239299C" w14:paraId="55C1208C" w14:textId="5200AEE5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Вступ</w:t>
      </w:r>
    </w:p>
    <w:p w:rsidR="6239299C" w:rsidP="6239299C" w:rsidRDefault="6239299C" w14:paraId="7AF1BFC6" w14:textId="486B74AC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1.1.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Назва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</w:p>
    <w:p w:rsidR="6239299C" w:rsidP="6239299C" w:rsidRDefault="6239299C" w14:paraId="74D03A35" w14:textId="412B76EA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1.2. Мета і сфера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застосування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2D127583" w14:textId="297AF749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43BC30E0" w14:textId="6CFD9DC2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2.1.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функціональних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характеристик </w:t>
      </w:r>
    </w:p>
    <w:p w:rsidR="6239299C" w:rsidP="6239299C" w:rsidRDefault="6239299C" w14:paraId="5C1B29F5" w14:textId="35464E77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2.2.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надійності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31367CDA" w14:textId="121CF9BB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2.2.1.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забезпечення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надійного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функціонування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7D8A0B06" w14:textId="50E24B6F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2.2.2. Час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відновлення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збою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257E0670" w14:textId="3827B1DF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2.2.3.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через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некоректні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4FB18248" w14:textId="02AC1141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Умови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експлуатації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12B176CD" w14:textId="3DB7A920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3.1.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Кліматичні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умови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експлуатації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41A009C3" w14:textId="0E892BF7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3.2.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кваліфікації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чисельності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персоналу</w:t>
      </w:r>
    </w:p>
    <w:p w:rsidR="6239299C" w:rsidP="6239299C" w:rsidRDefault="6239299C" w14:paraId="2F4350F8" w14:textId="55ED2C9B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3.3.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 складу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параметрів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засобів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202FC27F" w14:textId="4665D97B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3.4.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сумісності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забезпечення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6086F835" w14:textId="2D9B0607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3.4.1.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інформаційних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структур і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методів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вирішення</w:t>
      </w:r>
    </w:p>
    <w:p w:rsidR="6239299C" w:rsidP="6239299C" w:rsidRDefault="6239299C" w14:paraId="21F3D17A" w14:textId="6A9A156E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3.4.2 Структура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бази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даних</w:t>
      </w:r>
    </w:p>
    <w:p w:rsidR="6239299C" w:rsidP="6239299C" w:rsidRDefault="6239299C" w14:paraId="28EDB677" w14:textId="5AB6F90B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3.4.3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запитів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бази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даних</w:t>
      </w:r>
    </w:p>
    <w:p w:rsidR="6239299C" w:rsidP="6239299C" w:rsidRDefault="6239299C" w14:paraId="27D4A8D6" w14:textId="32944004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3.4.4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вихідного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коду та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мови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програмування</w:t>
      </w:r>
    </w:p>
    <w:p w:rsidR="6239299C" w:rsidP="6239299C" w:rsidRDefault="6239299C" w14:paraId="7BEB8AB0" w14:textId="460325F7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3.4.5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засобів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використовуються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програмою</w:t>
      </w:r>
    </w:p>
    <w:p w:rsidR="6239299C" w:rsidP="6239299C" w:rsidRDefault="6239299C" w14:paraId="1D7F57F7" w14:textId="4D003D4D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3.5.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Особливі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61D651DA" w14:textId="169A0170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4.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документації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забезпечення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475D41E6" w14:textId="31FC9868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4.1.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Попередній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склад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документації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789378B0" w14:textId="18585B71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5.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Техніко-економічні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показники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3C1A200A" w14:textId="45BE3B71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5.1.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Економічні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переваги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розвитку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4476A5DF" w14:textId="66F041ED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6.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розвитку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03B8AE03" w14:textId="6B9FC873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6.1.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розвитку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191FE86D" w14:textId="46B9980F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6.2.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розвитку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425F6D68" w14:textId="43154B5D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6.3.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Зміст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етапах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0D2A391C" w14:textId="687DCCC6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7. Порядок контролю та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приймання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3A38943A" w14:textId="5C2ACC39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7.1.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Види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тестів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1432B3EA" w14:textId="36E78302">
      <w:pPr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7.2.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Загальні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приймання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робіт</w:t>
      </w:r>
    </w:p>
    <w:p w:rsidR="6239299C" w:rsidP="6239299C" w:rsidRDefault="6239299C" w14:paraId="225D584B" w14:textId="462DFB08">
      <w:pPr>
        <w:pStyle w:val="Normal"/>
        <w:spacing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239299C" w:rsidP="6239299C" w:rsidRDefault="6239299C" w14:paraId="0077D62B" w14:textId="355F76A0">
      <w:pPr>
        <w:pStyle w:val="Normal"/>
        <w:spacing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239299C" w:rsidP="6239299C" w:rsidRDefault="6239299C" w14:paraId="76038D4D" w14:textId="1D089CBD">
      <w:pPr>
        <w:pStyle w:val="Normal"/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7654035F" w14:textId="30F4A21C">
      <w:pPr>
        <w:pStyle w:val="Normal"/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28A9F4A6" w14:textId="4D127FAE">
      <w:pPr>
        <w:pStyle w:val="Normal"/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4E56DA41" w14:textId="412C12EA">
      <w:pPr>
        <w:pStyle w:val="Normal"/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1731ABC1" w14:textId="63D6AF16">
      <w:pPr>
        <w:pStyle w:val="Normal"/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45700E21" w14:textId="0CFEFF89">
      <w:pPr>
        <w:pStyle w:val="Normal"/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156E96BF" w14:textId="382E12B6">
      <w:pPr>
        <w:pStyle w:val="Normal"/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303CABFA" w14:textId="1DE9B35A">
      <w:pPr>
        <w:pStyle w:val="Normal"/>
        <w:spacing w:line="24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4F2C9BB8" w14:textId="14BF3626">
      <w:pPr>
        <w:pStyle w:val="Normal"/>
        <w:spacing w:line="240" w:lineRule="auto"/>
        <w:ind w:left="0"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1.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Вступ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3F841181" w14:textId="2A5E7E8A">
      <w:pPr>
        <w:pStyle w:val="Normal"/>
        <w:spacing w:line="240" w:lineRule="auto"/>
        <w:ind w:left="0"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1C5CEA9D" w14:textId="11699E58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1.1.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Назва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програми</w:t>
      </w:r>
    </w:p>
    <w:p w:rsidR="6239299C" w:rsidP="6239299C" w:rsidRDefault="6239299C" w14:paraId="68D62ADF" w14:textId="7340E3B7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54390F45" w14:textId="2B28B64C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Назва програми: додаток "Книжковий магазин".</w:t>
      </w:r>
    </w:p>
    <w:p w:rsidR="6239299C" w:rsidP="6239299C" w:rsidRDefault="6239299C" w14:paraId="12BC3430" w14:textId="1DCCB55F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302D2BB3" w14:textId="28838A15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1.2. Мета і сфера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застосування</w:t>
      </w:r>
    </w:p>
    <w:p w:rsidR="6239299C" w:rsidP="6239299C" w:rsidRDefault="6239299C" w14:paraId="34F61A12" w14:textId="72EB44A6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2F143B65" w14:textId="5CDC8168">
      <w:pPr>
        <w:pStyle w:val="Normal"/>
        <w:spacing w:line="240" w:lineRule="auto"/>
        <w:ind w:left="0"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Програма « Книжковий магазин » призначена для використання в місцях, де ви хочете записувати продажі та бронювати квитанції. Таким місцем є будь-який великий або маленький книжковий магазин. Користувачем програми може бути адміністратор, продавець, менеджер і директор. Користувачеві необхідно володіти тільки базовими навичками роботи з комп'ютером, так як процес додавання, видалення і редагування нових записів для надходження і продажу, а також процес створення звітів не вимагає особливих навичок і знань. Користувач буде працювати з формами інтерфейсу, щоб додавати новий запис про продаж або отримання книг, видаляти, складати звіти за день, місяць і т.п.</w:t>
      </w:r>
    </w:p>
    <w:p w:rsidR="6239299C" w:rsidP="6239299C" w:rsidRDefault="6239299C" w14:paraId="62E69CA1" w14:textId="4EC22884">
      <w:pPr>
        <w:pStyle w:val="Normal"/>
        <w:spacing w:line="240" w:lineRule="auto"/>
        <w:ind w:left="0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6F030F5C" w14:textId="63DC57ED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2.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Програмні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5B712E05" w14:textId="73ED8C28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6239299C" w:rsidP="6239299C" w:rsidRDefault="6239299C" w14:paraId="718EBBEA" w14:textId="26A867EB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2.1.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функціональних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характеристик</w:t>
      </w:r>
    </w:p>
    <w:p w:rsidR="6239299C" w:rsidP="6239299C" w:rsidRDefault="6239299C" w14:paraId="0F059B56" w14:textId="0EDB9AB6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184892A0" w14:textId="5300CC74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Додаток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має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виконувати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такі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функції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6239299C" w:rsidP="6239299C" w:rsidRDefault="6239299C" w14:paraId="1EF4F467" w14:textId="05B011EA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Головне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проекту: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врахувати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актуальний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асортимент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 в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магазині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6239299C" w:rsidP="6239299C" w:rsidRDefault="6239299C" w14:paraId="2FFFAFE7" w14:textId="7E134C13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6239299C" w:rsidP="6239299C" w:rsidRDefault="6239299C" w14:paraId="3082C4EF" w14:textId="7CF6F5FD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Слід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зберігати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такі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відомості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трудові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книжки: </w:t>
      </w:r>
    </w:p>
    <w:p w:rsidR="6239299C" w:rsidP="6239299C" w:rsidRDefault="6239299C" w14:paraId="0A5FE814" w14:textId="5D3B97B6">
      <w:pPr>
        <w:pStyle w:val="ListParagraph"/>
        <w:numPr>
          <w:ilvl w:val="0"/>
          <w:numId w:val="17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назва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книги, </w:t>
      </w:r>
    </w:p>
    <w:p w:rsidR="6239299C" w:rsidP="6239299C" w:rsidRDefault="6239299C" w14:paraId="08246754" w14:textId="0A2E45F9">
      <w:pPr>
        <w:pStyle w:val="ListParagraph"/>
        <w:numPr>
          <w:ilvl w:val="0"/>
          <w:numId w:val="17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П.І.Б. автора, </w:t>
      </w:r>
    </w:p>
    <w:p w:rsidR="6239299C" w:rsidP="6239299C" w:rsidRDefault="6239299C" w14:paraId="631777A3" w14:textId="0C2AC677">
      <w:pPr>
        <w:pStyle w:val="ListParagraph"/>
        <w:numPr>
          <w:ilvl w:val="0"/>
          <w:numId w:val="17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назва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видавництва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</w:p>
    <w:p w:rsidR="6239299C" w:rsidP="6239299C" w:rsidRDefault="6239299C" w14:paraId="593C6128" w14:textId="0FC403B6">
      <w:pPr>
        <w:pStyle w:val="ListParagraph"/>
        <w:numPr>
          <w:ilvl w:val="0"/>
          <w:numId w:val="17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сторінок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</w:p>
    <w:p w:rsidR="6239299C" w:rsidP="6239299C" w:rsidRDefault="6239299C" w14:paraId="7362AC9C" w14:textId="5BC77BDC">
      <w:pPr>
        <w:pStyle w:val="ListParagraph"/>
        <w:numPr>
          <w:ilvl w:val="0"/>
          <w:numId w:val="17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жанр,</w:t>
      </w:r>
    </w:p>
    <w:p w:rsidR="6239299C" w:rsidP="6239299C" w:rsidRDefault="6239299C" w14:paraId="1975A73E" w14:textId="504F7E79">
      <w:pPr>
        <w:pStyle w:val="ListParagraph"/>
        <w:numPr>
          <w:ilvl w:val="0"/>
          <w:numId w:val="17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рік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видання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</w:p>
    <w:p w:rsidR="6239299C" w:rsidP="6239299C" w:rsidRDefault="6239299C" w14:paraId="660831EA" w14:textId="22953FCF">
      <w:pPr>
        <w:pStyle w:val="ListParagraph"/>
        <w:numPr>
          <w:ilvl w:val="0"/>
          <w:numId w:val="17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вартість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</w:p>
    <w:p w:rsidR="6239299C" w:rsidP="6239299C" w:rsidRDefault="6239299C" w14:paraId="2A0A9BF0" w14:textId="5AADF8FA">
      <w:pPr>
        <w:pStyle w:val="ListParagraph"/>
        <w:numPr>
          <w:ilvl w:val="0"/>
          <w:numId w:val="17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ціна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продажу, </w:t>
      </w:r>
    </w:p>
    <w:p w:rsidR="6239299C" w:rsidP="6239299C" w:rsidRDefault="6239299C" w14:paraId="292D5CFD" w14:textId="79970F93">
      <w:pPr>
        <w:pStyle w:val="ListParagraph"/>
        <w:numPr>
          <w:ilvl w:val="0"/>
          <w:numId w:val="17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є книга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продовженням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якоїсь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іншої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книги (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наприклад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другої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частини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дилогії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). </w:t>
      </w:r>
    </w:p>
    <w:p w:rsidR="6239299C" w:rsidP="6239299C" w:rsidRDefault="6239299C" w14:paraId="5BCE8C4D" w14:textId="34955558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Додаток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повинен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дозволяти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</w:p>
    <w:p w:rsidR="6239299C" w:rsidP="6239299C" w:rsidRDefault="6239299C" w14:paraId="33D3FF66" w14:textId="427D5EBD">
      <w:pPr>
        <w:pStyle w:val="ListParagraph"/>
        <w:numPr>
          <w:ilvl w:val="0"/>
          <w:numId w:val="18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книги, </w:t>
      </w:r>
    </w:p>
    <w:p w:rsidR="6239299C" w:rsidP="6239299C" w:rsidRDefault="6239299C" w14:paraId="0455D1F7" w14:textId="46E532EC">
      <w:pPr>
        <w:pStyle w:val="ListParagraph"/>
        <w:numPr>
          <w:ilvl w:val="0"/>
          <w:numId w:val="18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видаляти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робочі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зошити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</w:p>
    <w:p w:rsidR="6239299C" w:rsidP="6239299C" w:rsidRDefault="6239299C" w14:paraId="646AC130" w14:textId="5884A8EE">
      <w:pPr>
        <w:pStyle w:val="ListParagraph"/>
        <w:numPr>
          <w:ilvl w:val="0"/>
          <w:numId w:val="18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редагувати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параметри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книги, </w:t>
      </w:r>
    </w:p>
    <w:p w:rsidR="6239299C" w:rsidP="6239299C" w:rsidRDefault="6239299C" w14:paraId="3E057527" w14:textId="561EB104">
      <w:pPr>
        <w:pStyle w:val="ListParagraph"/>
        <w:numPr>
          <w:ilvl w:val="0"/>
          <w:numId w:val="18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продавати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книги, </w:t>
      </w:r>
    </w:p>
    <w:p w:rsidR="6239299C" w:rsidP="6239299C" w:rsidRDefault="6239299C" w14:paraId="1420CD84" w14:textId="133CB164">
      <w:pPr>
        <w:pStyle w:val="ListParagraph"/>
        <w:numPr>
          <w:ilvl w:val="0"/>
          <w:numId w:val="18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списувати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книги, </w:t>
      </w:r>
    </w:p>
    <w:p w:rsidR="6239299C" w:rsidP="6239299C" w:rsidRDefault="6239299C" w14:paraId="6039E369" w14:textId="487C9695">
      <w:pPr>
        <w:pStyle w:val="ListParagraph"/>
        <w:numPr>
          <w:ilvl w:val="0"/>
          <w:numId w:val="18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вносити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книги в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акції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наприклад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тиждень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 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новорічну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тематику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знижкою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10%), </w:t>
      </w:r>
    </w:p>
    <w:p w:rsidR="6239299C" w:rsidP="6239299C" w:rsidRDefault="6239299C" w14:paraId="6612C95D" w14:textId="02994731">
      <w:pPr>
        <w:pStyle w:val="ListParagraph"/>
        <w:numPr>
          <w:ilvl w:val="0"/>
          <w:numId w:val="18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зберігайти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книги для конкретного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покупця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6239299C" w:rsidP="6239299C" w:rsidRDefault="6239299C" w14:paraId="637C1665" w14:textId="4A48B977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Додаток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повинен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забезпечувати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функціональність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пошуку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 за такими параметрами: </w:t>
      </w:r>
    </w:p>
    <w:p w:rsidR="6239299C" w:rsidP="6239299C" w:rsidRDefault="6239299C" w14:paraId="5024DC66" w14:textId="32A8274E">
      <w:pPr>
        <w:pStyle w:val="ListParagraph"/>
        <w:numPr>
          <w:ilvl w:val="0"/>
          <w:numId w:val="19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назва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книги, </w:t>
      </w:r>
    </w:p>
    <w:p w:rsidR="6239299C" w:rsidP="6239299C" w:rsidRDefault="6239299C" w14:paraId="4909A4E4" w14:textId="5DA50E67">
      <w:pPr>
        <w:pStyle w:val="ListParagraph"/>
        <w:numPr>
          <w:ilvl w:val="0"/>
          <w:numId w:val="19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автор,</w:t>
      </w:r>
    </w:p>
    <w:p w:rsidR="6239299C" w:rsidP="6239299C" w:rsidRDefault="6239299C" w14:paraId="0F33A958" w14:textId="794B4808">
      <w:pPr>
        <w:pStyle w:val="ListParagraph"/>
        <w:numPr>
          <w:ilvl w:val="0"/>
          <w:numId w:val="19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жанр. </w:t>
      </w:r>
    </w:p>
    <w:p w:rsidR="6239299C" w:rsidP="6239299C" w:rsidRDefault="6239299C" w14:paraId="2217420C" w14:textId="577BCC66">
      <w:pPr>
        <w:pStyle w:val="Normal"/>
        <w:spacing w:line="240" w:lineRule="auto"/>
        <w:ind w:left="0" w:firstLine="708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Додаток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має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містити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такі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можливості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переглянути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</w:p>
    <w:p w:rsidR="6239299C" w:rsidP="6239299C" w:rsidRDefault="6239299C" w14:paraId="4BFD2C9D" w14:textId="47B66EE2">
      <w:pPr>
        <w:pStyle w:val="ListParagraph"/>
        <w:numPr>
          <w:ilvl w:val="0"/>
          <w:numId w:val="20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список новинок, </w:t>
      </w:r>
    </w:p>
    <w:p w:rsidR="6239299C" w:rsidP="6239299C" w:rsidRDefault="6239299C" w14:paraId="1635B9CD" w14:textId="6DC69733">
      <w:pPr>
        <w:pStyle w:val="ListParagraph"/>
        <w:numPr>
          <w:ilvl w:val="0"/>
          <w:numId w:val="20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список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найбільш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продаваних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книг, </w:t>
      </w:r>
    </w:p>
    <w:p w:rsidR="6239299C" w:rsidP="6239299C" w:rsidRDefault="6239299C" w14:paraId="33FD8313" w14:textId="7007FBAC">
      <w:pPr>
        <w:pStyle w:val="ListParagraph"/>
        <w:numPr>
          <w:ilvl w:val="0"/>
          <w:numId w:val="20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список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найпопулярніших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авторів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</w:p>
    <w:p w:rsidR="6239299C" w:rsidP="6239299C" w:rsidRDefault="6239299C" w14:paraId="13766D0D" w14:textId="71E9A5EA">
      <w:pPr>
        <w:pStyle w:val="Normal"/>
        <w:spacing w:line="240" w:lineRule="auto"/>
        <w:ind w:left="0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список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найпопулярніших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жанрів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 результатами: </w:t>
      </w:r>
    </w:p>
    <w:p w:rsidR="6239299C" w:rsidP="6239299C" w:rsidRDefault="6239299C" w14:paraId="25D89353" w14:textId="51C251AC">
      <w:pPr>
        <w:pStyle w:val="ListParagraph"/>
        <w:numPr>
          <w:ilvl w:val="0"/>
          <w:numId w:val="21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дня, </w:t>
      </w:r>
    </w:p>
    <w:p w:rsidR="6239299C" w:rsidP="6239299C" w:rsidRDefault="6239299C" w14:paraId="77D49926" w14:textId="4FD44912">
      <w:pPr>
        <w:pStyle w:val="ListParagraph"/>
        <w:numPr>
          <w:ilvl w:val="0"/>
          <w:numId w:val="21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тижня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</w:p>
    <w:p w:rsidR="6239299C" w:rsidP="6239299C" w:rsidRDefault="6239299C" w14:paraId="5BB63186" w14:textId="55A2C07E">
      <w:pPr>
        <w:pStyle w:val="ListParagraph"/>
        <w:numPr>
          <w:ilvl w:val="0"/>
          <w:numId w:val="21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місяця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</w:p>
    <w:p w:rsidR="6239299C" w:rsidP="6239299C" w:rsidRDefault="6239299C" w14:paraId="62C02A79" w14:textId="693CB398">
      <w:pPr>
        <w:pStyle w:val="ListParagraph"/>
        <w:numPr>
          <w:ilvl w:val="0"/>
          <w:numId w:val="21"/>
        </w:numPr>
        <w:spacing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року. </w:t>
      </w:r>
    </w:p>
    <w:p w:rsidR="6239299C" w:rsidP="6239299C" w:rsidRDefault="6239299C" w14:paraId="0AD5FA72" w14:textId="5EF3A704">
      <w:pPr>
        <w:pStyle w:val="Normal"/>
        <w:spacing w:line="240" w:lineRule="auto"/>
        <w:ind w:left="0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Необхідно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передбачити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можливість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входу в систему за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логіном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паролем.</w:t>
      </w:r>
    </w:p>
    <w:p w:rsidR="6239299C" w:rsidP="6239299C" w:rsidRDefault="6239299C" w14:paraId="03C2B6D2" w14:textId="36D2B407">
      <w:pPr>
        <w:pStyle w:val="Normal"/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7EBCC283" w14:textId="7A9DB97B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2.2.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надійності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235CFD0F" w14:textId="47FB2CA4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7EA720E6" w14:textId="3EC2E093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2.2.1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забезпечення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надійної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роботи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програм</w:t>
      </w:r>
    </w:p>
    <w:p w:rsidR="6239299C" w:rsidP="6239299C" w:rsidRDefault="6239299C" w14:paraId="1FE32FFC" w14:textId="74966C72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13CCA58C" w14:textId="439B4E24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Надійне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стабільне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функціонування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повинно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забезпечуватися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виконанням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Замовником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комплексу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організаційно-технічних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заходів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перелік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наведено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нижче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</w:p>
    <w:p w:rsidR="6239299C" w:rsidP="6239299C" w:rsidRDefault="6239299C" w14:paraId="3FD2FDF5" w14:textId="5415FD60">
      <w:pPr>
        <w:pStyle w:val="ListParagraph"/>
        <w:numPr>
          <w:ilvl w:val="0"/>
          <w:numId w:val="22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організація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безперебійного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електропостачання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засобів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11AC903A" w14:textId="3774CCCD">
      <w:pPr>
        <w:pStyle w:val="ListParagraph"/>
        <w:numPr>
          <w:ilvl w:val="0"/>
          <w:numId w:val="22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ліцензійного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забезпечення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239299C" w:rsidP="6239299C" w:rsidRDefault="6239299C" w14:paraId="59876A22" w14:textId="007E4CAD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03F5709D" w14:textId="63F7676B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2.2.2. Час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відновлення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збою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64AD941A" w14:textId="007F555F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6015B463" w14:textId="555C7CB5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Час відновлення після збою, викликаного </w:t>
      </w:r>
      <w:proofErr w:type="spellStart"/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збоєм</w:t>
      </w:r>
      <w:proofErr w:type="spellEnd"/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живлення технічних засобів (іншими зовнішніми факторами), несмертельним </w:t>
      </w:r>
      <w:proofErr w:type="spellStart"/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збоєм</w:t>
      </w:r>
      <w:proofErr w:type="spellEnd"/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(не </w:t>
      </w:r>
      <w:proofErr w:type="spellStart"/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збоєм</w:t>
      </w:r>
      <w:proofErr w:type="spellEnd"/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операційної системи, не повинен перевищувати 30 хвилин за умови дотримання умов експлуатації технічних і програмних засобів. Час відновлення після збою, викликаного несправністю технічних засобів, фатальним </w:t>
      </w:r>
      <w:proofErr w:type="spellStart"/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збоєм</w:t>
      </w:r>
      <w:proofErr w:type="spellEnd"/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(крахом) операційної системи, не повинен перевищувати часу, необхідного для усунення </w:t>
      </w:r>
      <w:proofErr w:type="spellStart"/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несправностей</w:t>
      </w:r>
      <w:proofErr w:type="spellEnd"/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технічних засобів і </w:t>
      </w:r>
      <w:proofErr w:type="spellStart"/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перевстановлення</w:t>
      </w:r>
      <w:proofErr w:type="spellEnd"/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програмного забезпечення.</w:t>
      </w:r>
    </w:p>
    <w:p w:rsidR="6239299C" w:rsidP="6239299C" w:rsidRDefault="6239299C" w14:paraId="3F2848D0" w14:textId="6F0FDB29">
      <w:pPr>
        <w:pStyle w:val="Normal"/>
        <w:spacing w:line="240" w:lineRule="auto"/>
        <w:ind w:left="0"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4415B699" w14:textId="52E29E89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2.2.3. </w:t>
      </w:r>
      <w:proofErr w:type="spellStart"/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Збої</w:t>
      </w:r>
      <w:proofErr w:type="spellEnd"/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через </w:t>
      </w:r>
      <w:proofErr w:type="spellStart"/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некоректні</w:t>
      </w:r>
      <w:proofErr w:type="spellEnd"/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proofErr w:type="spellStart"/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дії</w:t>
      </w:r>
      <w:proofErr w:type="spellEnd"/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proofErr w:type="spellStart"/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користувачів</w:t>
      </w:r>
      <w:proofErr w:type="spellEnd"/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proofErr w:type="spellStart"/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системи</w:t>
      </w:r>
      <w:proofErr w:type="spellEnd"/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07B002B6" w14:textId="6DD9B4C1">
      <w:pPr>
        <w:pStyle w:val="Normal"/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52563FD4" w14:textId="7905D6ED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Неприпустимі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через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некоректні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при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взаємодії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програмою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через Веб-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інтерфейс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239299C" w:rsidP="6239299C" w:rsidRDefault="6239299C" w14:paraId="65B557EB" w14:textId="069C980B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0CC516F2" w14:textId="78EA08B5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3.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Умови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експлуатації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75CD83CA" w14:textId="03B5AFD6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6239299C" w:rsidP="6239299C" w:rsidRDefault="6239299C" w14:paraId="48C24B36" w14:textId="520AE594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3.1.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Кліматичні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умови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експлуатації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601CBEFC" w14:textId="43DD4CBA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6239299C" w:rsidP="6239299C" w:rsidRDefault="6239299C" w14:paraId="1143037A" w14:textId="5B8DF687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Кліматичні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умови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експлуатації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при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повинні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бути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передбачені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зазначені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характеристики,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повинні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вимогам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пред'являються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засобів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частині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умов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їх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експлуатації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239299C" w:rsidP="6239299C" w:rsidRDefault="6239299C" w14:paraId="177D1C00" w14:textId="185B1C01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7F969F88" w14:textId="2B7DB9A1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3.2.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кваліфікації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та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чисельності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персоналу</w:t>
      </w:r>
    </w:p>
    <w:p w:rsidR="6239299C" w:rsidP="6239299C" w:rsidRDefault="6239299C" w14:paraId="20DDD251" w14:textId="6408BBC3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5B16D0D8" w14:textId="4D7F9205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Мінімальна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кількість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персоналу,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необхідного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має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становити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не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менше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2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штатних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одиниць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системного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адміністратора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кінцевого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оператора.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Системний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адміністратор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повинен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вищу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профільну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освіту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сертифікати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виробника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операційної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Перелік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виконує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системний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адміністратор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повинен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включати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себе: </w:t>
      </w:r>
    </w:p>
    <w:p w:rsidR="6239299C" w:rsidP="6239299C" w:rsidRDefault="6239299C" w14:paraId="63A84DDE" w14:textId="78FE7376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a)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підтримки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працездатності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засобів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4A34D40B" w14:textId="62FE306A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б)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установки (установки) і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підтримки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працездатності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засобів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операційної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70CE1C92" w14:textId="16FB5B37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в)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установки (установки)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6239299C" w:rsidP="6239299C" w:rsidRDefault="6239299C" w14:paraId="24772370" w14:textId="33A80D93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г)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резервних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копій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бази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239299C" w:rsidP="6239299C" w:rsidRDefault="6239299C" w14:paraId="1B46419C" w14:textId="379A6A31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5E2D5739" w14:textId="5FBD3916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3.3.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до складу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і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параметрів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технічних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засобів</w:t>
      </w:r>
    </w:p>
    <w:p w:rsidR="6239299C" w:rsidP="6239299C" w:rsidRDefault="6239299C" w14:paraId="4D2A74DB" w14:textId="76774981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52F722FF" w14:textId="30AFB302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засобів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слід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віднести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IBM-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сумісний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персональний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комп'ютер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(ПК),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виконує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роль сервера, в тому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числі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</w:p>
    <w:p w:rsidR="6239299C" w:rsidP="6239299C" w:rsidRDefault="6239299C" w14:paraId="5E1414BC" w14:textId="020558E3">
      <w:pPr>
        <w:pStyle w:val="ListParagraph"/>
        <w:numPr>
          <w:ilvl w:val="0"/>
          <w:numId w:val="24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процесор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2.0Hz, не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менше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1507AA3B" w14:textId="5D97C108">
      <w:pPr>
        <w:pStyle w:val="ListParagraph"/>
        <w:numPr>
          <w:ilvl w:val="0"/>
          <w:numId w:val="24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обсяг оперативної пам'яті, 8 Гб, не менше; </w:t>
      </w:r>
    </w:p>
    <w:p w:rsidR="6239299C" w:rsidP="6239299C" w:rsidRDefault="6239299C" w14:paraId="719B2981" w14:textId="69F7BB76">
      <w:pPr>
        <w:pStyle w:val="ListParagraph"/>
        <w:numPr>
          <w:ilvl w:val="0"/>
          <w:numId w:val="24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SSD, 250 Гб, не менше; </w:t>
      </w:r>
    </w:p>
    <w:p w:rsidR="6239299C" w:rsidP="6239299C" w:rsidRDefault="6239299C" w14:paraId="6B08628F" w14:textId="13EAE25E">
      <w:pPr>
        <w:pStyle w:val="ListParagraph"/>
        <w:numPr>
          <w:ilvl w:val="0"/>
          <w:numId w:val="24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операційна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система Windows 10; </w:t>
      </w:r>
    </w:p>
    <w:p w:rsidR="6239299C" w:rsidP="6239299C" w:rsidRDefault="6239299C" w14:paraId="43AEE0FA" w14:textId="341AF466">
      <w:pPr>
        <w:pStyle w:val="ListParagraph"/>
        <w:numPr>
          <w:ilvl w:val="0"/>
          <w:numId w:val="24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Microsoft SQL Server 2019.</w:t>
      </w:r>
    </w:p>
    <w:p w:rsidR="6239299C" w:rsidP="6239299C" w:rsidRDefault="6239299C" w14:paraId="65518AD3" w14:textId="5ED9035B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7355DE56" w14:textId="77116D4C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214E9D33" w14:textId="39D8C4D6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27EA817A" w14:textId="284AAFE5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3.4.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інформації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та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сумісності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програмного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забезпечення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56150153" w14:textId="744B7D51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6239299C" w:rsidP="6239299C" w:rsidRDefault="6239299C" w14:paraId="1407D77A" w14:textId="16BD9EEC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3.4.1.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інформаційних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структур і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методів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вирішення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5FF9ED92" w14:textId="77773C20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6809392B" w14:textId="46667BBF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База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працює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керуванням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Microsoft SQL Server.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Використовується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багато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потокового доступу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бази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Необхідно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забезпечити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одночасну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роботу з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програмою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з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тією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ж базою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модулів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експорту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зовнішніх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239299C" w:rsidP="6239299C" w:rsidRDefault="6239299C" w14:paraId="06CAB322" w14:textId="66E9AB61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479837E6" w14:textId="00A8FE16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3.4.2 Структура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бази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даних</w:t>
      </w:r>
    </w:p>
    <w:p w:rsidR="6239299C" w:rsidP="6239299C" w:rsidRDefault="6239299C" w14:paraId="38257D2C" w14:textId="64344AAA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6239299C" w:rsidP="6239299C" w:rsidRDefault="6239299C" w14:paraId="70B49264" w14:textId="317ECDEB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CREATE TABLE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Authors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</w:t>
      </w:r>
    </w:p>
    <w:p w:rsidR="6239299C" w:rsidP="6239299C" w:rsidRDefault="6239299C" w14:paraId="7A1A5FF3" w14:textId="77EC8AB9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INT            IDENTITY (1, 1) NOT NULL,</w:t>
      </w:r>
    </w:p>
    <w:p w:rsidR="6239299C" w:rsidP="6239299C" w:rsidRDefault="6239299C" w14:paraId="36DD804F" w14:textId="26E26EC5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Firstname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NVARCHAR (MAX) NOT NULL,</w:t>
      </w:r>
    </w:p>
    <w:p w:rsidR="6239299C" w:rsidP="6239299C" w:rsidRDefault="6239299C" w14:paraId="3D7CDEA4" w14:textId="741A1C23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Lastname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NVARCHAR (MAX) NOT NULL,</w:t>
      </w:r>
    </w:p>
    <w:p w:rsidR="6239299C" w:rsidP="6239299C" w:rsidRDefault="6239299C" w14:paraId="71606E4C" w14:textId="53A5EE11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PK_Authors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PRIMARY KEY CLUSTERED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ASC)</w:t>
      </w:r>
    </w:p>
    <w:p w:rsidR="6239299C" w:rsidP="6239299C" w:rsidRDefault="6239299C" w14:paraId="78D0EA14" w14:textId="6CEAFC1C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);</w:t>
      </w:r>
    </w:p>
    <w:p w:rsidR="6239299C" w:rsidP="6239299C" w:rsidRDefault="6239299C" w14:paraId="270BD1D5" w14:textId="7EB3D8E4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239299C" w:rsidP="6239299C" w:rsidRDefault="6239299C" w14:paraId="6D9FC9EB" w14:textId="2C643D52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CREATE TABLE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Books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</w:t>
      </w:r>
    </w:p>
    <w:p w:rsidR="6239299C" w:rsidP="6239299C" w:rsidRDefault="6239299C" w14:paraId="392A0E11" w14:textId="482C48B3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        INT            IDENTITY (1, 1) NOT NULL,</w:t>
      </w:r>
    </w:p>
    <w:p w:rsidR="6239299C" w:rsidP="6239299C" w:rsidRDefault="6239299C" w14:paraId="1ED00772" w14:textId="3C5DC17C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Title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     NVARCHAR (MAX) NOT NULL,</w:t>
      </w:r>
    </w:p>
    <w:p w:rsidR="6239299C" w:rsidP="6239299C" w:rsidRDefault="6239299C" w14:paraId="5AB5AD9F" w14:textId="551A4938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AuthorId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  INT            NOT NULL,</w:t>
      </w:r>
    </w:p>
    <w:p w:rsidR="6239299C" w:rsidP="6239299C" w:rsidRDefault="6239299C" w14:paraId="28C94D23" w14:textId="44BDD8A7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PublishingHouseId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INT            NOT NULL,</w:t>
      </w:r>
    </w:p>
    <w:p w:rsidR="6239299C" w:rsidP="6239299C" w:rsidRDefault="6239299C" w14:paraId="4435BD20" w14:textId="6A9B1BBD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Page]   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       INT            NOT NULL,</w:t>
      </w:r>
    </w:p>
    <w:p w:rsidR="6239299C" w:rsidP="6239299C" w:rsidRDefault="6239299C" w14:paraId="511E34A3" w14:textId="51718063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GenreId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   INT            NOT NULL,</w:t>
      </w:r>
    </w:p>
    <w:p w:rsidR="6239299C" w:rsidP="6239299C" w:rsidRDefault="6239299C" w14:paraId="10032003" w14:textId="45C541E9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Year]   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       INT            NOT NULL,</w:t>
      </w:r>
    </w:p>
    <w:p w:rsidR="6239299C" w:rsidP="6239299C" w:rsidRDefault="6239299C" w14:paraId="76A7F682" w14:textId="640D3FD6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Cost]   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       FLOAT (53)     NOT NULL,</w:t>
      </w:r>
    </w:p>
    <w:p w:rsidR="6239299C" w:rsidP="6239299C" w:rsidRDefault="6239299C" w14:paraId="36FAC9F7" w14:textId="101D049A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Count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     INT            NOT NULL,</w:t>
      </w:r>
    </w:p>
    <w:p w:rsidR="6239299C" w:rsidP="6239299C" w:rsidRDefault="6239299C" w14:paraId="41578751" w14:textId="104C60DE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IsDilogy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  BIT            NOT NULL,</w:t>
      </w:r>
    </w:p>
    <w:p w:rsidR="6239299C" w:rsidP="6239299C" w:rsidRDefault="6239299C" w14:paraId="7C107550" w14:textId="3661259B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IsWrittenOff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BIT            NOT NULL,</w:t>
      </w:r>
    </w:p>
    <w:p w:rsidR="6239299C" w:rsidP="6239299C" w:rsidRDefault="6239299C" w14:paraId="46BAD022" w14:textId="5FE1B823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DateTime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  DATETIME2 (7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)  NOT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NULL,</w:t>
      </w:r>
    </w:p>
    <w:p w:rsidR="6239299C" w:rsidP="6239299C" w:rsidRDefault="6239299C" w14:paraId="52E7A802" w14:textId="5CC9C6CA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PK_Books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PRIMARY KEY CLUSTERED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ASC),</w:t>
      </w:r>
    </w:p>
    <w:p w:rsidR="6239299C" w:rsidP="6239299C" w:rsidRDefault="6239299C" w14:paraId="7D652F63" w14:textId="23261200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FK_Books_Authors_AuthorId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FOREIGN KEY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AuthorId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REFERENCES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Authors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ON DELETE CASCADE,</w:t>
      </w:r>
    </w:p>
    <w:p w:rsidR="6239299C" w:rsidP="6239299C" w:rsidRDefault="6239299C" w14:paraId="4D1BEF81" w14:textId="4A742336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FK_Books_Genres_GenreId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FOREIGN KEY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GenreId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REFERENCES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Genres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ON DELETE CASCADE,</w:t>
      </w:r>
    </w:p>
    <w:p w:rsidR="6239299C" w:rsidP="6239299C" w:rsidRDefault="6239299C" w14:paraId="78729C92" w14:textId="43743143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FK_Books_PublishingHouses_PublishingHouseId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FOREIGN KEY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PublishingHouseId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REFERENCES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PublishingHouses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ON DELETE CASCADE</w:t>
      </w:r>
    </w:p>
    <w:p w:rsidR="6239299C" w:rsidP="6239299C" w:rsidRDefault="6239299C" w14:paraId="51046220" w14:textId="613D0577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);</w:t>
      </w:r>
    </w:p>
    <w:p w:rsidR="6239299C" w:rsidP="6239299C" w:rsidRDefault="6239299C" w14:paraId="2033E380" w14:textId="0DF63D4B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239299C" w:rsidP="6239299C" w:rsidRDefault="6239299C" w14:paraId="0331AD91" w14:textId="2E2EC52C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CREATE TABLE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BuyedBooks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</w:t>
      </w:r>
    </w:p>
    <w:p w:rsidR="6239299C" w:rsidP="6239299C" w:rsidRDefault="6239299C" w14:paraId="35D8BF56" w14:textId="62358C0D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    INT           IDENTITY (1, 1) NOT NULL,</w:t>
      </w:r>
    </w:p>
    <w:p w:rsidR="6239299C" w:rsidP="6239299C" w:rsidRDefault="6239299C" w14:paraId="45FF6667" w14:textId="1671921B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BookId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INT           NOT NULL,</w:t>
      </w:r>
    </w:p>
    <w:p w:rsidR="6239299C" w:rsidP="6239299C" w:rsidRDefault="6239299C" w14:paraId="44C9DF29" w14:textId="0DD42FAA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AmountOfBuy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INT           NOT NULL,</w:t>
      </w:r>
    </w:p>
    <w:p w:rsidR="6239299C" w:rsidP="6239299C" w:rsidRDefault="6239299C" w14:paraId="59337DF1" w14:textId="5DCDE254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DateTimeOfBuy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DATETIME2 (7) NOT NULL,</w:t>
      </w:r>
    </w:p>
    <w:p w:rsidR="6239299C" w:rsidP="6239299C" w:rsidRDefault="6239299C" w14:paraId="6B352517" w14:textId="3FA75DA3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PK_BuyedBooks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PRIMARY KEY CLUSTERED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ASC),</w:t>
      </w:r>
    </w:p>
    <w:p w:rsidR="6239299C" w:rsidP="6239299C" w:rsidRDefault="6239299C" w14:paraId="2B97EEF9" w14:textId="005BBD8E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FK_BuyedBooks_Books_BookId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FOREIGN KEY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BookId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REFERENCES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Books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ON DELETE CASCADE</w:t>
      </w:r>
    </w:p>
    <w:p w:rsidR="6239299C" w:rsidP="6239299C" w:rsidRDefault="6239299C" w14:paraId="6AD73EF5" w14:textId="5EBFDF8C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);</w:t>
      </w:r>
    </w:p>
    <w:p w:rsidR="6239299C" w:rsidP="6239299C" w:rsidRDefault="6239299C" w14:paraId="0CA58CD9" w14:textId="6C3092DE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7EBECE84" w14:textId="766CF1A9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GO</w:t>
      </w:r>
    </w:p>
    <w:p w:rsidR="6239299C" w:rsidP="6239299C" w:rsidRDefault="6239299C" w14:paraId="677F5035" w14:textId="710C47C4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CREATE NONCLUSTERED INDEX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IX_BuyedBooks_BookId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</w:t>
      </w:r>
    </w:p>
    <w:p w:rsidR="6239299C" w:rsidP="6239299C" w:rsidRDefault="6239299C" w14:paraId="689EE588" w14:textId="450C7CE4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ON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BuyedBooks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BookId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ASC);</w:t>
      </w:r>
    </w:p>
    <w:p w:rsidR="6239299C" w:rsidP="6239299C" w:rsidRDefault="6239299C" w14:paraId="373EC6FA" w14:textId="53D33353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239299C" w:rsidP="6239299C" w:rsidRDefault="6239299C" w14:paraId="658C256C" w14:textId="4B99BC33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CREATE TABLE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Buyers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</w:t>
      </w:r>
    </w:p>
    <w:p w:rsidR="6239299C" w:rsidP="6239299C" w:rsidRDefault="6239299C" w14:paraId="1EE05CE2" w14:textId="31EAC1C9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INT            IDENTITY (1, 1) NOT NULL,</w:t>
      </w:r>
    </w:p>
    <w:p w:rsidR="6239299C" w:rsidP="6239299C" w:rsidRDefault="6239299C" w14:paraId="6758F9B7" w14:textId="5340A4E3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Name]   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NVARCHAR (MAX) NOT NULL,</w:t>
      </w:r>
    </w:p>
    <w:p w:rsidR="6239299C" w:rsidP="6239299C" w:rsidRDefault="6239299C" w14:paraId="57273A77" w14:textId="121B0D1D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Surname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NVARCHAR (MAX) NOT NULL,</w:t>
      </w:r>
    </w:p>
    <w:p w:rsidR="6239299C" w:rsidP="6239299C" w:rsidRDefault="6239299C" w14:paraId="72212E45" w14:textId="71C2FC55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E_Mail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NVARCHAR (MAX) NOT NULL,</w:t>
      </w:r>
    </w:p>
    <w:p w:rsidR="6239299C" w:rsidP="6239299C" w:rsidRDefault="6239299C" w14:paraId="3D8188E7" w14:textId="17D13C04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TelNummer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NVARCHAR (MAX) NOT NULL,</w:t>
      </w:r>
    </w:p>
    <w:p w:rsidR="6239299C" w:rsidP="6239299C" w:rsidRDefault="6239299C" w14:paraId="7ABBF480" w14:textId="18E8883A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PK_Buyers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PRIMARY KEY CLUSTERED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ASC)</w:t>
      </w:r>
    </w:p>
    <w:p w:rsidR="6239299C" w:rsidP="6239299C" w:rsidRDefault="6239299C" w14:paraId="0257C575" w14:textId="37CA3F6D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);</w:t>
      </w:r>
    </w:p>
    <w:p w:rsidR="6239299C" w:rsidP="6239299C" w:rsidRDefault="6239299C" w14:paraId="5FCE747B" w14:textId="2A106528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239299C" w:rsidP="6239299C" w:rsidRDefault="6239299C" w14:paraId="66EC1576" w14:textId="04CB946B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CREATE TABLE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Countries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</w:t>
      </w:r>
    </w:p>
    <w:p w:rsidR="6239299C" w:rsidP="6239299C" w:rsidRDefault="6239299C" w14:paraId="2E620926" w14:textId="78F5C0A2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INT            IDENTITY (1, 1) NOT NULL,</w:t>
      </w:r>
    </w:p>
    <w:p w:rsidR="6239299C" w:rsidP="6239299C" w:rsidRDefault="6239299C" w14:paraId="3C5A2E9B" w14:textId="328137C9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[Name] NVARCHAR (MAX) NOT NULL,</w:t>
      </w:r>
    </w:p>
    <w:p w:rsidR="6239299C" w:rsidP="6239299C" w:rsidRDefault="6239299C" w14:paraId="110333F0" w14:textId="7AE24F8A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PK_Countries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PRIMARY KEY CLUSTERED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ASC)</w:t>
      </w:r>
    </w:p>
    <w:p w:rsidR="6239299C" w:rsidP="6239299C" w:rsidRDefault="6239299C" w14:paraId="7F8E4EED" w14:textId="3BC83055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);</w:t>
      </w:r>
    </w:p>
    <w:p w:rsidR="6239299C" w:rsidP="6239299C" w:rsidRDefault="6239299C" w14:paraId="28578471" w14:textId="4D133346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239299C" w:rsidP="6239299C" w:rsidRDefault="6239299C" w14:paraId="42E58166" w14:textId="0B3EFDFB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CREATE TABLE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DeferredBooks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</w:t>
      </w:r>
    </w:p>
    <w:p w:rsidR="6239299C" w:rsidP="6239299C" w:rsidRDefault="6239299C" w14:paraId="702DED4C" w14:textId="26A34B52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          INT           IDENTITY (1, 1) NOT NULL,</w:t>
      </w:r>
    </w:p>
    <w:p w:rsidR="6239299C" w:rsidP="6239299C" w:rsidRDefault="6239299C" w14:paraId="7D23BA38" w14:textId="7FD21B09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BookId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      INT           NOT NULL,</w:t>
      </w:r>
    </w:p>
    <w:p w:rsidR="6239299C" w:rsidP="6239299C" w:rsidRDefault="6239299C" w14:paraId="72179428" w14:textId="659810EA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BuyerId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     INT           NOT NULL,</w:t>
      </w:r>
    </w:p>
    <w:p w:rsidR="6239299C" w:rsidP="6239299C" w:rsidRDefault="6239299C" w14:paraId="6030AB59" w14:textId="7968B83B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CountOfDeferredBook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INT           NOT NULL,</w:t>
      </w:r>
    </w:p>
    <w:p w:rsidR="6239299C" w:rsidP="6239299C" w:rsidRDefault="6239299C" w14:paraId="1F940DF9" w14:textId="288CBA8C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DateDeferredBook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DATETIME2 (7) DEFAULT ('0001-01-01T00:00:00.0000000') NOT NULL,</w:t>
      </w:r>
    </w:p>
    <w:p w:rsidR="6239299C" w:rsidP="6239299C" w:rsidRDefault="6239299C" w14:paraId="5BB294F6" w14:textId="7B604C87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PK_DeferredBooks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PRIMARY KEY CLUSTERED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ASC),</w:t>
      </w:r>
    </w:p>
    <w:p w:rsidR="6239299C" w:rsidP="6239299C" w:rsidRDefault="6239299C" w14:paraId="171DA63A" w14:textId="618158E0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FK_DeferredBooks_Books_BookId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FOREIGN KEY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BookId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REFERENCES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Books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ON DELETE CASCADE,</w:t>
      </w:r>
    </w:p>
    <w:p w:rsidR="6239299C" w:rsidP="6239299C" w:rsidRDefault="6239299C" w14:paraId="51BDFE61" w14:textId="683537F1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FK_DeferredBooks_Buyers_BuyerId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FOREIGN KEY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BuyerId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REFERENCES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Buyers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ON DELETE CASCADE</w:t>
      </w:r>
    </w:p>
    <w:p w:rsidR="6239299C" w:rsidP="6239299C" w:rsidRDefault="6239299C" w14:paraId="199A16A9" w14:textId="41B53B37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);</w:t>
      </w:r>
    </w:p>
    <w:p w:rsidR="6239299C" w:rsidP="6239299C" w:rsidRDefault="6239299C" w14:paraId="06ADA6AE" w14:textId="7AD0BA76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239299C" w:rsidP="6239299C" w:rsidRDefault="6239299C" w14:paraId="78FE6C87" w14:textId="68B1458E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CREATE TABLE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Genres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</w:t>
      </w:r>
    </w:p>
    <w:p w:rsidR="6239299C" w:rsidP="6239299C" w:rsidRDefault="6239299C" w14:paraId="0D379205" w14:textId="3AE310FD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INT            IDENTITY (1, 1) NOT NULL,</w:t>
      </w:r>
    </w:p>
    <w:p w:rsidR="6239299C" w:rsidP="6239299C" w:rsidRDefault="6239299C" w14:paraId="1ED41FA1" w14:textId="7387980F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[Name] NVARCHAR (MAX) NOT NULL,</w:t>
      </w:r>
    </w:p>
    <w:p w:rsidR="6239299C" w:rsidP="6239299C" w:rsidRDefault="6239299C" w14:paraId="55A59432" w14:textId="6F803407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PK_Genres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PRIMARY KEY CLUSTERED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ASC)</w:t>
      </w:r>
    </w:p>
    <w:p w:rsidR="6239299C" w:rsidP="6239299C" w:rsidRDefault="6239299C" w14:paraId="719504ED" w14:textId="671C374E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);</w:t>
      </w:r>
    </w:p>
    <w:p w:rsidR="6239299C" w:rsidP="6239299C" w:rsidRDefault="6239299C" w14:paraId="1DCD0983" w14:textId="6092C53D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239299C" w:rsidP="6239299C" w:rsidRDefault="6239299C" w14:paraId="1155A7D6" w14:textId="3BD31769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CREATE TABLE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PublishingHouses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</w:t>
      </w:r>
    </w:p>
    <w:p w:rsidR="6239299C" w:rsidP="6239299C" w:rsidRDefault="6239299C" w14:paraId="392E5542" w14:textId="30429C95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INT            IDENTITY (1, 1) NOT NULL,</w:t>
      </w:r>
    </w:p>
    <w:p w:rsidR="6239299C" w:rsidP="6239299C" w:rsidRDefault="6239299C" w14:paraId="719197FF" w14:textId="1C40589B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Name]   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NVARCHAR (MAX) NOT NULL,</w:t>
      </w:r>
    </w:p>
    <w:p w:rsidR="6239299C" w:rsidP="6239299C" w:rsidRDefault="6239299C" w14:paraId="7D0B9E22" w14:textId="6F3CA0B4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TownId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INT            NOT NULL,</w:t>
      </w:r>
    </w:p>
    <w:p w:rsidR="6239299C" w:rsidP="6239299C" w:rsidRDefault="6239299C" w14:paraId="1F79C27D" w14:textId="1EDDB24D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PK_PublishingHouses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PRIMARY KEY CLUSTERED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ASC),</w:t>
      </w:r>
    </w:p>
    <w:p w:rsidR="6239299C" w:rsidP="6239299C" w:rsidRDefault="6239299C" w14:paraId="51738B93" w14:textId="6274ACDC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FK_PublishingHouses_Towns_TownId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FOREIGN KEY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TownId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REFERENCES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Towns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ON DELETE CASCADE</w:t>
      </w:r>
    </w:p>
    <w:p w:rsidR="6239299C" w:rsidP="6239299C" w:rsidRDefault="6239299C" w14:paraId="3E63BE62" w14:textId="538D8839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);</w:t>
      </w:r>
    </w:p>
    <w:p w:rsidR="6239299C" w:rsidP="6239299C" w:rsidRDefault="6239299C" w14:paraId="05BDB7E1" w14:textId="72C39719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239299C" w:rsidP="6239299C" w:rsidRDefault="6239299C" w14:paraId="1435A17E" w14:textId="5E7689C2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CREATE TABLE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Towns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</w:t>
      </w:r>
    </w:p>
    <w:p w:rsidR="6239299C" w:rsidP="6239299C" w:rsidRDefault="6239299C" w14:paraId="44C04F8A" w14:textId="16F6F1DF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    INT            IDENTITY (1, 1) NOT NULL,</w:t>
      </w:r>
    </w:p>
    <w:p w:rsidR="6239299C" w:rsidP="6239299C" w:rsidRDefault="6239299C" w14:paraId="35EFB5CA" w14:textId="1C278D82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Name]   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NVARCHAR (MAX) NOT NULL,</w:t>
      </w:r>
    </w:p>
    <w:p w:rsidR="6239299C" w:rsidP="6239299C" w:rsidRDefault="6239299C" w14:paraId="41C8B319" w14:textId="2F8E7A7A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CountryId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INT            NOT NULL,</w:t>
      </w:r>
    </w:p>
    <w:p w:rsidR="6239299C" w:rsidP="6239299C" w:rsidRDefault="6239299C" w14:paraId="31F519C1" w14:textId="4F9FCC32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PK_Towns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PRIMARY KEY CLUSTERED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ASC),</w:t>
      </w:r>
    </w:p>
    <w:p w:rsidR="6239299C" w:rsidP="6239299C" w:rsidRDefault="6239299C" w14:paraId="065E0E49" w14:textId="15DD53A3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FK_Towns_Countries_CountryId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FOREIGN KEY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CountryId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REFERENCES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Countries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]) ON DELETE CASCADE</w:t>
      </w:r>
    </w:p>
    <w:p w:rsidR="6239299C" w:rsidP="6239299C" w:rsidRDefault="6239299C" w14:paraId="4DC2EFD7" w14:textId="3DE6C1A0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);</w:t>
      </w:r>
    </w:p>
    <w:p w:rsidR="6239299C" w:rsidP="6239299C" w:rsidRDefault="6239299C" w14:paraId="17BD78CB" w14:textId="507C515F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239299C" w:rsidP="6239299C" w:rsidRDefault="6239299C" w14:paraId="680FF7FB" w14:textId="11AE32EE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CREATE TABLE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dbo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].[__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EFMigrationsHistory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(</w:t>
      </w:r>
    </w:p>
    <w:p w:rsidR="6239299C" w:rsidP="6239299C" w:rsidRDefault="6239299C" w14:paraId="07E27570" w14:textId="617AD2D8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MigrationId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   NVARCHAR (150) NOT NULL,</w:t>
      </w:r>
    </w:p>
    <w:p w:rsidR="6239299C" w:rsidP="6239299C" w:rsidRDefault="6239299C" w14:paraId="54C9D5D7" w14:textId="112B3228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ProductVersion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NVARCHAR (32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)  NOT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NULL,</w:t>
      </w:r>
    </w:p>
    <w:p w:rsidR="6239299C" w:rsidP="6239299C" w:rsidRDefault="6239299C" w14:paraId="00F6B6F6" w14:textId="113DD1DD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CONSTRAINT [PK___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EFMigrationsHistory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PRIMARY KEY CLUSTERED ([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MigrationId</w:t>
      </w: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] ASC)</w:t>
      </w:r>
    </w:p>
    <w:p w:rsidR="6239299C" w:rsidP="6239299C" w:rsidRDefault="6239299C" w14:paraId="3EBEB929" w14:textId="02AAC0BB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);</w:t>
      </w:r>
    </w:p>
    <w:p w:rsidR="6239299C" w:rsidP="6239299C" w:rsidRDefault="6239299C" w14:paraId="3C17A8FC" w14:textId="49C0D730">
      <w:pPr>
        <w:pStyle w:val="Normal"/>
        <w:spacing w:line="240" w:lineRule="auto"/>
        <w:ind w:firstLine="0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239299C" w:rsidP="6239299C" w:rsidRDefault="6239299C" w14:paraId="554B6A12" w14:textId="47AE7601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3.4.3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запитів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користувачів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з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бази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даних</w:t>
      </w:r>
    </w:p>
    <w:p w:rsidR="6239299C" w:rsidP="6239299C" w:rsidRDefault="6239299C" w14:paraId="53F430E4" w14:textId="5E1535F0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40157BDC" w14:textId="4AB72DE7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адміністратори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працюють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базою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через Веб-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інтерфейс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адміністратори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повинні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можливість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редагувати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перераховані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пункті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3.4.2 (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редагування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видалення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повинні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можливість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здійснювати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пошук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переглядати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детальну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інформацію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 кожному результату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вибірки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239299C" w:rsidP="6239299C" w:rsidRDefault="6239299C" w14:paraId="386228D2" w14:textId="758FA4D0">
      <w:p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7C7344C6" w14:textId="4871A013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3.4.4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вихідного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коду та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мови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програмування</w:t>
      </w:r>
    </w:p>
    <w:p w:rsidR="6239299C" w:rsidP="6239299C" w:rsidRDefault="6239299C" w14:paraId="7A96E19A" w14:textId="55D7E5CC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5CF8058F" w14:textId="5079DF1A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Ніяких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додаткових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немає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239299C" w:rsidP="6239299C" w:rsidRDefault="6239299C" w14:paraId="0E2EFB9B" w14:textId="01BF9676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43FC3F4B" w14:textId="4DDC58DE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3.4.5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програмних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засобів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що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використовуються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програмою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43117E7C" w14:textId="39AA4F4E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3550C273" w14:textId="76F44E93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засобів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слід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віднести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IBM-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сумісний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персональний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комп'ютер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(ПК),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виконує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роль сервера, в тому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числі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6239299C" w:rsidP="6239299C" w:rsidRDefault="6239299C" w14:paraId="27C0A527" w14:textId="020558E3">
      <w:pPr>
        <w:pStyle w:val="ListParagraph"/>
        <w:numPr>
          <w:ilvl w:val="0"/>
          <w:numId w:val="23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процесор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2.0Hz, не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менше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7EC6AA50" w14:textId="34539768">
      <w:pPr>
        <w:pStyle w:val="ListParagraph"/>
        <w:numPr>
          <w:ilvl w:val="0"/>
          <w:numId w:val="23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обсяг оперативної пам'яті, 8 Гб, не менше; </w:t>
      </w:r>
    </w:p>
    <w:p w:rsidR="6239299C" w:rsidP="6239299C" w:rsidRDefault="6239299C" w14:paraId="7F54C46B" w14:textId="0BB6A8E0">
      <w:pPr>
        <w:pStyle w:val="ListParagraph"/>
        <w:numPr>
          <w:ilvl w:val="0"/>
          <w:numId w:val="23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SSD, 250 Гб, не менше; </w:t>
      </w:r>
    </w:p>
    <w:p w:rsidR="6239299C" w:rsidP="6239299C" w:rsidRDefault="6239299C" w14:paraId="42B5D740" w14:textId="13EAE25E">
      <w:pPr>
        <w:pStyle w:val="ListParagraph"/>
        <w:numPr>
          <w:ilvl w:val="0"/>
          <w:numId w:val="23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операційна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система Windows 10; </w:t>
      </w:r>
    </w:p>
    <w:p w:rsidR="6239299C" w:rsidP="6239299C" w:rsidRDefault="6239299C" w14:paraId="2B67B1FD" w14:textId="341AF466">
      <w:pPr>
        <w:pStyle w:val="ListParagraph"/>
        <w:numPr>
          <w:ilvl w:val="0"/>
          <w:numId w:val="23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Microsoft SQL Server 2019.</w:t>
      </w:r>
    </w:p>
    <w:p w:rsidR="6239299C" w:rsidP="6239299C" w:rsidRDefault="6239299C" w14:paraId="6246617E" w14:textId="6674FA60">
      <w:pPr>
        <w:pStyle w:val="Normal"/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15D66FB9" w14:textId="4C7FE486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3.5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Особливі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6AC593C6" w14:textId="0F18B1E4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29C40180" w14:textId="660A7116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повинна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забезпечувати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одночасну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роботу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через Веб-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інтерфейс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239299C" w:rsidP="6239299C" w:rsidRDefault="6239299C" w14:paraId="706FF8C0" w14:textId="17DE4149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3BECC7D6" w14:textId="789284DE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4.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документації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програмного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забезпечення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251887F9" w14:textId="5F307FE3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31AE8761" w14:textId="41D996DA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4.1.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Попередній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склад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програмної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документації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37EB7EAD" w14:textId="76C0A6AD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1006C5BF" w14:textId="2BB809E2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 складу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документації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повинні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входити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</w:p>
    <w:p w:rsidR="6239299C" w:rsidP="6239299C" w:rsidRDefault="6239299C" w14:paraId="54829CAB" w14:textId="2FD873CE">
      <w:pPr>
        <w:pStyle w:val="ListParagraph"/>
        <w:numPr>
          <w:ilvl w:val="0"/>
          <w:numId w:val="25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технічне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1FB83731" w14:textId="614511FA">
      <w:pPr>
        <w:pStyle w:val="ListParagraph"/>
        <w:numPr>
          <w:ilvl w:val="0"/>
          <w:numId w:val="25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тестова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методики; </w:t>
      </w:r>
    </w:p>
    <w:p w:rsidR="6239299C" w:rsidP="6239299C" w:rsidRDefault="6239299C" w14:paraId="12398C60" w14:textId="3882A715">
      <w:pPr>
        <w:pStyle w:val="ListParagraph"/>
        <w:numPr>
          <w:ilvl w:val="0"/>
          <w:numId w:val="25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керівництво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оператора.</w:t>
      </w:r>
    </w:p>
    <w:p w:rsidR="6239299C" w:rsidP="6239299C" w:rsidRDefault="6239299C" w14:paraId="588BE830" w14:textId="354C824A">
      <w:pPr>
        <w:pStyle w:val="Normal"/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1AECB4EB" w14:textId="0D970387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5.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Техніко-економічні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показники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716D5BDB" w14:textId="3983AB49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6239299C" w:rsidP="6239299C" w:rsidRDefault="6239299C" w14:paraId="7947E2E7" w14:textId="6359D7C6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5.1.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Економічні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переваги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розвитку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60295129" w14:textId="23F4CDE3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16370571" w14:textId="1D9DA621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Орієнтовна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рентабельність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витрат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не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розраховується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Аналогія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не проводиться через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унікальність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239299C" w:rsidP="6239299C" w:rsidRDefault="6239299C" w14:paraId="375AD3DC" w14:textId="1B30075A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69B3B653" w14:textId="57FA02F5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6.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Етапи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і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етапи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розвитку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0FDDD77A" w14:textId="56E64BD2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6239299C" w:rsidP="6239299C" w:rsidRDefault="6239299C" w14:paraId="619F01C7" w14:textId="5B35F5F5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6.1.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Етапи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розвитку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0890AEBE" w14:textId="10C04ABA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238278B9" w14:textId="12375809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повинна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проводитися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три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</w:p>
    <w:p w:rsidR="6239299C" w:rsidP="6239299C" w:rsidRDefault="6239299C" w14:paraId="48098E83" w14:textId="3625A7C2">
      <w:pPr>
        <w:pStyle w:val="ListParagraph"/>
        <w:numPr>
          <w:ilvl w:val="0"/>
          <w:numId w:val="26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01F8EFF3" w14:textId="401E4779">
      <w:pPr>
        <w:pStyle w:val="ListParagraph"/>
        <w:numPr>
          <w:ilvl w:val="0"/>
          <w:numId w:val="26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детальний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проект; </w:t>
      </w:r>
    </w:p>
    <w:p w:rsidR="6239299C" w:rsidP="6239299C" w:rsidRDefault="6239299C" w14:paraId="14C37030" w14:textId="067C2944">
      <w:pPr>
        <w:pStyle w:val="ListParagraph"/>
        <w:numPr>
          <w:ilvl w:val="0"/>
          <w:numId w:val="26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введення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6239299C" w:rsidP="6239299C" w:rsidRDefault="6239299C" w14:paraId="079C4A2E" w14:textId="1D5A6200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6.2.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Етапи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розвитку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3A5ACDE9" w14:textId="42D47D73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3C24E624" w14:textId="521EC460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повинен бути завершений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узгодження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затвердження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робочого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проектування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необхідно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наступні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робіт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</w:p>
    <w:p w:rsidR="6239299C" w:rsidP="6239299C" w:rsidRDefault="6239299C" w14:paraId="7AAAD0A2" w14:textId="0264DE53">
      <w:pPr>
        <w:pStyle w:val="ListParagraph"/>
        <w:numPr>
          <w:ilvl w:val="0"/>
          <w:numId w:val="27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3C6D2B44" w14:textId="640EA952">
      <w:pPr>
        <w:pStyle w:val="ListParagraph"/>
        <w:numPr>
          <w:ilvl w:val="0"/>
          <w:numId w:val="27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документації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0B503BCE" w14:textId="7D4B4EA6">
      <w:pPr>
        <w:pStyle w:val="ListParagraph"/>
        <w:numPr>
          <w:ilvl w:val="0"/>
          <w:numId w:val="27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тести. </w:t>
      </w:r>
    </w:p>
    <w:p w:rsidR="6239299C" w:rsidP="6239299C" w:rsidRDefault="6239299C" w14:paraId="42493B8D" w14:textId="6372D0FB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впровадження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повинна бути проведена фаза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підготовки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передачі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239299C" w:rsidP="6239299C" w:rsidRDefault="6239299C" w14:paraId="055D75AA" w14:textId="4136ACC8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45189F36" w14:textId="0A0B860D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6.3.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Зміст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роботи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по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етапах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26A01EF4" w14:textId="0C3190F0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616793ED" w14:textId="25B0E3A9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необхідно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наступні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</w:p>
    <w:p w:rsidR="6239299C" w:rsidP="6239299C" w:rsidRDefault="6239299C" w14:paraId="125BE97C" w14:textId="4BDFC163">
      <w:pPr>
        <w:pStyle w:val="ListParagraph"/>
        <w:numPr>
          <w:ilvl w:val="0"/>
          <w:numId w:val="28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постановка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проблеми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3895D192" w14:textId="63827417">
      <w:pPr>
        <w:pStyle w:val="ListParagraph"/>
        <w:numPr>
          <w:ilvl w:val="0"/>
          <w:numId w:val="28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визначення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уточнення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засобів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7C1D50AE" w14:textId="38CA7878">
      <w:pPr>
        <w:pStyle w:val="ListParagraph"/>
        <w:numPr>
          <w:ilvl w:val="0"/>
          <w:numId w:val="28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визначити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7E10ED8D" w14:textId="6C6DC78A">
      <w:pPr>
        <w:pStyle w:val="ListParagraph"/>
        <w:numPr>
          <w:ilvl w:val="0"/>
          <w:numId w:val="28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визначення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документації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2A3F5A0B" w14:textId="5B235818">
      <w:pPr>
        <w:pStyle w:val="ListParagraph"/>
        <w:numPr>
          <w:ilvl w:val="0"/>
          <w:numId w:val="28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узгодження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затвердження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технічного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6239299C" w:rsidP="6239299C" w:rsidRDefault="6239299C" w14:paraId="0664AA00" w14:textId="36155031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слід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провести роботу з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програмування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кодування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і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налагодження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документації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документів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повинна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здійснюватися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відповідно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вимог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 складу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документації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тестування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повинні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бути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наступні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види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робіт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</w:p>
    <w:p w:rsidR="6239299C" w:rsidP="6239299C" w:rsidRDefault="6239299C" w14:paraId="2122260B" w14:textId="397A2B9B">
      <w:pPr>
        <w:pStyle w:val="ListParagraph"/>
        <w:numPr>
          <w:ilvl w:val="0"/>
          <w:numId w:val="29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узгодження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затвердження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методів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випробувань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2BBFAA2D" w14:textId="47BFE5CE">
      <w:pPr>
        <w:pStyle w:val="ListParagraph"/>
        <w:numPr>
          <w:ilvl w:val="0"/>
          <w:numId w:val="29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проведення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приймально-здавальних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випробувань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</w:p>
    <w:p w:rsidR="6239299C" w:rsidP="6239299C" w:rsidRDefault="6239299C" w14:paraId="1AD9A1C3" w14:textId="2255F863">
      <w:pPr>
        <w:pStyle w:val="ListParagraph"/>
        <w:numPr>
          <w:ilvl w:val="0"/>
          <w:numId w:val="29"/>
        </w:numPr>
        <w:spacing w:line="240" w:lineRule="auto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коригування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документації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 результатами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випробувань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6239299C" w:rsidP="6239299C" w:rsidRDefault="6239299C" w14:paraId="4F090ED6" w14:textId="2EDA2764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етапі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підготовки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передачі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повинні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проводитися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підготовки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передачі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програмної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документації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експлуатацію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об'єктах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Замовника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239299C" w:rsidP="6239299C" w:rsidRDefault="6239299C" w14:paraId="6238AD31" w14:textId="09928A1E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055A34EE" w14:textId="31E13B3A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7.Порядок контролю та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приймання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5C2175CE" w14:textId="3689EDB8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6239299C" w:rsidP="6239299C" w:rsidRDefault="6239299C" w14:paraId="03DDC183" w14:textId="42E9A0EF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7.1.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Види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тестів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18082E7C" w14:textId="4042D612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5E1EAB64" w14:textId="63780FAB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Приймально-здавальні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випробування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повинні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бути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проведені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об'єкті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Замовника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обумовлені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Приймально-здавальні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випробування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повинні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проводитися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відповідно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методик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випробувань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розроблених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Виконавцем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погоджених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Замовником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Хід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приймально-здавальних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випробувань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Замовник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Виконавець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документують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Акті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випробувань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6239299C" w:rsidP="6239299C" w:rsidRDefault="6239299C" w14:paraId="1EFBC058" w14:textId="5340851F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1A16C07C" w14:textId="60A4AA1D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7.2.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Загальні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вимоги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до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приймання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робіт</w:t>
      </w:r>
      <w:r w:rsidRPr="6239299C" w:rsidR="623929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5FFEF553" w14:textId="32A6DDB9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623B6923" w14:textId="36D986EF">
      <w:pPr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На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підставі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Протоколу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випробувань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Виконавець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разом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із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Замовником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підписує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Акт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приймання-приймання-введення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експлуатацію</w:t>
      </w: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239299C" w:rsidP="6239299C" w:rsidRDefault="6239299C" w14:paraId="004D576C" w14:textId="37FF6000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239299C" w:rsidP="6239299C" w:rsidRDefault="6239299C" w14:paraId="2F3FB185" w14:textId="3FB67170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39299C" w:rsidTr="6239299C" w14:paraId="166EE666">
        <w:tc>
          <w:tcPr>
            <w:tcW w:w="4508" w:type="dxa"/>
            <w:tcMar/>
          </w:tcPr>
          <w:p w:rsidR="6239299C" w:rsidRDefault="6239299C" w14:paraId="17A5BE1D" w14:textId="7E210A9B"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Від ВИКОНАВЦЯ</w:t>
            </w:r>
          </w:p>
          <w:p w:rsidR="6239299C" w:rsidP="6239299C" w:rsidRDefault="6239299C" w14:paraId="1018F8D7" w14:textId="76B0727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______________________________</w:t>
            </w:r>
          </w:p>
          <w:p w:rsidR="6239299C" w:rsidP="6239299C" w:rsidRDefault="6239299C" w14:paraId="0AE01EC1" w14:textId="08F420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______________________________</w:t>
            </w:r>
          </w:p>
          <w:p w:rsidR="6239299C" w:rsidP="6239299C" w:rsidRDefault="6239299C" w14:paraId="51299CA5" w14:textId="267596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______________________________</w:t>
            </w:r>
          </w:p>
          <w:p w:rsidR="6239299C" w:rsidP="6239299C" w:rsidRDefault="6239299C" w14:paraId="73022C75" w14:textId="77AB3DA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______________________________</w:t>
            </w:r>
          </w:p>
          <w:p w:rsidR="6239299C" w:rsidP="6239299C" w:rsidRDefault="6239299C" w14:paraId="6EE85E6E" w14:textId="6F5EBD0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“__</w:t>
            </w: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_”_</w:t>
            </w: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__________2022 р.</w:t>
            </w:r>
          </w:p>
        </w:tc>
        <w:tc>
          <w:tcPr>
            <w:tcW w:w="4508" w:type="dxa"/>
            <w:tcMar/>
          </w:tcPr>
          <w:p w:rsidR="6239299C" w:rsidRDefault="6239299C" w14:paraId="6D2A5A9C" w14:textId="2F257701"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Від ЗАМОВНИКА</w:t>
            </w:r>
          </w:p>
          <w:p w:rsidR="6239299C" w:rsidP="6239299C" w:rsidRDefault="6239299C" w14:paraId="27B4F59C" w14:textId="76B0727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______________________________</w:t>
            </w:r>
          </w:p>
          <w:p w:rsidR="6239299C" w:rsidP="6239299C" w:rsidRDefault="6239299C" w14:paraId="628736AC" w14:textId="08F420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______________________________</w:t>
            </w:r>
          </w:p>
          <w:p w:rsidR="6239299C" w:rsidP="6239299C" w:rsidRDefault="6239299C" w14:paraId="3BCD62EF" w14:textId="267596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______________________________</w:t>
            </w:r>
          </w:p>
          <w:p w:rsidR="6239299C" w:rsidP="6239299C" w:rsidRDefault="6239299C" w14:paraId="572E7A2A" w14:textId="77AB3DA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______________________________</w:t>
            </w:r>
          </w:p>
          <w:p w:rsidR="6239299C" w:rsidP="6239299C" w:rsidRDefault="6239299C" w14:paraId="66FB7C5D" w14:textId="16733F3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“__</w:t>
            </w: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_”_</w:t>
            </w:r>
            <w:r w:rsidRPr="6239299C" w:rsidR="623929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__________2022 р.</w:t>
            </w:r>
          </w:p>
        </w:tc>
      </w:tr>
    </w:tbl>
    <w:p w:rsidR="6239299C" w:rsidP="6239299C" w:rsidRDefault="6239299C" w14:paraId="1F2F5688" w14:textId="77D8588D">
      <w:pPr>
        <w:pStyle w:val="Normal"/>
        <w:spacing w:line="240" w:lineRule="auto"/>
        <w:ind w:firstLine="708"/>
        <w:contextualSpacing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239299C" w:rsidR="623929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6239299C" w:rsidP="6239299C" w:rsidRDefault="6239299C" w14:paraId="3B0ECEA1" w14:textId="5C0241DE">
      <w:pPr>
        <w:pStyle w:val="Normal"/>
        <w:spacing w:line="24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+U3W+zVanB1mo" int2:id="dKF1JbNN">
      <int2:state int2:type="LegacyProofing" int2:value="Rejected"/>
    </int2:textHash>
    <int2:textHash int2:hashCode="KlmgUuYQI+epsZ" int2:id="wWIMsqJq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50ecb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88b0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b381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eefe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fa6b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65d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7986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b864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06d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cd3f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8a771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4c91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2e2a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1ce9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c704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d7d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f53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915d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3b8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68d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2e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1fe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0e1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7ef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57a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eef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407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f1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30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23CDA"/>
    <w:rsid w:val="50223CDA"/>
    <w:rsid w:val="6239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8F92"/>
  <w15:chartTrackingRefBased/>
  <w15:docId w15:val="{94B3842D-0513-484C-8E6A-D675353CE1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e3d8bda89d74a39" /><Relationship Type="http://schemas.openxmlformats.org/officeDocument/2006/relationships/numbering" Target="numbering.xml" Id="R52054a3c7a7e4d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2022-10-13T15:22:08.0914711Z</dcterms:created>
  <dcterms:modified xsi:type="dcterms:W3CDTF">2022-10-16T11:53:01.0980232Z</dcterms:modified>
  <dc:creator>Shpilova Svitlana</dc:creator>
  <lastModifiedBy>Shpilova Svitlana</lastModifiedBy>
</coreProperties>
</file>