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Для написання вимог я беру Gmail.com - службу електронного листування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i w:val="1"/>
          <w:color w:val="373a3c"/>
          <w:sz w:val="24"/>
          <w:szCs w:val="24"/>
          <w:u w:val="single"/>
        </w:rPr>
      </w:pPr>
      <w:r w:rsidDel="00000000" w:rsidR="00000000" w:rsidRPr="00000000">
        <w:rPr>
          <w:i w:val="1"/>
          <w:color w:val="373a3c"/>
          <w:sz w:val="24"/>
          <w:szCs w:val="24"/>
          <w:u w:val="single"/>
          <w:rtl w:val="0"/>
        </w:rPr>
        <w:t xml:space="preserve">Атомарність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повинен надавати можливість користувачам створювати нові облікові записи.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повинен надавати користувачам створювати електронні листи.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повинен надавати можливість користувачам відправляти електронні листи.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повинен надавати можливість користувачу видалити електронний лист.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повинен надавати можливість користувачу переслати лист із своєї поштової скриньки на іншу адресу.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  <w:color w:val="373a3c"/>
          <w:sz w:val="24"/>
          <w:szCs w:val="24"/>
          <w:u w:val="single"/>
        </w:rPr>
      </w:pPr>
      <w:r w:rsidDel="00000000" w:rsidR="00000000" w:rsidRPr="00000000">
        <w:rPr>
          <w:i w:val="1"/>
          <w:color w:val="373a3c"/>
          <w:sz w:val="24"/>
          <w:szCs w:val="24"/>
          <w:u w:val="single"/>
          <w:rtl w:val="0"/>
        </w:rPr>
        <w:t xml:space="preserve">Несуперечність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не повинен мати можливості відправити електронний лист без заповнення обов'язкових полів, таких як адресат і тема повідомлення.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не повинен отримувати повідомлення, які були видалені зі скриньки або помічені як спам.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не повинен мати можливості змінювати налаштування іншого користувача без його попередньої згоди.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не може надіслати листа об'єм, якого перевищує 25 Мб.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  <w:color w:val="373a3c"/>
          <w:sz w:val="24"/>
          <w:szCs w:val="24"/>
          <w:u w:val="single"/>
        </w:rPr>
      </w:pPr>
      <w:r w:rsidDel="00000000" w:rsidR="00000000" w:rsidRPr="00000000">
        <w:rPr>
          <w:i w:val="1"/>
          <w:color w:val="373a3c"/>
          <w:sz w:val="24"/>
          <w:szCs w:val="24"/>
          <w:u w:val="single"/>
          <w:rtl w:val="0"/>
        </w:rPr>
        <w:t xml:space="preserve">Тестованість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повинна працювати коректно на різних веб-браузерах, таких як Google Chrome, Mozilla Firefox, Microsoft Edge та Safari.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повинна фільтрувати повідомлення, які були помічені як спам, і переносити в спеціальний розділ "Спам".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Всі функції веб-інтерфейсу Gmail.com, такі як створення папок, переміщення повідомлень та видалення, повинні працювати правильно та надійно.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color w:val="373a3c"/>
          <w:u w:val="single"/>
        </w:rPr>
      </w:pPr>
      <w:r w:rsidDel="00000000" w:rsidR="00000000" w:rsidRPr="00000000">
        <w:rPr>
          <w:i w:val="1"/>
          <w:color w:val="373a3c"/>
          <w:u w:val="single"/>
          <w:rtl w:val="0"/>
        </w:rPr>
        <w:t xml:space="preserve">Відстежуваність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повинен мати можливість відстежувати час доставки та прочитання електронних листів, коли така інформація доступна.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повинна забезпечувати історію вхідних та вихідних повідомлень користувача, щоб він міг відстежувати всі свої дії та комунікацію.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повинна зберігати журнал дій користувачів, що дозволить відстежувати та аналізувати їхню активність в поштовій скриньці.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i w:val="1"/>
          <w:color w:val="38761d"/>
          <w:highlight w:val="white"/>
        </w:rPr>
      </w:pPr>
      <w:r w:rsidDel="00000000" w:rsidR="00000000" w:rsidRPr="00000000">
        <w:rPr>
          <w:i w:val="1"/>
          <w:color w:val="38761d"/>
          <w:highlight w:val="white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мою думку, висока якість фінального результату залежить від поєднання різних технік тестування, будуть враховуватися різні методології, контекст проєкту та вимоги, які висуває замовник. </w:t>
      </w:r>
      <w:r w:rsidDel="00000000" w:rsidR="00000000" w:rsidRPr="00000000">
        <w:rPr>
          <w:sz w:val="24"/>
          <w:szCs w:val="24"/>
          <w:rtl w:val="0"/>
        </w:rPr>
        <w:t xml:space="preserve">Враховуючи складність та унікальність кожного проєкту, розумним є використання комбінації різних технік тестування, а також постійне вдосконалення процесу тестування на основі зворотного зв'язку та виявлених дефектів для досягнення максимально можливої якості фінального результату.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i w:val="1"/>
          <w:color w:val="38761d"/>
          <w:highlight w:val="white"/>
        </w:rPr>
      </w:pPr>
      <w:r w:rsidDel="00000000" w:rsidR="00000000" w:rsidRPr="00000000">
        <w:rPr>
          <w:i w:val="1"/>
          <w:color w:val="38761d"/>
          <w:highlight w:val="white"/>
          <w:rtl w:val="0"/>
        </w:rPr>
        <w:t xml:space="preserve">2. Ти – засновник/ця стартапу, який планує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  <w:color w:val="38761d"/>
          <w:highlight w:val="white"/>
        </w:rPr>
      </w:pPr>
      <w:r w:rsidDel="00000000" w:rsidR="00000000" w:rsidRPr="00000000">
        <w:rPr>
          <w:i w:val="1"/>
          <w:color w:val="38761d"/>
          <w:highlight w:val="white"/>
          <w:rtl w:val="0"/>
        </w:rPr>
        <w:t xml:space="preserve">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Функціональні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вимоги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Застосунок повинен мати можливість реєстрації нового користувача та створення його профілю.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 повинен мати змогу додавати свої фотографії котиків та інформацію про них.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Застосунок повинен забезпечувати можливість обміну фотографіями котиків між користувачами.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Користувачі повинні мати змогу додавати фотографії своїх котиків, переглядати фотографії інших користувачів та залишати коментарі.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Застосунок повинен мати можливість категоризувати фотографії котиків за різними параметрами, такими як порода, колір, вік тощо.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Застосунок повинен надавати можливість взаємодії між користувачами, наприклад, шляхом лайків, коментарів, приватних повідомлень та можливості підписатися на інших користувачів.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Нефункціональні вимоги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</w:t>
      </w:r>
      <w:r w:rsidDel="00000000" w:rsidR="00000000" w:rsidRPr="00000000">
        <w:rPr>
          <w:sz w:val="24"/>
          <w:szCs w:val="24"/>
          <w:rtl w:val="0"/>
        </w:rPr>
        <w:t xml:space="preserve">астосунок повинен бути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швидким і ефективним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у роботі, з низькими часом завантаження фотографій.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Застосунок повинен забезпечувати захист персональних даних користувачів та їх фотографій.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Застосунок повинен мати зручний і привабливий інтерфейс, що дозволяє користувачам легко завантажувати та переглядати фотографії, а також взаємодіяти з іншими користувачами.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Інтерфейс повинен бути зрозумілим для всіх користувачів.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Застосунок повинен бути сумісний з різними мобільними пристроями та операційними системами.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Застосунок повинен працювати на популярних платформах, таких як Android і iOS.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Застосунок повинен мати відповідні версії для різних розмірів екранів пристроїв.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7-13T10:43:14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мають бути показники швидкості і ефективності, які є для нас прийнятними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