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8DA90" w14:textId="77777777" w:rsidR="002655E8" w:rsidRPr="00F428BF" w:rsidRDefault="002655E8" w:rsidP="00F428BF">
      <w:pPr>
        <w:pStyle w:val="BodyText"/>
        <w:spacing w:line="276" w:lineRule="auto"/>
        <w:ind w:left="1699" w:hanging="1699"/>
        <w:jc w:val="center"/>
      </w:pPr>
      <w:r w:rsidRPr="00F428BF">
        <w:t>МІНІСТЕРСТВО</w:t>
      </w:r>
      <w:r w:rsidRPr="00F428BF">
        <w:rPr>
          <w:spacing w:val="-5"/>
        </w:rPr>
        <w:t xml:space="preserve"> </w:t>
      </w:r>
      <w:r w:rsidRPr="00F428BF">
        <w:t>ОСВІТИ</w:t>
      </w:r>
      <w:r w:rsidRPr="00F428BF">
        <w:rPr>
          <w:spacing w:val="-4"/>
        </w:rPr>
        <w:t xml:space="preserve"> </w:t>
      </w:r>
      <w:r w:rsidRPr="00F428BF">
        <w:t>І</w:t>
      </w:r>
      <w:r w:rsidRPr="00F428BF">
        <w:rPr>
          <w:spacing w:val="-4"/>
        </w:rPr>
        <w:t xml:space="preserve"> </w:t>
      </w:r>
      <w:r w:rsidRPr="00F428BF">
        <w:t>НАУКИ</w:t>
      </w:r>
      <w:r w:rsidRPr="00F428BF">
        <w:rPr>
          <w:spacing w:val="-3"/>
        </w:rPr>
        <w:t xml:space="preserve"> </w:t>
      </w:r>
      <w:r w:rsidRPr="00F428BF">
        <w:t>УКРАЇНИ</w:t>
      </w:r>
    </w:p>
    <w:p w14:paraId="2AE57944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  <w:rPr>
          <w:spacing w:val="-2"/>
        </w:rPr>
      </w:pPr>
      <w:r w:rsidRPr="00F428BF">
        <w:t>Національний</w:t>
      </w:r>
      <w:r w:rsidRPr="00F428BF">
        <w:rPr>
          <w:spacing w:val="-4"/>
        </w:rPr>
        <w:t xml:space="preserve"> </w:t>
      </w:r>
      <w:r w:rsidRPr="00F428BF">
        <w:t>аерокосмічний</w:t>
      </w:r>
      <w:r w:rsidRPr="00F428BF">
        <w:rPr>
          <w:spacing w:val="-4"/>
        </w:rPr>
        <w:t xml:space="preserve"> </w:t>
      </w:r>
      <w:r w:rsidRPr="00F428BF">
        <w:t>університет</w:t>
      </w:r>
    </w:p>
    <w:p w14:paraId="4069ECF6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</w:pPr>
      <w:r w:rsidRPr="00F428BF">
        <w:t>«Харківський</w:t>
      </w:r>
      <w:r w:rsidRPr="00F428BF">
        <w:rPr>
          <w:spacing w:val="-4"/>
        </w:rPr>
        <w:t xml:space="preserve"> </w:t>
      </w:r>
      <w:r w:rsidRPr="00F428BF">
        <w:t>авіаційний</w:t>
      </w:r>
      <w:r w:rsidRPr="00F428BF">
        <w:rPr>
          <w:spacing w:val="-3"/>
        </w:rPr>
        <w:t xml:space="preserve"> </w:t>
      </w:r>
      <w:r w:rsidRPr="00F428BF">
        <w:t>інститут»</w:t>
      </w:r>
    </w:p>
    <w:p w14:paraId="3AB4693E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36363B21" w14:textId="77777777" w:rsidR="002655E8" w:rsidRPr="00F428BF" w:rsidRDefault="002655E8" w:rsidP="00F428BF">
      <w:pPr>
        <w:pStyle w:val="BodyText"/>
        <w:spacing w:before="3" w:line="276" w:lineRule="auto"/>
        <w:rPr>
          <w:sz w:val="41"/>
        </w:rPr>
      </w:pPr>
    </w:p>
    <w:p w14:paraId="59871F07" w14:textId="77777777" w:rsidR="002655E8" w:rsidRPr="00F428BF" w:rsidRDefault="002655E8" w:rsidP="00F428BF">
      <w:pPr>
        <w:pStyle w:val="BodyText"/>
        <w:spacing w:before="1" w:line="276" w:lineRule="auto"/>
        <w:ind w:left="697" w:right="1129"/>
        <w:jc w:val="center"/>
      </w:pPr>
      <w:r w:rsidRPr="00F428BF">
        <w:t>Кафедра</w:t>
      </w:r>
      <w:r w:rsidRPr="00F428BF">
        <w:rPr>
          <w:spacing w:val="-3"/>
        </w:rPr>
        <w:t xml:space="preserve"> </w:t>
      </w:r>
      <w:r w:rsidRPr="00F428BF">
        <w:t>мехатроніки</w:t>
      </w:r>
      <w:r w:rsidRPr="00F428BF">
        <w:rPr>
          <w:spacing w:val="-3"/>
        </w:rPr>
        <w:t xml:space="preserve"> </w:t>
      </w:r>
      <w:r w:rsidRPr="00F428BF">
        <w:t>та</w:t>
      </w:r>
      <w:r w:rsidRPr="00F428BF">
        <w:rPr>
          <w:spacing w:val="-4"/>
        </w:rPr>
        <w:t xml:space="preserve"> </w:t>
      </w:r>
      <w:r w:rsidRPr="00F428BF">
        <w:t>електротехніки</w:t>
      </w:r>
    </w:p>
    <w:p w14:paraId="2FBE38AB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F90CBE4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60EAC683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9CE83E1" w14:textId="77777777" w:rsidR="002655E8" w:rsidRPr="00F428BF" w:rsidRDefault="002655E8" w:rsidP="00F428BF">
      <w:pPr>
        <w:pStyle w:val="BodyText"/>
        <w:spacing w:before="8" w:line="276" w:lineRule="auto"/>
        <w:rPr>
          <w:sz w:val="30"/>
        </w:rPr>
      </w:pPr>
    </w:p>
    <w:p w14:paraId="72A624FA" w14:textId="4F456F79" w:rsidR="002655E8" w:rsidRPr="00F428BF" w:rsidRDefault="008912CB" w:rsidP="00F428BF">
      <w:pPr>
        <w:pStyle w:val="Title"/>
        <w:spacing w:line="276" w:lineRule="auto"/>
        <w:ind w:hanging="697"/>
      </w:pPr>
      <w:r>
        <w:rPr>
          <w:lang w:val="en-GB"/>
        </w:rPr>
        <w:t xml:space="preserve">                   </w:t>
      </w:r>
      <w:r w:rsidR="002655E8" w:rsidRPr="00F428BF">
        <w:t>Лабораторна робота №2</w:t>
      </w:r>
    </w:p>
    <w:p w14:paraId="6AE58DA5" w14:textId="7600949D" w:rsidR="002655E8" w:rsidRPr="00F428BF" w:rsidRDefault="008912CB" w:rsidP="00F428BF">
      <w:pPr>
        <w:pStyle w:val="BodyText"/>
        <w:spacing w:before="248" w:line="276" w:lineRule="auto"/>
        <w:ind w:left="2056"/>
      </w:pPr>
      <w:r>
        <w:rPr>
          <w:lang w:val="en-GB"/>
        </w:rPr>
        <w:t xml:space="preserve">           </w:t>
      </w:r>
      <w:r w:rsidR="002655E8" w:rsidRPr="00F428BF">
        <w:t>з</w:t>
      </w:r>
      <w:r w:rsidR="002655E8" w:rsidRPr="00F428BF">
        <w:rPr>
          <w:spacing w:val="-4"/>
        </w:rPr>
        <w:t xml:space="preserve"> </w:t>
      </w:r>
      <w:r w:rsidR="002655E8" w:rsidRPr="00F428BF">
        <w:t>дисципліни</w:t>
      </w:r>
      <w:r w:rsidR="002655E8" w:rsidRPr="00F428BF">
        <w:rPr>
          <w:spacing w:val="-4"/>
        </w:rPr>
        <w:t xml:space="preserve"> </w:t>
      </w:r>
      <w:r w:rsidR="002655E8" w:rsidRPr="00F428BF">
        <w:t>«Мехатронні</w:t>
      </w:r>
      <w:r w:rsidR="002655E8" w:rsidRPr="00F428BF">
        <w:rPr>
          <w:spacing w:val="-3"/>
        </w:rPr>
        <w:t xml:space="preserve"> </w:t>
      </w:r>
      <w:r w:rsidR="002655E8" w:rsidRPr="00F428BF">
        <w:t>системи»</w:t>
      </w:r>
    </w:p>
    <w:p w14:paraId="0377D27B" w14:textId="77777777" w:rsidR="002655E8" w:rsidRPr="00F428BF" w:rsidRDefault="002655E8" w:rsidP="00F428BF">
      <w:pPr>
        <w:spacing w:line="276" w:lineRule="auto"/>
        <w:ind w:left="697" w:right="474"/>
        <w:rPr>
          <w:rFonts w:ascii="Times New Roman" w:hAnsi="Times New Roman" w:cs="Times New Roman"/>
          <w:sz w:val="18"/>
        </w:rPr>
      </w:pPr>
      <w:r w:rsidRPr="00F428BF">
        <w:rPr>
          <w:rFonts w:ascii="Times New Roman" w:hAnsi="Times New Roman" w:cs="Times New Roman"/>
          <w:sz w:val="18"/>
        </w:rPr>
        <w:t xml:space="preserve">                                                                              (назва</w:t>
      </w:r>
      <w:r w:rsidRPr="00F428BF">
        <w:rPr>
          <w:rFonts w:ascii="Times New Roman" w:hAnsi="Times New Roman" w:cs="Times New Roman"/>
          <w:spacing w:val="-1"/>
          <w:sz w:val="18"/>
        </w:rPr>
        <w:t xml:space="preserve"> </w:t>
      </w:r>
      <w:r w:rsidRPr="00F428BF">
        <w:rPr>
          <w:rFonts w:ascii="Times New Roman" w:hAnsi="Times New Roman" w:cs="Times New Roman"/>
          <w:sz w:val="18"/>
        </w:rPr>
        <w:t>дисципліни)</w:t>
      </w:r>
    </w:p>
    <w:p w14:paraId="26D25C93" w14:textId="1F32C34A" w:rsidR="002655E8" w:rsidRPr="00F428BF" w:rsidRDefault="002655E8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F428BF"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 xml:space="preserve">тему: </w:t>
      </w:r>
      <w:r w:rsidRPr="00F428BF"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  <w:t>Проектування системи керування мехатронної системи підвісу</w:t>
      </w:r>
      <w:r w:rsidRPr="00F428B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                                                                  </w:t>
      </w:r>
    </w:p>
    <w:p w14:paraId="6F364D77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146B4CF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093364C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A96FE4B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99ADAEA" w14:textId="77777777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Здобувача</w:t>
      </w:r>
      <w:r w:rsidRPr="00F428BF">
        <w:rPr>
          <w:spacing w:val="-2"/>
        </w:rPr>
        <w:t xml:space="preserve"> </w:t>
      </w:r>
      <w:r w:rsidRPr="00F428BF">
        <w:t>освіти 359 групи</w:t>
      </w:r>
    </w:p>
    <w:p w14:paraId="0B53CC92" w14:textId="57A2D83B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Сенчук С.Р.</w:t>
      </w:r>
    </w:p>
    <w:p w14:paraId="71CFEF2A" w14:textId="4EFFF340" w:rsidR="002655E8" w:rsidRPr="00F428BF" w:rsidRDefault="002655E8" w:rsidP="00F428BF">
      <w:pPr>
        <w:pStyle w:val="BodyText"/>
        <w:spacing w:before="2" w:line="276" w:lineRule="auto"/>
        <w:ind w:left="4701"/>
        <w:jc w:val="both"/>
      </w:pPr>
      <w:r w:rsidRPr="00F428BF">
        <w:t xml:space="preserve">Освітня програма: </w:t>
      </w:r>
      <w:r w:rsidRPr="00F428BF">
        <w:rPr>
          <w:u w:val="single"/>
        </w:rPr>
        <w:t>Комп’ютерно           -</w:t>
      </w:r>
      <w:r w:rsidRPr="00F428BF">
        <w:rPr>
          <w:spacing w:val="1"/>
        </w:rPr>
        <w:t xml:space="preserve"> </w:t>
      </w:r>
      <w:r w:rsidRPr="00F428BF">
        <w:rPr>
          <w:u w:val="single"/>
        </w:rPr>
        <w:t>інтегровані</w:t>
      </w:r>
      <w:r w:rsidRPr="00F428BF">
        <w:rPr>
          <w:spacing w:val="1"/>
          <w:u w:val="single"/>
        </w:rPr>
        <w:t xml:space="preserve"> </w:t>
      </w:r>
      <w:r w:rsidRPr="00F428BF">
        <w:rPr>
          <w:u w:val="single"/>
        </w:rPr>
        <w:t>технологічні процеси і</w:t>
      </w:r>
      <w:r w:rsidRPr="00F428BF">
        <w:rPr>
          <w:spacing w:val="-67"/>
        </w:rPr>
        <w:t xml:space="preserve">      </w:t>
      </w:r>
      <w:r w:rsidRPr="00F428BF">
        <w:rPr>
          <w:u w:val="single"/>
        </w:rPr>
        <w:t>виробництва»</w:t>
      </w:r>
    </w:p>
    <w:p w14:paraId="722A0902" w14:textId="51A87F0C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  <w:lang w:val="en-US"/>
        </w:rPr>
      </w:pPr>
    </w:p>
    <w:p w14:paraId="481EC9CC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F8BCD02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144BBD1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4E5FE98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664D380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512BDE1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B0B154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33B91D8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5F56D186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20B0FB8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0ADB7C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36FB89C" w14:textId="77777777" w:rsidR="002655E8" w:rsidRPr="00F428BF" w:rsidRDefault="002655E8" w:rsidP="00F428BF">
      <w:pPr>
        <w:pStyle w:val="BodyText"/>
        <w:spacing w:before="1" w:line="276" w:lineRule="auto"/>
        <w:rPr>
          <w:sz w:val="19"/>
        </w:rPr>
      </w:pPr>
    </w:p>
    <w:p w14:paraId="7138D17E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77A043F1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500A33C7" w14:textId="466C897F" w:rsidR="002655E8" w:rsidRPr="00F428BF" w:rsidRDefault="00F428BF" w:rsidP="00F428BF">
      <w:pPr>
        <w:pStyle w:val="BodyText"/>
        <w:spacing w:before="88" w:line="276" w:lineRule="auto"/>
        <w:ind w:right="1130"/>
      </w:pPr>
      <w:r>
        <w:t xml:space="preserve">                                                   </w:t>
      </w:r>
      <w:r w:rsidR="002655E8" w:rsidRPr="00F428BF">
        <w:t>м. Харків - 2025</w:t>
      </w:r>
    </w:p>
    <w:p w14:paraId="5AC3FCDF" w14:textId="5CC7F8AE" w:rsidR="0004640F" w:rsidRPr="00F428BF" w:rsidRDefault="002655E8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val="en-GB" w:eastAsia="uk-UA"/>
        </w:rPr>
        <w:lastRenderedPageBreak/>
        <w:t xml:space="preserve">                                                     </w:t>
      </w:r>
      <w:r w:rsidR="0004640F" w:rsidRPr="00F428BF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Лабораторна робота 2</w:t>
      </w:r>
    </w:p>
    <w:p w14:paraId="2A9A73E4" w14:textId="77777777" w:rsidR="00C9518E" w:rsidRPr="00C57EAB" w:rsidRDefault="0004640F" w:rsidP="00F428BF">
      <w:pPr>
        <w:spacing w:before="100" w:beforeAutospacing="1" w:after="100" w:afterAutospacing="1" w:line="276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 xml:space="preserve">Проектування </w:t>
      </w:r>
      <w:r w:rsidR="00C9518E"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 xml:space="preserve">системи керування </w:t>
      </w:r>
      <w:r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>мехатронної системи підвісу</w:t>
      </w:r>
    </w:p>
    <w:p w14:paraId="6756E743" w14:textId="099EBA96" w:rsidR="00C9518E" w:rsidRPr="00F428BF" w:rsidRDefault="00C9518E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  <w:shd w:val="clear" w:color="auto" w:fill="F9FBFD"/>
        </w:rPr>
        <w:t>Мета:аналіз складу апаратної частини мехатронного виробу.</w:t>
      </w:r>
    </w:p>
    <w:p w14:paraId="7DA3E519" w14:textId="2EE53C38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>1.Опис апаратної складової типового підвісу.</w:t>
      </w:r>
    </w:p>
    <w:p w14:paraId="56D546FB" w14:textId="6A67C7A7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Типовий підвіс (gimbal) — це механічна система, яка утримує камеру або інше обладнання в стабільному положенні, компенсуючи рухи та вібрації основної платформи (дрона, робота, автомобіля тощо).</w:t>
      </w: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Його апаратна складова складається з механічних елементів, електроприводів, датчиків і плати керування.</w:t>
      </w:r>
    </w:p>
    <w:p w14:paraId="57067F27" w14:textId="248A9A15" w:rsidR="0004640F" w:rsidRPr="00F428BF" w:rsidRDefault="00DA3370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апаратні компоненти:</w:t>
      </w:r>
    </w:p>
    <w:p w14:paraId="2F48D263" w14:textId="1BE9278E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1.1. Рама (каркас або корпус підвісу)</w:t>
      </w:r>
    </w:p>
    <w:p w14:paraId="17BBE3ED" w14:textId="0EA98166" w:rsidR="0004640F" w:rsidRPr="00F428BF" w:rsidRDefault="0004640F" w:rsidP="00F428B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Матеріали: алюміній.</w:t>
      </w:r>
    </w:p>
    <w:p w14:paraId="1E23CB46" w14:textId="77777777" w:rsidR="0004640F" w:rsidRPr="00F428BF" w:rsidRDefault="0004640F" w:rsidP="00F428B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Функція: забезпечує жорсткість конструкції та мінімізує вагу.</w:t>
      </w:r>
    </w:p>
    <w:p w14:paraId="03D769A7" w14:textId="44410D56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1.2. </w:t>
      </w:r>
      <w:r w:rsidR="00843E9F">
        <w:rPr>
          <w:rFonts w:ascii="Times New Roman" w:eastAsia="Times New Roman" w:hAnsi="Times New Roman" w:cs="Times New Roman"/>
          <w:sz w:val="28"/>
          <w:szCs w:val="28"/>
          <w:lang w:eastAsia="uk-UA"/>
        </w:rPr>
        <w:t>Б</w:t>
      </w: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езколекторні двигуни (BLDC)</w:t>
      </w:r>
    </w:p>
    <w:p w14:paraId="79FCE236" w14:textId="77777777" w:rsidR="0004640F" w:rsidRPr="00F428BF" w:rsidRDefault="0004640F" w:rsidP="00F428B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Зазвичай використовуються безколекторні мотори з високою точністю позиціонування.</w:t>
      </w:r>
    </w:p>
    <w:p w14:paraId="757F3ACF" w14:textId="0A84CD44" w:rsidR="0004640F" w:rsidRPr="00F428BF" w:rsidRDefault="0004640F" w:rsidP="00F428B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Кожна вісь має свій мотор.</w:t>
      </w:r>
    </w:p>
    <w:p w14:paraId="15218659" w14:textId="74674FC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1.3. Датчики орієнтації</w:t>
      </w:r>
    </w:p>
    <w:p w14:paraId="422BC3DF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Гіроскопи — вимірюють кутову швидкість.</w:t>
      </w:r>
    </w:p>
    <w:p w14:paraId="24061D0D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Акселерометри — фіксують прискорення та напрям гравітації.</w:t>
      </w:r>
    </w:p>
    <w:p w14:paraId="199549CD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Часто інтегровані в IMU-модуль (Inertial Measurement Unit).</w:t>
      </w:r>
    </w:p>
    <w:p w14:paraId="40D33794" w14:textId="1762169A" w:rsidR="0004640F" w:rsidRPr="00843E9F" w:rsidRDefault="0004640F" w:rsidP="00843E9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43E9F">
        <w:rPr>
          <w:rFonts w:ascii="Times New Roman" w:eastAsia="Times New Roman" w:hAnsi="Times New Roman" w:cs="Times New Roman"/>
          <w:sz w:val="28"/>
          <w:szCs w:val="28"/>
          <w:lang w:eastAsia="uk-UA"/>
        </w:rPr>
        <w:t>1.4. Контролер (плата керування)</w:t>
      </w:r>
    </w:p>
    <w:p w14:paraId="02080455" w14:textId="77777777" w:rsidR="0004640F" w:rsidRPr="00F428BF" w:rsidRDefault="0004640F" w:rsidP="00F428B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Серце системи, яке обробляє дані з IMU і керує моторами.</w:t>
      </w:r>
    </w:p>
    <w:p w14:paraId="089AE302" w14:textId="77777777" w:rsidR="0004640F" w:rsidRPr="00F428BF" w:rsidRDefault="0004640F" w:rsidP="00F428B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функції:</w:t>
      </w:r>
    </w:p>
    <w:p w14:paraId="39038B10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Зчитування показників IMU;</w:t>
      </w:r>
    </w:p>
    <w:p w14:paraId="57FAAC49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Обчислення корекційних сигналів;</w:t>
      </w:r>
    </w:p>
    <w:p w14:paraId="46B04203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Формування ШІМ-сигналів (PWM) для моторів;</w:t>
      </w:r>
    </w:p>
    <w:p w14:paraId="72E15098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Комунікація з головним контролером дрона (наприклад, через UART, I²C або CAN).</w:t>
      </w:r>
    </w:p>
    <w:p w14:paraId="57BCD4B6" w14:textId="16A09A4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1.5. Драйвери двигунів</w:t>
      </w:r>
    </w:p>
    <w:p w14:paraId="02393711" w14:textId="5455A428" w:rsidR="0004640F" w:rsidRPr="00F428BF" w:rsidRDefault="0012777B" w:rsidP="00F428B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М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ікросхеми, що передають потрібний струм і фазу на обмотки моторів.</w:t>
      </w:r>
    </w:p>
    <w:p w14:paraId="68023EB2" w14:textId="77777777" w:rsidR="0004640F" w:rsidRPr="00F428BF" w:rsidRDefault="0004640F" w:rsidP="00F428B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 BLDC зазвичай використовують MOSFET-драйвери або спеціалізовані 3-фазні контролери.</w:t>
      </w:r>
    </w:p>
    <w:p w14:paraId="6D555217" w14:textId="52788533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1.6. Джерело живлення</w:t>
      </w:r>
    </w:p>
    <w:p w14:paraId="7D3B3C1B" w14:textId="1A3598C2" w:rsidR="0004640F" w:rsidRPr="00F428BF" w:rsidRDefault="0004640F" w:rsidP="00F428B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Підключається до основного акумулятора коптера.</w:t>
      </w:r>
    </w:p>
    <w:p w14:paraId="647DCC78" w14:textId="163596C0" w:rsidR="0004640F" w:rsidRPr="00F428BF" w:rsidRDefault="0004640F" w:rsidP="00F428B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Через стабілізатор напруги (BEC або DC-DC перетворювач) живляться контролер і сенсори.</w:t>
      </w:r>
    </w:p>
    <w:p w14:paraId="08018AF1" w14:textId="759B9214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1.7. Камера або корисне навантаження</w:t>
      </w:r>
    </w:p>
    <w:p w14:paraId="3E3BF653" w14:textId="77777777" w:rsidR="0004640F" w:rsidRPr="00F428BF" w:rsidRDefault="0004640F" w:rsidP="00F428BF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Основний об’єкт стабілізації (екшн-камера, тепловізор, відеомодуль тощо).</w:t>
      </w:r>
    </w:p>
    <w:p w14:paraId="1D659F87" w14:textId="77777777" w:rsidR="0004640F" w:rsidRPr="00F428BF" w:rsidRDefault="0004640F" w:rsidP="00F428BF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Кріпиться через гумові амортизатори або спеціальну платформу для зниження вібрацій.</w:t>
      </w:r>
    </w:p>
    <w:p w14:paraId="19044C17" w14:textId="588285CF" w:rsidR="0004640F" w:rsidRPr="00F428BF" w:rsidRDefault="0004640F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Принцип дії</w:t>
      </w:r>
      <w:r w:rsidR="000249A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54E7C9D9" w14:textId="23C36B7E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-Датчики IMU фіксують навіть найменший рух підвісу.</w:t>
      </w:r>
    </w:p>
    <w:p w14:paraId="5B376C36" w14:textId="14A3D43B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-Контролер обчислює кутові зміщення.</w:t>
      </w:r>
    </w:p>
    <w:p w14:paraId="783F4069" w14:textId="6C1192BA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-Двигуни моментально обертають осі, компенсуючи рухи.</w:t>
      </w:r>
    </w:p>
    <w:p w14:paraId="2D96F275" w14:textId="7445CF26" w:rsidR="0004640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-Камера залишається стабільною відносно горизонту або заданого напрямку.</w:t>
      </w:r>
    </w:p>
    <w:p w14:paraId="3528D57F" w14:textId="75D1DCD8" w:rsidR="00DA3370" w:rsidRDefault="00DA3370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2.</w:t>
      </w:r>
      <w:r w:rsidRPr="00DA3370">
        <w:rPr>
          <w:rFonts w:ascii="Arial" w:hAnsi="Arial" w:cs="Arial"/>
          <w:color w:val="000000"/>
        </w:rPr>
        <w:t xml:space="preserve"> 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Ф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>ункціональн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 xml:space="preserve">а 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>схем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 xml:space="preserve"> керування підвісом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1056DE" w14:textId="3C0B4A05" w:rsidR="007C7312" w:rsidRDefault="007C7312" w:rsidP="007C7312">
      <w:pPr>
        <w:pStyle w:val="NormalWeb"/>
        <w:spacing w:line="276" w:lineRule="auto"/>
        <w:rPr>
          <w:rStyle w:val="Strong"/>
          <w:b w:val="0"/>
          <w:bCs w:val="0"/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     Опис ф</w:t>
      </w:r>
      <w:r w:rsidR="002A2694" w:rsidRPr="002A2694">
        <w:rPr>
          <w:rStyle w:val="Strong"/>
          <w:b w:val="0"/>
          <w:bCs w:val="0"/>
          <w:sz w:val="28"/>
          <w:szCs w:val="28"/>
        </w:rPr>
        <w:t>ункціональн</w:t>
      </w:r>
      <w:r>
        <w:rPr>
          <w:rStyle w:val="Strong"/>
          <w:b w:val="0"/>
          <w:bCs w:val="0"/>
          <w:sz w:val="28"/>
          <w:szCs w:val="28"/>
        </w:rPr>
        <w:t>ої</w:t>
      </w:r>
      <w:r w:rsidR="002A2694" w:rsidRPr="002A2694">
        <w:rPr>
          <w:rStyle w:val="Strong"/>
          <w:b w:val="0"/>
          <w:bCs w:val="0"/>
          <w:sz w:val="28"/>
          <w:szCs w:val="28"/>
        </w:rPr>
        <w:t xml:space="preserve"> схем</w:t>
      </w:r>
      <w:r>
        <w:rPr>
          <w:rStyle w:val="Strong"/>
          <w:b w:val="0"/>
          <w:bCs w:val="0"/>
          <w:sz w:val="28"/>
          <w:szCs w:val="28"/>
        </w:rPr>
        <w:t>и</w:t>
      </w:r>
      <w:r w:rsidR="002A2694" w:rsidRPr="002A2694">
        <w:rPr>
          <w:rStyle w:val="Strong"/>
          <w:b w:val="0"/>
          <w:bCs w:val="0"/>
          <w:sz w:val="28"/>
          <w:szCs w:val="28"/>
        </w:rPr>
        <w:t xml:space="preserve"> керування підвісом</w:t>
      </w:r>
      <w:r>
        <w:rPr>
          <w:rStyle w:val="Strong"/>
          <w:b w:val="0"/>
          <w:bCs w:val="0"/>
          <w:sz w:val="28"/>
          <w:szCs w:val="28"/>
        </w:rPr>
        <w:t xml:space="preserve"> (див.рис.1):</w:t>
      </w:r>
    </w:p>
    <w:p w14:paraId="6F513A71" w14:textId="122C718A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а) </w:t>
      </w:r>
      <w:r w:rsidRPr="007C7312">
        <w:rPr>
          <w:rStyle w:val="Strong"/>
          <w:b w:val="0"/>
          <w:bCs w:val="0"/>
          <w:sz w:val="28"/>
          <w:szCs w:val="28"/>
        </w:rPr>
        <w:t>Джерело живлення (Li-Po акумулятор)</w:t>
      </w:r>
      <w:r w:rsidRPr="007C7312">
        <w:rPr>
          <w:sz w:val="28"/>
          <w:szCs w:val="28"/>
        </w:rPr>
        <w:br/>
        <w:t>Подає основне живлення на всі компоненти підвісу.</w:t>
      </w:r>
    </w:p>
    <w:p w14:paraId="1A3C00A8" w14:textId="0E54BA4B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б) </w:t>
      </w:r>
      <w:r w:rsidRPr="007C7312">
        <w:rPr>
          <w:rStyle w:val="Strong"/>
          <w:b w:val="0"/>
          <w:bCs w:val="0"/>
          <w:sz w:val="28"/>
          <w:szCs w:val="28"/>
        </w:rPr>
        <w:t>Стабілізатор живлення (DC-DC)</w:t>
      </w:r>
      <w:r w:rsidRPr="007C7312">
        <w:rPr>
          <w:sz w:val="28"/>
          <w:szCs w:val="28"/>
        </w:rPr>
        <w:br/>
        <w:t>Перетворює напругу акумулятора до потрібних рівнів, забезпечуючи стабільне живлення контролера та драйверів.</w:t>
      </w:r>
    </w:p>
    <w:p w14:paraId="0AF1ED66" w14:textId="1FD6932E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в) </w:t>
      </w:r>
      <w:r w:rsidRPr="007C7312">
        <w:rPr>
          <w:rStyle w:val="Strong"/>
          <w:b w:val="0"/>
          <w:bCs w:val="0"/>
          <w:sz w:val="28"/>
          <w:szCs w:val="28"/>
        </w:rPr>
        <w:t>Контролер підвісу (Gimbal MCU)</w:t>
      </w:r>
      <w:r w:rsidRPr="007C7312">
        <w:rPr>
          <w:sz w:val="28"/>
          <w:szCs w:val="28"/>
        </w:rPr>
        <w:br/>
        <w:t>Є центральним елементом системи.</w:t>
      </w:r>
    </w:p>
    <w:p w14:paraId="7E2D16A7" w14:textId="460883DC" w:rsidR="007C7312" w:rsidRPr="007C7312" w:rsidRDefault="007C7312" w:rsidP="007C7312">
      <w:pPr>
        <w:pStyle w:val="NormalWeb"/>
        <w:numPr>
          <w:ilvl w:val="0"/>
          <w:numId w:val="21"/>
        </w:numPr>
        <w:spacing w:line="276" w:lineRule="auto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t>Входи:</w:t>
      </w:r>
      <w:r w:rsidRPr="007C7312">
        <w:rPr>
          <w:sz w:val="28"/>
          <w:szCs w:val="28"/>
        </w:rPr>
        <w:br/>
        <w:t>• дані з IMU (акселерометр, гіроскоп);</w:t>
      </w:r>
      <w:r w:rsidRPr="007C7312">
        <w:rPr>
          <w:sz w:val="28"/>
          <w:szCs w:val="28"/>
        </w:rPr>
        <w:br/>
        <w:t>• команди від польотного контролера або користувача.</w:t>
      </w:r>
    </w:p>
    <w:p w14:paraId="22CAF224" w14:textId="77777777" w:rsidR="007C7312" w:rsidRPr="007C7312" w:rsidRDefault="007C7312" w:rsidP="007C7312">
      <w:pPr>
        <w:pStyle w:val="NormalWeb"/>
        <w:numPr>
          <w:ilvl w:val="0"/>
          <w:numId w:val="21"/>
        </w:numPr>
        <w:spacing w:line="276" w:lineRule="auto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lastRenderedPageBreak/>
        <w:t>Обробка:</w:t>
      </w:r>
      <w:r w:rsidRPr="007C7312">
        <w:rPr>
          <w:sz w:val="28"/>
          <w:szCs w:val="28"/>
        </w:rPr>
        <w:br/>
        <w:t>• алгоритми стабілізації підвісу;</w:t>
      </w:r>
      <w:r w:rsidRPr="007C7312">
        <w:rPr>
          <w:sz w:val="28"/>
          <w:szCs w:val="28"/>
        </w:rPr>
        <w:br/>
        <w:t>• PID-регулятори для кожної осі (Pitch, Roll, Yaw);</w:t>
      </w:r>
      <w:r w:rsidRPr="007C7312">
        <w:rPr>
          <w:sz w:val="28"/>
          <w:szCs w:val="28"/>
        </w:rPr>
        <w:br/>
        <w:t>• обчислення необхідних корекцій положення.</w:t>
      </w:r>
    </w:p>
    <w:p w14:paraId="5EB81117" w14:textId="77777777" w:rsidR="007C7312" w:rsidRPr="007C7312" w:rsidRDefault="007C7312" w:rsidP="007C7312">
      <w:pPr>
        <w:pStyle w:val="NormalWeb"/>
        <w:numPr>
          <w:ilvl w:val="0"/>
          <w:numId w:val="21"/>
        </w:numPr>
        <w:spacing w:line="276" w:lineRule="auto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t>Виходи:</w:t>
      </w:r>
      <w:r w:rsidRPr="007C7312">
        <w:rPr>
          <w:sz w:val="28"/>
          <w:szCs w:val="28"/>
        </w:rPr>
        <w:br/>
        <w:t>• керувальні PWM-сигнали на драйвери моторів.</w:t>
      </w:r>
    </w:p>
    <w:p w14:paraId="60D2F9F4" w14:textId="755A5136" w:rsid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г) </w:t>
      </w:r>
      <w:r w:rsidRPr="007C7312">
        <w:rPr>
          <w:rStyle w:val="Strong"/>
          <w:b w:val="0"/>
          <w:bCs w:val="0"/>
          <w:sz w:val="28"/>
          <w:szCs w:val="28"/>
        </w:rPr>
        <w:t>Драйвери моторів (Pitch, Roll, Yaw)</w:t>
      </w:r>
      <w:r w:rsidRPr="007C7312">
        <w:rPr>
          <w:sz w:val="28"/>
          <w:szCs w:val="28"/>
        </w:rPr>
        <w:br/>
        <w:t>Приймають сигнали керування від контролера і формують необхідний струм для моторів кожної осі.</w:t>
      </w:r>
    </w:p>
    <w:p w14:paraId="4D7FA327" w14:textId="5443DA9E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д) </w:t>
      </w:r>
      <w:r w:rsidRPr="007C7312">
        <w:rPr>
          <w:rStyle w:val="Strong"/>
          <w:b w:val="0"/>
          <w:bCs w:val="0"/>
          <w:sz w:val="28"/>
          <w:szCs w:val="28"/>
        </w:rPr>
        <w:t>Мотори осей підвісу (Pitch / Roll / Yaw)</w:t>
      </w:r>
      <w:r w:rsidRPr="007C7312">
        <w:rPr>
          <w:sz w:val="28"/>
          <w:szCs w:val="28"/>
        </w:rPr>
        <w:br/>
        <w:t>Виконують фізичне відпрацювання команд і змінюють орієнтацію підвісу відповідно до розрахованої корекції.</w:t>
      </w:r>
    </w:p>
    <w:p w14:paraId="34A2FFB6" w14:textId="046A9EE5" w:rsid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е) </w:t>
      </w:r>
      <w:r w:rsidRPr="007C7312">
        <w:rPr>
          <w:rStyle w:val="Strong"/>
          <w:b w:val="0"/>
          <w:bCs w:val="0"/>
          <w:sz w:val="28"/>
          <w:szCs w:val="28"/>
        </w:rPr>
        <w:t>Камера або корисне навантаження</w:t>
      </w:r>
      <w:r w:rsidRPr="007C7312">
        <w:rPr>
          <w:sz w:val="28"/>
          <w:szCs w:val="28"/>
        </w:rPr>
        <w:br/>
        <w:t>Закріплена на підвісі й отримує стабілізацію від системи.</w:t>
      </w:r>
    </w:p>
    <w:p w14:paraId="095E7A8E" w14:textId="77777777" w:rsidR="00BD6FF7" w:rsidRDefault="00BD6FF7" w:rsidP="007C7312">
      <w:pPr>
        <w:pStyle w:val="NormalWeb"/>
        <w:spacing w:line="276" w:lineRule="auto"/>
        <w:rPr>
          <w:sz w:val="28"/>
          <w:szCs w:val="28"/>
        </w:rPr>
      </w:pPr>
    </w:p>
    <w:p w14:paraId="15880EF0" w14:textId="56E28D39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</w:p>
    <w:p w14:paraId="0857126C" w14:textId="77777777" w:rsidR="007C7312" w:rsidRDefault="007C7312" w:rsidP="007C7312">
      <w:pPr>
        <w:pStyle w:val="NormalWeb"/>
        <w:spacing w:line="276" w:lineRule="auto"/>
        <w:rPr>
          <w:rStyle w:val="Strong"/>
          <w:b w:val="0"/>
          <w:bCs w:val="0"/>
          <w:sz w:val="28"/>
          <w:szCs w:val="28"/>
        </w:rPr>
      </w:pPr>
    </w:p>
    <w:p w14:paraId="0F123A91" w14:textId="77777777" w:rsidR="002A2694" w:rsidRPr="00DA3370" w:rsidRDefault="002A2694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B5AE791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0C782A9D" w14:textId="77777777" w:rsidR="007C7312" w:rsidRDefault="007C7312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3B76AD6F" wp14:editId="52E860B4">
            <wp:extent cx="5886450" cy="60483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DA33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</w:p>
    <w:p w14:paraId="24F08F54" w14:textId="226AE72B" w:rsidR="00FA6439" w:rsidRPr="007C7312" w:rsidRDefault="007C7312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DA3370">
        <w:rPr>
          <w:rFonts w:ascii="Times New Roman" w:hAnsi="Times New Roman" w:cs="Times New Roman"/>
          <w:sz w:val="28"/>
          <w:szCs w:val="28"/>
        </w:rPr>
        <w:t xml:space="preserve">Рис.1- </w:t>
      </w:r>
      <w:r w:rsidR="00DA3370" w:rsidRPr="00F428BF">
        <w:rPr>
          <w:rFonts w:ascii="Times New Roman" w:hAnsi="Times New Roman" w:cs="Times New Roman"/>
          <w:sz w:val="28"/>
          <w:szCs w:val="28"/>
        </w:rPr>
        <w:t>Функціональн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DA3370" w:rsidRPr="00F428BF">
        <w:rPr>
          <w:rFonts w:ascii="Times New Roman" w:hAnsi="Times New Roman" w:cs="Times New Roman"/>
          <w:sz w:val="28"/>
          <w:szCs w:val="28"/>
        </w:rPr>
        <w:t xml:space="preserve"> схем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DA3370" w:rsidRPr="00F428BF">
        <w:rPr>
          <w:rFonts w:ascii="Times New Roman" w:hAnsi="Times New Roman" w:cs="Times New Roman"/>
          <w:sz w:val="28"/>
          <w:szCs w:val="28"/>
        </w:rPr>
        <w:t xml:space="preserve"> керування підвісом</w:t>
      </w:r>
    </w:p>
    <w:p w14:paraId="28E1A853" w14:textId="77777777" w:rsidR="0048647E" w:rsidRDefault="0048647E" w:rsidP="0048647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A06489D" w14:textId="1699E48D" w:rsidR="00FA6439" w:rsidRDefault="00FA6439" w:rsidP="0048647E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>3.Електрична принципова схема типової системи керуванням підвісом</w:t>
      </w:r>
    </w:p>
    <w:p w14:paraId="647845D4" w14:textId="74034D58" w:rsidR="0048647E" w:rsidRDefault="0048647E" w:rsidP="0048647E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48647E">
        <w:rPr>
          <w:rFonts w:ascii="Times New Roman" w:hAnsi="Times New Roman" w:cs="Times New Roman"/>
          <w:sz w:val="28"/>
          <w:szCs w:val="28"/>
        </w:rPr>
        <w:t>Живлення від Li-Po батареї подається на контролер BGC, який живить IMU і драйвери двигунів. IMU через інтерфейс I²C передає контролеру інформацію про кути, а контролер генерує трифазні синусні сигнали на осях Pitch і Roll. Для ручного керування кутом нахилу підключається PWM-сигнал від приймача апаратури</w:t>
      </w:r>
      <w:r>
        <w:rPr>
          <w:rFonts w:ascii="Times New Roman" w:hAnsi="Times New Roman" w:cs="Times New Roman"/>
          <w:sz w:val="28"/>
          <w:szCs w:val="28"/>
        </w:rPr>
        <w:t xml:space="preserve"> (див.рис.2).</w:t>
      </w:r>
    </w:p>
    <w:p w14:paraId="3DBB16F7" w14:textId="5B3477A2" w:rsidR="0048647E" w:rsidRPr="0048647E" w:rsidRDefault="0048647E" w:rsidP="0048647E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8530F4" wp14:editId="2F9AA83A">
            <wp:extent cx="4448175" cy="6229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1174" w14:textId="7AE1F0C4" w:rsidR="00FA6439" w:rsidRDefault="0048647E" w:rsidP="0048647E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Рис.2-</w:t>
      </w:r>
      <w:r w:rsidR="00FA6439" w:rsidRPr="00F428BF">
        <w:rPr>
          <w:rFonts w:ascii="Times New Roman" w:hAnsi="Times New Roman" w:cs="Times New Roman"/>
          <w:sz w:val="28"/>
          <w:szCs w:val="28"/>
        </w:rPr>
        <w:t>Електрична принципова схема типової системи керуванням підвісом</w:t>
      </w:r>
    </w:p>
    <w:p w14:paraId="48DE8FDB" w14:textId="77777777" w:rsidR="0048647E" w:rsidRPr="00F428BF" w:rsidRDefault="0048647E" w:rsidP="0048647E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D370642" w14:textId="664C37C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F428BF">
        <w:rPr>
          <w:rFonts w:ascii="Times New Roman" w:hAnsi="Times New Roman" w:cs="Times New Roman"/>
          <w:sz w:val="28"/>
          <w:szCs w:val="28"/>
        </w:rPr>
        <w:t>4. Ознайом</w:t>
      </w:r>
      <w:r w:rsidR="000249A9">
        <w:rPr>
          <w:rFonts w:ascii="Times New Roman" w:hAnsi="Times New Roman" w:cs="Times New Roman"/>
          <w:sz w:val="28"/>
          <w:szCs w:val="28"/>
        </w:rPr>
        <w:t>лення</w:t>
      </w:r>
      <w:r w:rsidRPr="00F428BF">
        <w:rPr>
          <w:rFonts w:ascii="Times New Roman" w:hAnsi="Times New Roman" w:cs="Times New Roman"/>
          <w:sz w:val="28"/>
          <w:szCs w:val="28"/>
        </w:rPr>
        <w:t xml:space="preserve"> з апаратними засобами визначення кутового положення підвісу на прикладі плати розробника </w:t>
      </w:r>
      <w:r w:rsidRPr="00F428BF">
        <w:rPr>
          <w:rFonts w:ascii="Times New Roman" w:hAnsi="Times New Roman" w:cs="Times New Roman"/>
          <w:sz w:val="28"/>
          <w:szCs w:val="28"/>
          <w:lang w:val="en-GB"/>
        </w:rPr>
        <w:t>Arduino Leonardo</w:t>
      </w:r>
    </w:p>
    <w:p w14:paraId="72F7FD0C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Плата розробника Arduino Leonardo</w:t>
      </w:r>
    </w:p>
    <w:p w14:paraId="2EB3A4EE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Arduino Leonardo — це мікроконтролер на базі ATmega32u4, який має:</w:t>
      </w:r>
    </w:p>
    <w:p w14:paraId="3CCB03C5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12 аналогових входів (A0–A11);</w:t>
      </w:r>
    </w:p>
    <w:p w14:paraId="535C7714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20 цифрових входів/виходів (7 із них — PWM);</w:t>
      </w:r>
    </w:p>
    <w:p w14:paraId="1D51244B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вбудований USB-контролер (може імітувати мишу або джойстик);</w:t>
      </w:r>
    </w:p>
    <w:p w14:paraId="4CEA058C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підтримку I²C, SPI, UART.</w:t>
      </w:r>
    </w:p>
    <w:p w14:paraId="48E39D75" w14:textId="3C92DE9E" w:rsid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Це дозволяє зручно підключати датчики положення (IMU, енкодери, потенціометри тощо).</w:t>
      </w:r>
    </w:p>
    <w:p w14:paraId="69732CB7" w14:textId="63154AC6" w:rsidR="001A6331" w:rsidRPr="00F428BF" w:rsidRDefault="001A6331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типи датчиків кутового положення наведено у Таблиці 1.</w:t>
      </w:r>
    </w:p>
    <w:p w14:paraId="5F1C63EC" w14:textId="01FF5CAC" w:rsidR="00F428BF" w:rsidRDefault="001A6331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                           </w:t>
      </w:r>
      <w:r w:rsidR="00F428B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типи датчиків кутового положення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Таблиця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905"/>
        <w:gridCol w:w="1834"/>
        <w:gridCol w:w="2215"/>
        <w:gridCol w:w="2114"/>
      </w:tblGrid>
      <w:tr w:rsidR="005735CB" w14:paraId="0C092F38" w14:textId="77777777" w:rsidTr="005735CB">
        <w:tc>
          <w:tcPr>
            <w:tcW w:w="2122" w:type="dxa"/>
          </w:tcPr>
          <w:p w14:paraId="59DC827B" w14:textId="4781707E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Тип датчика</w:t>
            </w:r>
          </w:p>
        </w:tc>
        <w:tc>
          <w:tcPr>
            <w:tcW w:w="2017" w:type="dxa"/>
          </w:tcPr>
          <w:p w14:paraId="7B868F68" w14:textId="071870A9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Принцип дії</w:t>
            </w:r>
          </w:p>
        </w:tc>
        <w:tc>
          <w:tcPr>
            <w:tcW w:w="1637" w:type="dxa"/>
          </w:tcPr>
          <w:p w14:paraId="74388A1B" w14:textId="5B3AB249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Приклад модуля</w:t>
            </w:r>
          </w:p>
        </w:tc>
        <w:tc>
          <w:tcPr>
            <w:tcW w:w="1971" w:type="dxa"/>
          </w:tcPr>
          <w:p w14:paraId="38171B6E" w14:textId="7508CAB3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Переваги</w:t>
            </w:r>
          </w:p>
        </w:tc>
        <w:tc>
          <w:tcPr>
            <w:tcW w:w="1882" w:type="dxa"/>
          </w:tcPr>
          <w:p w14:paraId="69841AE8" w14:textId="0094055D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Недоліки</w:t>
            </w:r>
          </w:p>
        </w:tc>
      </w:tr>
      <w:tr w:rsidR="005735CB" w14:paraId="508D4B5F" w14:textId="77777777" w:rsidTr="005735CB">
        <w:tc>
          <w:tcPr>
            <w:tcW w:w="2122" w:type="dxa"/>
          </w:tcPr>
          <w:p w14:paraId="2A93F6AF" w14:textId="096B6CEC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Потенціо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-</w:t>
            </w:r>
          </w:p>
          <w:p w14:paraId="57653143" w14:textId="79EA3F86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метричний</w:t>
            </w:r>
          </w:p>
        </w:tc>
        <w:tc>
          <w:tcPr>
            <w:tcW w:w="2017" w:type="dxa"/>
          </w:tcPr>
          <w:p w14:paraId="601FC0D6" w14:textId="1D1E2BB3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опору при повороті вала</w:t>
            </w:r>
          </w:p>
        </w:tc>
        <w:tc>
          <w:tcPr>
            <w:tcW w:w="1637" w:type="dxa"/>
          </w:tcPr>
          <w:p w14:paraId="3D35C85B" w14:textId="24015783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Analog Joystick або роторний потенціометр </w:t>
            </w:r>
          </w:p>
        </w:tc>
        <w:tc>
          <w:tcPr>
            <w:tcW w:w="1971" w:type="dxa"/>
          </w:tcPr>
          <w:p w14:paraId="71010270" w14:textId="77777777" w:rsidR="005735CB" w:rsidRPr="005735CB" w:rsidRDefault="005735CB" w:rsidP="001A6331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Простота, дешевизна</w:t>
            </w:r>
          </w:p>
          <w:p w14:paraId="53541324" w14:textId="4C8A4826" w:rsidR="005735CB" w:rsidRPr="005735CB" w:rsidRDefault="005735CB" w:rsidP="005735C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  <w:tc>
          <w:tcPr>
            <w:tcW w:w="1882" w:type="dxa"/>
          </w:tcPr>
          <w:p w14:paraId="420C562E" w14:textId="77777777" w:rsidR="005735CB" w:rsidRPr="005735CB" w:rsidRDefault="005735CB" w:rsidP="005735CB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Механічний знос, обмежений кут</w:t>
            </w:r>
          </w:p>
          <w:p w14:paraId="5B6F1BE0" w14:textId="428108E2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</w:tr>
      <w:tr w:rsidR="005735CB" w14:paraId="6353B4E0" w14:textId="77777777" w:rsidTr="005735CB">
        <w:tc>
          <w:tcPr>
            <w:tcW w:w="2122" w:type="dxa"/>
          </w:tcPr>
          <w:p w14:paraId="366866AD" w14:textId="77777777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Оптичний</w:t>
            </w:r>
          </w:p>
          <w:p w14:paraId="57916409" w14:textId="5E928796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енкодер</w:t>
            </w:r>
          </w:p>
        </w:tc>
        <w:tc>
          <w:tcPr>
            <w:tcW w:w="2017" w:type="dxa"/>
          </w:tcPr>
          <w:p w14:paraId="7FB79604" w14:textId="339DB6FA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Підрахунок імпульсів від прорізного диска</w:t>
            </w:r>
          </w:p>
        </w:tc>
        <w:tc>
          <w:tcPr>
            <w:tcW w:w="1637" w:type="dxa"/>
          </w:tcPr>
          <w:p w14:paraId="4103151C" w14:textId="7C989371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KY-040, E6B2</w:t>
            </w:r>
          </w:p>
        </w:tc>
        <w:tc>
          <w:tcPr>
            <w:tcW w:w="1971" w:type="dxa"/>
          </w:tcPr>
          <w:p w14:paraId="2E4D9E2D" w14:textId="7239EF2B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Висока точність, безконтактний</w:t>
            </w:r>
          </w:p>
        </w:tc>
        <w:tc>
          <w:tcPr>
            <w:tcW w:w="1882" w:type="dxa"/>
          </w:tcPr>
          <w:p w14:paraId="72B9F75E" w14:textId="3FBDCD11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Дорожчий, потребує обробки сигналів</w:t>
            </w:r>
          </w:p>
        </w:tc>
      </w:tr>
      <w:tr w:rsidR="005735CB" w14:paraId="78BD0C23" w14:textId="77777777" w:rsidTr="005735CB">
        <w:tc>
          <w:tcPr>
            <w:tcW w:w="2122" w:type="dxa"/>
          </w:tcPr>
          <w:p w14:paraId="1D4EEC97" w14:textId="460BBDDE" w:rsidR="005735CB" w:rsidRDefault="005735CB" w:rsidP="005735CB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Магнітний енкодер (Hall)</w:t>
            </w:r>
          </w:p>
        </w:tc>
        <w:tc>
          <w:tcPr>
            <w:tcW w:w="2017" w:type="dxa"/>
          </w:tcPr>
          <w:p w14:paraId="77D70FF4" w14:textId="79F5E46E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магнітного поля відносно сенсора</w:t>
            </w:r>
          </w:p>
        </w:tc>
        <w:tc>
          <w:tcPr>
            <w:tcW w:w="1637" w:type="dxa"/>
          </w:tcPr>
          <w:p w14:paraId="108BFF33" w14:textId="0FEF1BCB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AS5600, MLX90333</w:t>
            </w:r>
          </w:p>
        </w:tc>
        <w:tc>
          <w:tcPr>
            <w:tcW w:w="1971" w:type="dxa"/>
          </w:tcPr>
          <w:p w14:paraId="65CA0F3B" w14:textId="36195A37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Безконтактність, точність</w:t>
            </w:r>
          </w:p>
        </w:tc>
        <w:tc>
          <w:tcPr>
            <w:tcW w:w="1882" w:type="dxa"/>
          </w:tcPr>
          <w:p w14:paraId="614CBF99" w14:textId="77777777" w:rsidR="005735CB" w:rsidRPr="005735CB" w:rsidRDefault="005735CB" w:rsidP="001A6331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Потрібен магніт на осі</w:t>
            </w:r>
          </w:p>
          <w:p w14:paraId="13B7441F" w14:textId="18D6CC96" w:rsidR="005735CB" w:rsidRPr="005735CB" w:rsidRDefault="005735CB" w:rsidP="005735C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</w:tr>
      <w:tr w:rsidR="005735CB" w14:paraId="5BFC57FC" w14:textId="77777777" w:rsidTr="005735CB">
        <w:tc>
          <w:tcPr>
            <w:tcW w:w="2122" w:type="dxa"/>
          </w:tcPr>
          <w:p w14:paraId="0787815F" w14:textId="11C8D8D3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Інерційний модуль (IMU)</w:t>
            </w:r>
          </w:p>
        </w:tc>
        <w:tc>
          <w:tcPr>
            <w:tcW w:w="2017" w:type="dxa"/>
          </w:tcPr>
          <w:p w14:paraId="747AC74A" w14:textId="1B074B60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Поєднання гіроскопа, акселерометр, магнітометра</w:t>
            </w:r>
          </w:p>
        </w:tc>
        <w:tc>
          <w:tcPr>
            <w:tcW w:w="1637" w:type="dxa"/>
          </w:tcPr>
          <w:p w14:paraId="24580CB5" w14:textId="60EC379F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MPU6050, MPU9250, BNO055</w:t>
            </w:r>
          </w:p>
          <w:p w14:paraId="253C616A" w14:textId="065274D0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  <w:tc>
          <w:tcPr>
            <w:tcW w:w="1971" w:type="dxa"/>
          </w:tcPr>
          <w:p w14:paraId="1871D8FB" w14:textId="42FB8319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Визначення кута нахилу у трьох осях</w:t>
            </w:r>
          </w:p>
        </w:tc>
        <w:tc>
          <w:tcPr>
            <w:tcW w:w="1882" w:type="dxa"/>
          </w:tcPr>
          <w:p w14:paraId="629DD4DF" w14:textId="4510D00B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Потребує фільтрації (Kalman, Complementary)</w:t>
            </w:r>
          </w:p>
        </w:tc>
      </w:tr>
    </w:tbl>
    <w:p w14:paraId="43EF5306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MPU6050 — це 6-осьовий датчик (акселерометр + гіроскоп), який підключається до Arduino через I²C.</w:t>
      </w:r>
    </w:p>
    <w:p w14:paraId="3C69167E" w14:textId="2C197BF4" w:rsidR="00F428BF" w:rsidRPr="00F428BF" w:rsidRDefault="00F428BF" w:rsidP="009E682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>6.Описати математичний апарат обчислення кутового положення на підставі інерціального блоку</w:t>
      </w:r>
    </w:p>
    <w:p w14:paraId="2690BA37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1. Склад IMU</w:t>
      </w:r>
    </w:p>
    <w:p w14:paraId="19448CA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Інерціальний вимірювальний блок (IMU) зазвичай складається з:</w:t>
      </w:r>
    </w:p>
    <w:p w14:paraId="75D58144" w14:textId="20626E81" w:rsidR="00F428BF" w:rsidRPr="00F428BF" w:rsidRDefault="00F428BF" w:rsidP="00F428BF">
      <w:pPr>
        <w:pStyle w:val="NormalWeb"/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Акселерометра</w:t>
      </w:r>
      <w:r w:rsidRPr="00F428BF">
        <w:rPr>
          <w:sz w:val="28"/>
          <w:szCs w:val="28"/>
        </w:rPr>
        <w:t xml:space="preserve"> — вимірює </w:t>
      </w:r>
      <w:r w:rsidRPr="00F428BF">
        <w:rPr>
          <w:rStyle w:val="Strong"/>
          <w:b w:val="0"/>
          <w:bCs w:val="0"/>
          <w:sz w:val="28"/>
          <w:szCs w:val="28"/>
        </w:rPr>
        <w:t>лінійне прискорення</w:t>
      </w:r>
      <w:r w:rsidRPr="00F428BF">
        <w:rPr>
          <w:sz w:val="28"/>
          <w:szCs w:val="28"/>
        </w:rPr>
        <w:t>;</w:t>
      </w:r>
    </w:p>
    <w:p w14:paraId="1ACD054B" w14:textId="791471E6" w:rsidR="00F428BF" w:rsidRPr="00F428BF" w:rsidRDefault="00F428BF" w:rsidP="00F428BF">
      <w:pPr>
        <w:pStyle w:val="NormalWeb"/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Гіроскопа</w:t>
      </w:r>
      <w:r w:rsidRPr="00F428BF">
        <w:rPr>
          <w:sz w:val="28"/>
          <w:szCs w:val="28"/>
        </w:rPr>
        <w:t xml:space="preserve"> — вимірює </w:t>
      </w:r>
      <w:r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Pr="00F428BF">
        <w:rPr>
          <w:rStyle w:val="vlist-s"/>
          <w:sz w:val="28"/>
          <w:szCs w:val="28"/>
        </w:rPr>
        <w:t>​</w:t>
      </w:r>
      <w:r w:rsidRPr="00F428BF">
        <w:rPr>
          <w:sz w:val="28"/>
          <w:szCs w:val="28"/>
        </w:rPr>
        <w:t>;</w:t>
      </w:r>
    </w:p>
    <w:p w14:paraId="4201889B" w14:textId="77777777" w:rsidR="009E6824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lastRenderedPageBreak/>
        <w:t>2. Мета обчислень</w:t>
      </w:r>
    </w:p>
    <w:p w14:paraId="3CD33CB9" w14:textId="77777777" w:rsidR="009E6824" w:rsidRDefault="009E6824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69FBB9D0" w14:textId="4FE26F43" w:rsidR="00F428BF" w:rsidRPr="00F428BF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Метою є визначення </w:t>
      </w:r>
      <w:r w:rsidRPr="00F428BF">
        <w:rPr>
          <w:rStyle w:val="Strong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кутів орієнтації</w:t>
      </w: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 об’єкта у просторі:</w:t>
      </w:r>
    </w:p>
    <w:p w14:paraId="791441AB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Roll (φ)</w:t>
      </w:r>
      <w:r w:rsidRPr="00F428BF">
        <w:rPr>
          <w:sz w:val="28"/>
          <w:szCs w:val="28"/>
        </w:rPr>
        <w:t xml:space="preserve"> — кут нахилу навколо осі X</w:t>
      </w:r>
    </w:p>
    <w:p w14:paraId="1928268C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Pitch (θ)</w:t>
      </w:r>
      <w:r w:rsidRPr="00F428BF">
        <w:rPr>
          <w:sz w:val="28"/>
          <w:szCs w:val="28"/>
        </w:rPr>
        <w:t xml:space="preserve"> — кут нахилу навколо осі Y</w:t>
      </w:r>
    </w:p>
    <w:p w14:paraId="345B9237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Yaw (ψ)</w:t>
      </w:r>
      <w:r w:rsidRPr="00F428BF">
        <w:rPr>
          <w:sz w:val="28"/>
          <w:szCs w:val="28"/>
        </w:rPr>
        <w:t xml:space="preserve"> — поворот навколо осі Z</w:t>
      </w:r>
    </w:p>
    <w:p w14:paraId="38051B27" w14:textId="77777777" w:rsidR="00F428BF" w:rsidRPr="00F428BF" w:rsidRDefault="00F428BF" w:rsidP="00F428B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          </w:t>
      </w:r>
      <w:r w:rsidRPr="00F428BF">
        <w:rPr>
          <w:rStyle w:val="katex-mathml"/>
          <w:rFonts w:ascii="Times New Roman" w:hAnsi="Times New Roman" w:cs="Times New Roman"/>
          <w:sz w:val="28"/>
          <w:szCs w:val="28"/>
        </w:rPr>
        <w:t>Орієнтація=[ϕ,θ,ψ</w:t>
      </w: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>]</w:t>
      </w: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EF7279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Обчислення кутів з акселерометра</w:t>
      </w:r>
    </w:p>
    <w:p w14:paraId="1B07547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  <w:lang w:val="en-GB"/>
        </w:rPr>
        <w:t xml:space="preserve">      </w:t>
      </w:r>
      <w:r w:rsidRPr="00F428BF">
        <w:rPr>
          <w:sz w:val="28"/>
          <w:szCs w:val="28"/>
        </w:rPr>
        <w:t>Акселерометр вимірює вектори прискорення, включно з гравітацією.</w:t>
      </w:r>
      <w:r w:rsidRPr="00F428BF">
        <w:rPr>
          <w:sz w:val="28"/>
          <w:szCs w:val="28"/>
        </w:rPr>
        <w:br/>
        <w:t xml:space="preserve">Якщо об’єкт нерухомий або рухається рівномірно, то проєкції вектора дозволяють знайти </w:t>
      </w:r>
      <w:r w:rsidRPr="00F428BF">
        <w:rPr>
          <w:rStyle w:val="Strong"/>
          <w:b w:val="0"/>
          <w:bCs w:val="0"/>
          <w:sz w:val="28"/>
          <w:szCs w:val="28"/>
        </w:rPr>
        <w:t>кут нахилу</w:t>
      </w:r>
      <w:r w:rsidRPr="00F428BF">
        <w:rPr>
          <w:sz w:val="28"/>
          <w:szCs w:val="28"/>
        </w:rPr>
        <w:t>.</w:t>
      </w:r>
    </w:p>
    <w:p w14:paraId="034112A9" w14:textId="7333C4CD" w:rsidR="00F428BF" w:rsidRPr="00F428BF" w:rsidRDefault="000249A9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y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z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7275894D" w14:textId="71292D54" w:rsidR="00F428BF" w:rsidRPr="00F428BF" w:rsidRDefault="000249A9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,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deg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</m:e>
              </m:rad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6FB13F0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Проблема: акселерометр чутливий до вібрацій і рухів, тому дані “шумні”.</w:t>
      </w:r>
    </w:p>
    <w:p w14:paraId="7DCB1BC5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4. Обчислення кутів з гіроскопа</w:t>
      </w:r>
    </w:p>
    <w:p w14:paraId="73F5521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Гіроскоп вимірює </w:t>
      </w:r>
      <w:r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Pr="00F428BF">
        <w:rPr>
          <w:sz w:val="28"/>
          <w:szCs w:val="28"/>
        </w:rPr>
        <w:t>:</w:t>
      </w:r>
    </w:p>
    <w:p w14:paraId="7CBB2B18" w14:textId="77777777" w:rsidR="009E6824" w:rsidRPr="009E6824" w:rsidRDefault="000249A9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r>
            <w:rPr>
              <w:rFonts w:ascii="Cambria Math" w:hAnsi="Cambria Math"/>
              <w:sz w:val="28"/>
              <w:szCs w:val="28"/>
              <w:lang w:val="en-US"/>
            </w:rPr>
            <m:t>ϕ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  <w:lang w:val="en-GB"/>
            </w:rPr>
            <m:t>dt</m:t>
          </m:r>
        </m:oMath>
      </m:oMathPara>
    </w:p>
    <w:p w14:paraId="3E719747" w14:textId="77777777" w:rsidR="009E6824" w:rsidRPr="009E6824" w:rsidRDefault="000249A9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⋅dt</m:t>
          </m:r>
        </m:oMath>
      </m:oMathPara>
    </w:p>
    <w:p w14:paraId="561ECDE9" w14:textId="1B163811" w:rsidR="00F428BF" w:rsidRPr="009E6824" w:rsidRDefault="000249A9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ψ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z</m:t>
              </m:r>
            </m:sub>
          </m:sSub>
          <m:r>
            <w:rPr>
              <w:rFonts w:ascii="Cambria Math" w:hAnsi="Cambria Math"/>
              <w:sz w:val="28"/>
              <w:szCs w:val="28"/>
              <w:lang w:val="en-GB"/>
            </w:rPr>
            <m:t>⋅dt</m:t>
          </m:r>
        </m:oMath>
      </m:oMathPara>
    </w:p>
    <w:p w14:paraId="602DDA5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w:r w:rsidRPr="00F428BF">
        <w:rPr>
          <w:sz w:val="28"/>
          <w:szCs w:val="28"/>
        </w:rPr>
        <w:t>Інтегруючи ці швидкості з часом, отримуємо зміну кута</w:t>
      </w:r>
      <w:r w:rsidRPr="00F428BF">
        <w:rPr>
          <w:sz w:val="28"/>
          <w:szCs w:val="28"/>
          <w:lang w:val="en-GB"/>
        </w:rPr>
        <w:t>.</w:t>
      </w:r>
    </w:p>
    <w:p w14:paraId="5A1D7433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Проблема: інтегрування гіроскопа викликає </w:t>
      </w:r>
      <w:r w:rsidRPr="00F428BF">
        <w:rPr>
          <w:rStyle w:val="Strong"/>
          <w:b w:val="0"/>
          <w:bCs w:val="0"/>
          <w:sz w:val="28"/>
          <w:szCs w:val="28"/>
        </w:rPr>
        <w:t>дрейф (накопичення помилки)</w:t>
      </w:r>
      <w:r w:rsidRPr="00F428BF">
        <w:rPr>
          <w:sz w:val="28"/>
          <w:szCs w:val="28"/>
        </w:rPr>
        <w:t xml:space="preserve"> з часом.</w:t>
      </w:r>
    </w:p>
    <w:p w14:paraId="64F88279" w14:textId="77777777" w:rsidR="00F428BF" w:rsidRPr="00F428BF" w:rsidRDefault="00F428BF" w:rsidP="00F428BF">
      <w:pPr>
        <w:pStyle w:val="Heading2"/>
        <w:spacing w:line="276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Комбінування</w:t>
      </w:r>
    </w:p>
    <w:p w14:paraId="29AC0CF8" w14:textId="77777777" w:rsidR="001A6331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Тепер беремо обидва датчики:</w:t>
      </w:r>
    </w:p>
    <w:p w14:paraId="3F1FF88E" w14:textId="35862868" w:rsidR="001A6331" w:rsidRDefault="001A6331" w:rsidP="001A633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F428BF" w:rsidRPr="00F428BF">
        <w:rPr>
          <w:sz w:val="28"/>
          <w:szCs w:val="28"/>
        </w:rPr>
        <w:t xml:space="preserve">Гіроскопу </w:t>
      </w:r>
      <w:r>
        <w:rPr>
          <w:sz w:val="28"/>
          <w:szCs w:val="28"/>
        </w:rPr>
        <w:t>показує правильніші дані</w:t>
      </w:r>
      <w:r w:rsidR="00F428BF" w:rsidRPr="00F428BF">
        <w:rPr>
          <w:sz w:val="28"/>
          <w:szCs w:val="28"/>
        </w:rPr>
        <w:t>, бо він швидкий і чіткий.</w:t>
      </w:r>
    </w:p>
    <w:p w14:paraId="3FFA73FD" w14:textId="44864543" w:rsidR="00F428BF" w:rsidRPr="00F428BF" w:rsidRDefault="001A6331" w:rsidP="001A633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-</w:t>
      </w:r>
      <w:r w:rsidR="00F428BF" w:rsidRPr="00F428BF">
        <w:rPr>
          <w:sz w:val="28"/>
          <w:szCs w:val="28"/>
        </w:rPr>
        <w:t>Акселерометр використовуємо як “поправку”.</w:t>
      </w:r>
    </w:p>
    <w:p w14:paraId="06407B3E" w14:textId="77777777" w:rsidR="00F428BF" w:rsidRPr="00F428BF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lastRenderedPageBreak/>
        <w:t>Виходить система:</w:t>
      </w:r>
      <w:r w:rsidRPr="00F428BF">
        <w:rPr>
          <w:sz w:val="28"/>
          <w:szCs w:val="28"/>
        </w:rPr>
        <w:br/>
        <w:t>“Гіроскоп каже, куди повернувся, акселерометр періодично підказує, де справжній горизонт”.</w:t>
      </w:r>
    </w:p>
    <w:p w14:paraId="72C4B431" w14:textId="77777777" w:rsidR="00F428BF" w:rsidRPr="00F428BF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  <w:lang w:val="en-US"/>
        </w:rPr>
        <w:t xml:space="preserve">     </w:t>
      </w:r>
      <w:r w:rsidRPr="00F428BF">
        <w:rPr>
          <w:sz w:val="28"/>
          <w:szCs w:val="28"/>
        </w:rPr>
        <w:t>Гіроскоп каже “як швидко я кручусь”, акселерометр каже “куди тягне вниз”.</w:t>
      </w:r>
      <w:r w:rsidRPr="00F428BF">
        <w:rPr>
          <w:sz w:val="28"/>
          <w:szCs w:val="28"/>
        </w:rPr>
        <w:br/>
        <w:t>Разом вони дають точне кутове положення: гіроскоп малює швидкі рухи, акселерометр згладжує помилки.</w:t>
      </w:r>
    </w:p>
    <w:p w14:paraId="7F419E41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F428BF">
        <w:rPr>
          <w:rFonts w:ascii="Times New Roman" w:hAnsi="Times New Roman" w:cs="Times New Roman"/>
          <w:sz w:val="28"/>
          <w:szCs w:val="28"/>
        </w:rPr>
        <w:t>Опис підключення підвісу до плати розробника Arduino Leonardo на стенді</w:t>
      </w:r>
    </w:p>
    <w:p w14:paraId="13611788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1. </w:t>
      </w:r>
      <w:r w:rsidRPr="00F428BF">
        <w:rPr>
          <w:rStyle w:val="Strong"/>
          <w:sz w:val="28"/>
          <w:szCs w:val="28"/>
        </w:rPr>
        <w:t>Перевірка підвісу та плати</w:t>
      </w:r>
    </w:p>
    <w:p w14:paraId="0ED06FE3" w14:textId="17696AF0" w:rsidR="00F428BF" w:rsidRPr="00F428BF" w:rsidRDefault="00F428BF" w:rsidP="00F428BF">
      <w:pPr>
        <w:pStyle w:val="NormalWeb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Перекона</w:t>
      </w:r>
      <w:r w:rsidR="001A6331">
        <w:rPr>
          <w:sz w:val="28"/>
          <w:szCs w:val="28"/>
        </w:rPr>
        <w:t>ємося</w:t>
      </w:r>
      <w:r w:rsidRPr="00F428BF">
        <w:rPr>
          <w:sz w:val="28"/>
          <w:szCs w:val="28"/>
        </w:rPr>
        <w:t xml:space="preserve">, що підвіс і Arduino </w:t>
      </w:r>
      <w:r w:rsidRPr="00F428BF">
        <w:rPr>
          <w:rStyle w:val="Strong"/>
          <w:b w:val="0"/>
          <w:bCs w:val="0"/>
          <w:sz w:val="28"/>
          <w:szCs w:val="28"/>
        </w:rPr>
        <w:t>відключені від живлення</w:t>
      </w:r>
      <w:r w:rsidRPr="00F428BF">
        <w:rPr>
          <w:sz w:val="28"/>
          <w:szCs w:val="28"/>
        </w:rPr>
        <w:t xml:space="preserve"> перед підключенням.</w:t>
      </w:r>
    </w:p>
    <w:p w14:paraId="6D6102C5" w14:textId="47E86B36" w:rsidR="00F428BF" w:rsidRPr="00F428BF" w:rsidRDefault="00F428BF" w:rsidP="00F428BF">
      <w:pPr>
        <w:pStyle w:val="NormalWeb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Перевір</w:t>
      </w:r>
      <w:r w:rsidR="001A6331">
        <w:rPr>
          <w:sz w:val="28"/>
          <w:szCs w:val="28"/>
        </w:rPr>
        <w:t>яємо</w:t>
      </w:r>
      <w:r w:rsidRPr="00F428BF">
        <w:rPr>
          <w:sz w:val="28"/>
          <w:szCs w:val="28"/>
        </w:rPr>
        <w:t xml:space="preserve"> документацію підвісу: які сигнали він приймає (PWM, UART, I2C, чи інший інтерфейс).</w:t>
      </w:r>
    </w:p>
    <w:p w14:paraId="3DB43F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2. </w:t>
      </w:r>
      <w:r w:rsidRPr="00F428BF">
        <w:rPr>
          <w:rStyle w:val="Strong"/>
          <w:sz w:val="28"/>
          <w:szCs w:val="28"/>
        </w:rPr>
        <w:t>Вибір контролю керування</w:t>
      </w:r>
    </w:p>
    <w:p w14:paraId="46EDFB17" w14:textId="77777777" w:rsidR="00F428BF" w:rsidRPr="00F428BF" w:rsidRDefault="00F428BF" w:rsidP="00F428BF">
      <w:pPr>
        <w:pStyle w:val="NormalWeb"/>
        <w:numPr>
          <w:ilvl w:val="0"/>
          <w:numId w:val="16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PWM (широтно-імпульсна модуляція):</w:t>
      </w:r>
      <w:r w:rsidRPr="00F428BF">
        <w:rPr>
          <w:sz w:val="28"/>
          <w:szCs w:val="28"/>
        </w:rPr>
        <w:br/>
        <w:t>Зазвичай сервоприводи підвісу керуються PWM. Arduino Leonardo має кілька PWM-пінів: 3, 5, 6, 9, 10, 11.</w:t>
      </w:r>
    </w:p>
    <w:p w14:paraId="32C67414" w14:textId="77777777" w:rsidR="00F428BF" w:rsidRPr="00F428BF" w:rsidRDefault="00F428BF" w:rsidP="00F428BF">
      <w:pPr>
        <w:pStyle w:val="NormalWeb"/>
        <w:numPr>
          <w:ilvl w:val="0"/>
          <w:numId w:val="16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UART або I2C:</w:t>
      </w:r>
      <w:r w:rsidRPr="00F428BF">
        <w:rPr>
          <w:sz w:val="28"/>
          <w:szCs w:val="28"/>
        </w:rPr>
        <w:br/>
        <w:t>Деякі підвіси мають цифровий протокол керування. На Leonardo:</w:t>
      </w:r>
    </w:p>
    <w:p w14:paraId="025FEB20" w14:textId="77777777" w:rsidR="00F428BF" w:rsidRPr="00F428BF" w:rsidRDefault="00F428BF" w:rsidP="00F428BF">
      <w:pPr>
        <w:pStyle w:val="NormalWeb"/>
        <w:numPr>
          <w:ilvl w:val="1"/>
          <w:numId w:val="16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I2C: SDA — A4, SCL — A5</w:t>
      </w:r>
    </w:p>
    <w:p w14:paraId="34CBE585" w14:textId="77777777" w:rsidR="00F428BF" w:rsidRPr="00F428BF" w:rsidRDefault="00F428BF" w:rsidP="00F428BF">
      <w:pPr>
        <w:pStyle w:val="NormalWeb"/>
        <w:numPr>
          <w:ilvl w:val="1"/>
          <w:numId w:val="16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UART: RX1/TX1 — пін 0 і 1 (з обережністю, бо це також Serial)</w:t>
      </w:r>
    </w:p>
    <w:p w14:paraId="0D30F0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3. </w:t>
      </w:r>
      <w:r w:rsidRPr="00F428BF">
        <w:rPr>
          <w:rStyle w:val="Strong"/>
          <w:sz w:val="28"/>
          <w:szCs w:val="28"/>
        </w:rPr>
        <w:t>Підключення живлення</w:t>
      </w:r>
    </w:p>
    <w:p w14:paraId="29802B78" w14:textId="77777777" w:rsidR="00F428BF" w:rsidRPr="00F428BF" w:rsidRDefault="00F428BF" w:rsidP="00F428BF">
      <w:pPr>
        <w:pStyle w:val="NormalWeb"/>
        <w:numPr>
          <w:ilvl w:val="0"/>
          <w:numId w:val="17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Підвіс зазвичай потребує </w:t>
      </w:r>
      <w:r w:rsidRPr="00F428BF">
        <w:rPr>
          <w:rStyle w:val="Strong"/>
          <w:b w:val="0"/>
          <w:bCs w:val="0"/>
          <w:sz w:val="28"/>
          <w:szCs w:val="28"/>
        </w:rPr>
        <w:t>зовнішнє живлення</w:t>
      </w:r>
      <w:r w:rsidRPr="00F428BF">
        <w:rPr>
          <w:sz w:val="28"/>
          <w:szCs w:val="28"/>
        </w:rPr>
        <w:t xml:space="preserve"> (5–12 В), оскільки Arduino не може подавати достатньо струму на мотор.</w:t>
      </w:r>
    </w:p>
    <w:p w14:paraId="35105E7B" w14:textId="2565361D" w:rsidR="00F428BF" w:rsidRPr="00F428BF" w:rsidRDefault="00F428BF" w:rsidP="00F428BF">
      <w:pPr>
        <w:pStyle w:val="NormalWeb"/>
        <w:numPr>
          <w:ilvl w:val="0"/>
          <w:numId w:val="17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Підклю</w:t>
      </w:r>
      <w:r w:rsidR="001A6331">
        <w:rPr>
          <w:sz w:val="28"/>
          <w:szCs w:val="28"/>
        </w:rPr>
        <w:t>чення</w:t>
      </w:r>
      <w:r w:rsidRPr="00F428BF">
        <w:rPr>
          <w:sz w:val="28"/>
          <w:szCs w:val="28"/>
        </w:rPr>
        <w:t>:</w:t>
      </w:r>
    </w:p>
    <w:p w14:paraId="50055DE3" w14:textId="77777777" w:rsidR="00F428BF" w:rsidRPr="00F428BF" w:rsidRDefault="00F428BF" w:rsidP="00F428BF">
      <w:pPr>
        <w:pStyle w:val="NormalWeb"/>
        <w:numPr>
          <w:ilvl w:val="1"/>
          <w:numId w:val="17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VCC підвісу → джерело живлення (зазвичай 5–6 В)</w:t>
      </w:r>
    </w:p>
    <w:p w14:paraId="78EFB90F" w14:textId="77777777" w:rsidR="00F428BF" w:rsidRPr="00F428BF" w:rsidRDefault="00F428BF" w:rsidP="00F428BF">
      <w:pPr>
        <w:pStyle w:val="NormalWeb"/>
        <w:numPr>
          <w:ilvl w:val="1"/>
          <w:numId w:val="17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GND підвісу → GND Arduino і джерела живлення</w:t>
      </w:r>
      <w:r w:rsidRPr="00F428BF">
        <w:rPr>
          <w:sz w:val="28"/>
          <w:szCs w:val="28"/>
        </w:rPr>
        <w:t xml:space="preserve"> (спільний мінус обов’язково)</w:t>
      </w:r>
    </w:p>
    <w:p w14:paraId="1F9B6E5C" w14:textId="77777777" w:rsidR="00F428BF" w:rsidRPr="00F428BF" w:rsidRDefault="00F428BF" w:rsidP="00061E50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4. </w:t>
      </w:r>
      <w:r w:rsidRPr="00F428BF">
        <w:rPr>
          <w:rStyle w:val="Strong"/>
          <w:sz w:val="28"/>
          <w:szCs w:val="28"/>
        </w:rPr>
        <w:t>Підключення сигналу</w:t>
      </w:r>
    </w:p>
    <w:p w14:paraId="28E58748" w14:textId="50CDE919" w:rsidR="00F428BF" w:rsidRPr="00F428BF" w:rsidRDefault="00F428BF" w:rsidP="00061E50">
      <w:pPr>
        <w:pStyle w:val="NormalWeb"/>
        <w:numPr>
          <w:ilvl w:val="0"/>
          <w:numId w:val="18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Для PWM: підключ</w:t>
      </w:r>
      <w:r w:rsidR="001A6331">
        <w:rPr>
          <w:sz w:val="28"/>
          <w:szCs w:val="28"/>
        </w:rPr>
        <w:t>аємо</w:t>
      </w:r>
      <w:r w:rsidRPr="00F428BF">
        <w:rPr>
          <w:sz w:val="28"/>
          <w:szCs w:val="28"/>
        </w:rPr>
        <w:t xml:space="preserve"> </w:t>
      </w:r>
      <w:r w:rsidRPr="00F428BF">
        <w:rPr>
          <w:rStyle w:val="Strong"/>
          <w:b w:val="0"/>
          <w:bCs w:val="0"/>
          <w:sz w:val="28"/>
          <w:szCs w:val="28"/>
        </w:rPr>
        <w:t>сигнальний пін підвісу → будь-який PWM-пін Arduino</w:t>
      </w:r>
      <w:r w:rsidRPr="00F428BF">
        <w:rPr>
          <w:sz w:val="28"/>
          <w:szCs w:val="28"/>
        </w:rPr>
        <w:t>.</w:t>
      </w:r>
    </w:p>
    <w:p w14:paraId="6113613E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5. </w:t>
      </w:r>
      <w:r w:rsidRPr="00F428BF">
        <w:rPr>
          <w:rStyle w:val="Strong"/>
          <w:sz w:val="28"/>
          <w:szCs w:val="28"/>
        </w:rPr>
        <w:t>Тестування підключення</w:t>
      </w:r>
    </w:p>
    <w:p w14:paraId="3F867AD7" w14:textId="299F31E4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lastRenderedPageBreak/>
        <w:t>Підклю</w:t>
      </w:r>
      <w:r w:rsidR="001A6331">
        <w:rPr>
          <w:sz w:val="28"/>
          <w:szCs w:val="28"/>
        </w:rPr>
        <w:t>чаємо</w:t>
      </w:r>
      <w:r w:rsidRPr="00F428BF">
        <w:rPr>
          <w:sz w:val="28"/>
          <w:szCs w:val="28"/>
        </w:rPr>
        <w:t xml:space="preserve"> Arduino до комп’ютера через USB.</w:t>
      </w:r>
    </w:p>
    <w:p w14:paraId="2523527D" w14:textId="5FE3C4D1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Заванта</w:t>
      </w:r>
      <w:r w:rsidR="001A6331">
        <w:rPr>
          <w:sz w:val="28"/>
          <w:szCs w:val="28"/>
        </w:rPr>
        <w:t>жуємо</w:t>
      </w:r>
      <w:r w:rsidRPr="00F428BF">
        <w:rPr>
          <w:sz w:val="28"/>
          <w:szCs w:val="28"/>
        </w:rPr>
        <w:t xml:space="preserve"> простий скетч для тесту підвісу.</w:t>
      </w:r>
    </w:p>
    <w:p w14:paraId="57204AB8" w14:textId="77777777" w:rsidR="00F428BF" w:rsidRPr="00F428BF" w:rsidRDefault="00F428BF" w:rsidP="00F428BF">
      <w:pPr>
        <w:pStyle w:val="NormalWeb"/>
        <w:numPr>
          <w:ilvl w:val="1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Для PWM це може бути керування кутом сервопривода через бібліотеку </w:t>
      </w:r>
      <w:r w:rsidRPr="00F428BF">
        <w:rPr>
          <w:rStyle w:val="HTMLCode"/>
          <w:rFonts w:ascii="Times New Roman" w:hAnsi="Times New Roman" w:cs="Times New Roman"/>
          <w:sz w:val="28"/>
          <w:szCs w:val="28"/>
        </w:rPr>
        <w:t>Servo.h</w:t>
      </w:r>
      <w:r w:rsidRPr="00F428BF">
        <w:rPr>
          <w:sz w:val="28"/>
          <w:szCs w:val="28"/>
        </w:rPr>
        <w:t>.</w:t>
      </w:r>
    </w:p>
    <w:p w14:paraId="0CDF4F5C" w14:textId="52372735" w:rsid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Перевір</w:t>
      </w:r>
      <w:r w:rsidR="001A6331">
        <w:rPr>
          <w:sz w:val="28"/>
          <w:szCs w:val="28"/>
        </w:rPr>
        <w:t>яємо</w:t>
      </w:r>
      <w:r w:rsidRPr="00F428BF">
        <w:rPr>
          <w:sz w:val="28"/>
          <w:szCs w:val="28"/>
        </w:rPr>
        <w:t xml:space="preserve"> реакцію підвісу — обертання в обидва боки.</w:t>
      </w:r>
    </w:p>
    <w:p w14:paraId="278039CE" w14:textId="4AC060AC" w:rsidR="00061E50" w:rsidRDefault="00061E50" w:rsidP="001A6331">
      <w:pPr>
        <w:pStyle w:val="NormalWeb"/>
        <w:spacing w:line="276" w:lineRule="auto"/>
        <w:rPr>
          <w:sz w:val="28"/>
          <w:szCs w:val="28"/>
        </w:rPr>
      </w:pPr>
      <w:r w:rsidRPr="00061E50">
        <w:rPr>
          <w:sz w:val="28"/>
          <w:szCs w:val="28"/>
        </w:rPr>
        <w:t>8. Реаліз</w:t>
      </w:r>
      <w:r w:rsidR="00651FEB">
        <w:rPr>
          <w:sz w:val="28"/>
          <w:szCs w:val="28"/>
        </w:rPr>
        <w:t>ація</w:t>
      </w:r>
      <w:r w:rsidRPr="00061E50">
        <w:rPr>
          <w:sz w:val="28"/>
          <w:szCs w:val="28"/>
        </w:rPr>
        <w:t xml:space="preserve"> керування підвісом за допомогою плати розробника Arduino </w:t>
      </w:r>
      <w:r>
        <w:rPr>
          <w:sz w:val="28"/>
          <w:szCs w:val="28"/>
        </w:rPr>
        <w:t xml:space="preserve">                       </w:t>
      </w:r>
      <w:r w:rsidRPr="00061E50">
        <w:rPr>
          <w:sz w:val="28"/>
          <w:szCs w:val="28"/>
        </w:rPr>
        <w:t>Leonardoі для каналів тангажу та крену</w:t>
      </w:r>
    </w:p>
    <w:p w14:paraId="52B0B487" w14:textId="28913B3B" w:rsidR="00651FEB" w:rsidRDefault="00651FEB" w:rsidP="00651FEB">
      <w:pPr>
        <w:spacing w:before="100" w:beforeAutospacing="1" w:after="100" w:afterAutospacing="1" w:line="276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На графіку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(рис.3)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показано два сигнали, що приходять з мікроконтролера через COM-порт у реальному часі.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Кожен колір — це окрема змінна (value 1 і value 2), які код надсилає через Serial.println() у форматі кількох чисел за рядок. Plotter просто малює їх як часові криві. </w:t>
      </w:r>
      <w:r w:rsidRPr="00061E50">
        <w:rPr>
          <w:rFonts w:ascii="Times New Roman" w:hAnsi="Times New Roman" w:cs="Times New Roman"/>
          <w:sz w:val="28"/>
          <w:szCs w:val="28"/>
        </w:rPr>
        <w:t xml:space="preserve">Іншими словами: </w:t>
      </w:r>
      <w:r>
        <w:rPr>
          <w:rFonts w:ascii="Times New Roman" w:hAnsi="Times New Roman" w:cs="Times New Roman"/>
          <w:sz w:val="28"/>
          <w:szCs w:val="28"/>
        </w:rPr>
        <w:t xml:space="preserve">це </w:t>
      </w:r>
      <w:r w:rsidRPr="00061E50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живий осцилограф</w:t>
      </w:r>
      <w:r w:rsidRPr="00061E50">
        <w:rPr>
          <w:rFonts w:ascii="Times New Roman" w:hAnsi="Times New Roman" w:cs="Times New Roman"/>
          <w:sz w:val="28"/>
          <w:szCs w:val="28"/>
        </w:rPr>
        <w:t xml:space="preserve"> даних із Arduino.</w:t>
      </w:r>
    </w:p>
    <w:p w14:paraId="0291F1A6" w14:textId="77777777" w:rsidR="00061E50" w:rsidRDefault="00061E50" w:rsidP="00651FEB">
      <w:pPr>
        <w:pStyle w:val="NormalWeb"/>
        <w:spacing w:line="276" w:lineRule="auto"/>
        <w:rPr>
          <w:sz w:val="28"/>
          <w:szCs w:val="28"/>
        </w:rPr>
      </w:pPr>
    </w:p>
    <w:p w14:paraId="40AF6941" w14:textId="33F01864" w:rsidR="00061E50" w:rsidRDefault="00061E50" w:rsidP="00061E50">
      <w:pPr>
        <w:pStyle w:val="NormalWeb"/>
        <w:spacing w:line="276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6CC782" wp14:editId="6C7643A2">
            <wp:extent cx="6115050" cy="37814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B173" w14:textId="41EEA924" w:rsidR="008912CB" w:rsidRDefault="00651FEB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                          Рис.3-Графік сигналів з мікроконтролера</w:t>
      </w:r>
    </w:p>
    <w:p w14:paraId="637BE18A" w14:textId="22886186" w:rsidR="00651FEB" w:rsidRDefault="00651FEB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51204DB" w14:textId="7F5121B8" w:rsidR="00651FEB" w:rsidRDefault="00651FEB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765554A4" w14:textId="561F41DD" w:rsidR="00651FEB" w:rsidRDefault="00651FEB" w:rsidP="00651FEB">
      <w:pPr>
        <w:pStyle w:val="NormalWeb"/>
        <w:spacing w:line="27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На рисунках 4 і 5 показано </w:t>
      </w:r>
      <w:r w:rsidRPr="00061E50">
        <w:rPr>
          <w:sz w:val="28"/>
          <w:szCs w:val="28"/>
        </w:rPr>
        <w:t>програм</w:t>
      </w:r>
      <w:r>
        <w:rPr>
          <w:sz w:val="28"/>
          <w:szCs w:val="28"/>
        </w:rPr>
        <w:t>у</w:t>
      </w:r>
      <w:r w:rsidRPr="00061E50">
        <w:rPr>
          <w:sz w:val="28"/>
          <w:szCs w:val="28"/>
        </w:rPr>
        <w:t xml:space="preserve"> для</w:t>
      </w:r>
      <w:r w:rsidRPr="00061E50">
        <w:rPr>
          <w:b/>
          <w:bCs/>
          <w:sz w:val="28"/>
          <w:szCs w:val="28"/>
        </w:rPr>
        <w:t xml:space="preserve"> </w:t>
      </w:r>
      <w:r w:rsidRPr="00061E50">
        <w:rPr>
          <w:rStyle w:val="Strong"/>
          <w:b w:val="0"/>
          <w:bCs w:val="0"/>
          <w:sz w:val="28"/>
          <w:szCs w:val="28"/>
        </w:rPr>
        <w:t>ручного керування двома сервоприводами через COM-порт</w:t>
      </w:r>
      <w:r w:rsidRPr="00061E50">
        <w:rPr>
          <w:b/>
          <w:bCs/>
          <w:sz w:val="28"/>
          <w:szCs w:val="28"/>
        </w:rPr>
        <w:t xml:space="preserve">. </w:t>
      </w:r>
    </w:p>
    <w:p w14:paraId="429D1EC0" w14:textId="77777777" w:rsidR="00651FEB" w:rsidRPr="00061E50" w:rsidRDefault="00651FEB" w:rsidP="00651FEB">
      <w:pPr>
        <w:pStyle w:val="NormalWeb"/>
        <w:spacing w:line="276" w:lineRule="auto"/>
        <w:rPr>
          <w:sz w:val="28"/>
          <w:szCs w:val="28"/>
        </w:rPr>
      </w:pPr>
      <w:r w:rsidRPr="00061E50">
        <w:lastRenderedPageBreak/>
        <w:t xml:space="preserve">У </w:t>
      </w:r>
      <w:r w:rsidRPr="00061E50">
        <w:rPr>
          <w:sz w:val="28"/>
          <w:szCs w:val="28"/>
        </w:rPr>
        <w:t>програмі видно:</w:t>
      </w:r>
      <w:r w:rsidRPr="00061E50">
        <w:rPr>
          <w:sz w:val="28"/>
          <w:szCs w:val="28"/>
        </w:rPr>
        <w:br/>
        <w:t>• вибір порту та швидкості передачі (COM40, 115200);</w:t>
      </w:r>
      <w:r w:rsidRPr="00061E50">
        <w:rPr>
          <w:sz w:val="28"/>
          <w:szCs w:val="28"/>
        </w:rPr>
        <w:br/>
        <w:t>• два повзунки для керування Servo 1 і Servo 2;</w:t>
      </w:r>
      <w:r w:rsidRPr="00061E50">
        <w:rPr>
          <w:sz w:val="28"/>
          <w:szCs w:val="28"/>
        </w:rPr>
        <w:br/>
        <w:t>• можливість задавати мінімальний і максимальний діапазон імпульсу (звичайні межі 1000–2000 мкс);</w:t>
      </w:r>
      <w:r w:rsidRPr="00061E50">
        <w:rPr>
          <w:sz w:val="28"/>
          <w:szCs w:val="28"/>
        </w:rPr>
        <w:br/>
        <w:t>• у нижньому рядку — повідомлення, яке вона щойно надіслала на контролер.</w:t>
      </w:r>
    </w:p>
    <w:p w14:paraId="20B1794E" w14:textId="77777777" w:rsidR="00651FEB" w:rsidRDefault="00651FEB" w:rsidP="00651FEB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Це інструмент для тестування, калібрування й налагодження сервоприводів без написання додаткового коду.</w:t>
      </w:r>
    </w:p>
    <w:p w14:paraId="668779B7" w14:textId="77777777" w:rsidR="00651FEB" w:rsidRDefault="00651FEB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04802898" w14:textId="77777777" w:rsidR="008912CB" w:rsidRDefault="008912CB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7644A197" w14:textId="082EA576" w:rsidR="00061E50" w:rsidRDefault="00061E50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261B06" wp14:editId="02ABE54B">
            <wp:extent cx="6115050" cy="37623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E621C" w14:textId="2FD8BE0C" w:rsidR="00651FEB" w:rsidRDefault="00651FEB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Рис.4-Програма ручного керування сервоприводами.</w:t>
      </w:r>
    </w:p>
    <w:p w14:paraId="143FE4CA" w14:textId="39E34C07" w:rsid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D57EBC" wp14:editId="11FBEA7F">
            <wp:extent cx="6115050" cy="3829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450B" w14:textId="33B99E06" w:rsidR="00771CD1" w:rsidRDefault="00771CD1" w:rsidP="00771CD1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Рис.5-Програма ручного керування сервоприводами.</w:t>
      </w:r>
    </w:p>
    <w:p w14:paraId="5FE86A2E" w14:textId="77777777" w:rsidR="00771CD1" w:rsidRDefault="00771CD1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4A22FB5" w14:textId="634F2CF8" w:rsidR="00F36028" w:rsidRPr="00061E50" w:rsidRDefault="008912CB" w:rsidP="000249A9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GB" w:eastAsia="uk-UA"/>
        </w:rPr>
        <w:t xml:space="preserve">     </w:t>
      </w:r>
      <w:r w:rsidR="00F36028" w:rsidRPr="00F36028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="00F3602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="00F36028">
        <w:rPr>
          <w:rFonts w:ascii="Times New Roman" w:hAnsi="Times New Roman" w:cs="Times New Roman"/>
          <w:sz w:val="28"/>
          <w:szCs w:val="28"/>
        </w:rPr>
        <w:t>п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ідключення підвісу до стенду Arduino дало </w:t>
      </w:r>
      <w:r w:rsidR="00771CD1">
        <w:rPr>
          <w:rFonts w:ascii="Times New Roman" w:hAnsi="Times New Roman" w:cs="Times New Roman"/>
          <w:sz w:val="28"/>
          <w:szCs w:val="28"/>
        </w:rPr>
        <w:t xml:space="preserve">можливість побачити </w:t>
      </w:r>
      <w:r w:rsidR="00F36028" w:rsidRPr="00F36028">
        <w:rPr>
          <w:rFonts w:ascii="Times New Roman" w:hAnsi="Times New Roman" w:cs="Times New Roman"/>
          <w:sz w:val="28"/>
          <w:szCs w:val="28"/>
        </w:rPr>
        <w:t>роботу сервоприводів і датчиків у єдиній системі</w:t>
      </w:r>
      <w:r w:rsidR="00771CD1">
        <w:rPr>
          <w:rFonts w:ascii="Times New Roman" w:hAnsi="Times New Roman" w:cs="Times New Roman"/>
          <w:sz w:val="28"/>
          <w:szCs w:val="28"/>
        </w:rPr>
        <w:t>, як вони співпрацюють між собою.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Через серійний інтерфейс та програмні повзунки вдалося змінювати керуючі імпульси, а отже плавно задавати потрібні кути повороту підвісу. Додатково, використання даних з IMU показало, що система </w:t>
      </w:r>
      <w:r w:rsidR="00771CD1">
        <w:rPr>
          <w:rFonts w:ascii="Times New Roman" w:hAnsi="Times New Roman" w:cs="Times New Roman"/>
          <w:sz w:val="28"/>
          <w:szCs w:val="28"/>
        </w:rPr>
        <w:t xml:space="preserve">чутлива до </w:t>
      </w:r>
      <w:r w:rsidR="00F36028" w:rsidRPr="00F36028">
        <w:rPr>
          <w:rFonts w:ascii="Times New Roman" w:hAnsi="Times New Roman" w:cs="Times New Roman"/>
          <w:sz w:val="28"/>
          <w:szCs w:val="28"/>
        </w:rPr>
        <w:t>змін прискорення і може компенсувати нахили, що відкриває можливість реаліз</w:t>
      </w:r>
      <w:r w:rsidR="00771CD1">
        <w:rPr>
          <w:rFonts w:ascii="Times New Roman" w:hAnsi="Times New Roman" w:cs="Times New Roman"/>
          <w:sz w:val="28"/>
          <w:szCs w:val="28"/>
        </w:rPr>
        <w:t>увати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автоматичн</w:t>
      </w:r>
      <w:r w:rsidR="00771CD1">
        <w:rPr>
          <w:rFonts w:ascii="Times New Roman" w:hAnsi="Times New Roman" w:cs="Times New Roman"/>
          <w:sz w:val="28"/>
          <w:szCs w:val="28"/>
        </w:rPr>
        <w:t>у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стабілізац</w:t>
      </w:r>
      <w:r w:rsidR="00771CD1">
        <w:rPr>
          <w:rFonts w:ascii="Times New Roman" w:hAnsi="Times New Roman" w:cs="Times New Roman"/>
          <w:sz w:val="28"/>
          <w:szCs w:val="28"/>
        </w:rPr>
        <w:t>ію у подальшому</w:t>
      </w:r>
      <w:r w:rsidR="00F36028" w:rsidRPr="00F36028">
        <w:rPr>
          <w:rFonts w:ascii="Times New Roman" w:hAnsi="Times New Roman" w:cs="Times New Roman"/>
          <w:sz w:val="28"/>
          <w:szCs w:val="28"/>
        </w:rPr>
        <w:t>.</w:t>
      </w:r>
    </w:p>
    <w:p w14:paraId="24DF7961" w14:textId="259AEE04" w:rsidR="00061E50" w:rsidRP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CE478D1" w14:textId="77777777" w:rsidR="00061E50" w:rsidRPr="00061E50" w:rsidRDefault="00061E50" w:rsidP="00061E50">
      <w:pPr>
        <w:pStyle w:val="NormalWeb"/>
        <w:spacing w:line="276" w:lineRule="auto"/>
        <w:rPr>
          <w:sz w:val="28"/>
          <w:szCs w:val="28"/>
        </w:rPr>
      </w:pPr>
    </w:p>
    <w:p w14:paraId="6DF44014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4E4B404B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2E37F496" w14:textId="77777777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FA6439" w:rsidRPr="00F428B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2251E"/>
    <w:multiLevelType w:val="multilevel"/>
    <w:tmpl w:val="4F9A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E7202"/>
    <w:multiLevelType w:val="multilevel"/>
    <w:tmpl w:val="1A5C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14864"/>
    <w:multiLevelType w:val="multilevel"/>
    <w:tmpl w:val="C876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835BF"/>
    <w:multiLevelType w:val="multilevel"/>
    <w:tmpl w:val="24288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D6158"/>
    <w:multiLevelType w:val="multilevel"/>
    <w:tmpl w:val="5A66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E7DF3"/>
    <w:multiLevelType w:val="multilevel"/>
    <w:tmpl w:val="4AA6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5B355F"/>
    <w:multiLevelType w:val="multilevel"/>
    <w:tmpl w:val="1ECE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E7C8E"/>
    <w:multiLevelType w:val="multilevel"/>
    <w:tmpl w:val="64B4D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8B04B9"/>
    <w:multiLevelType w:val="multilevel"/>
    <w:tmpl w:val="BE4CF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CA156E"/>
    <w:multiLevelType w:val="multilevel"/>
    <w:tmpl w:val="A57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87E17"/>
    <w:multiLevelType w:val="multilevel"/>
    <w:tmpl w:val="3DBA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612BD"/>
    <w:multiLevelType w:val="multilevel"/>
    <w:tmpl w:val="34EE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D94037"/>
    <w:multiLevelType w:val="multilevel"/>
    <w:tmpl w:val="61A0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02F43"/>
    <w:multiLevelType w:val="multilevel"/>
    <w:tmpl w:val="C772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336C47"/>
    <w:multiLevelType w:val="multilevel"/>
    <w:tmpl w:val="45A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C32B4"/>
    <w:multiLevelType w:val="multilevel"/>
    <w:tmpl w:val="DECC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6182C"/>
    <w:multiLevelType w:val="multilevel"/>
    <w:tmpl w:val="00C4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32732"/>
    <w:multiLevelType w:val="multilevel"/>
    <w:tmpl w:val="D8FC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DA2858"/>
    <w:multiLevelType w:val="multilevel"/>
    <w:tmpl w:val="D18C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D3E66"/>
    <w:multiLevelType w:val="multilevel"/>
    <w:tmpl w:val="408E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92B58"/>
    <w:multiLevelType w:val="multilevel"/>
    <w:tmpl w:val="2754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"/>
  </w:num>
  <w:num w:numId="3">
    <w:abstractNumId w:val="9"/>
  </w:num>
  <w:num w:numId="4">
    <w:abstractNumId w:val="11"/>
  </w:num>
  <w:num w:numId="5">
    <w:abstractNumId w:val="1"/>
  </w:num>
  <w:num w:numId="6">
    <w:abstractNumId w:val="6"/>
  </w:num>
  <w:num w:numId="7">
    <w:abstractNumId w:val="14"/>
  </w:num>
  <w:num w:numId="8">
    <w:abstractNumId w:val="15"/>
  </w:num>
  <w:num w:numId="9">
    <w:abstractNumId w:val="3"/>
  </w:num>
  <w:num w:numId="10">
    <w:abstractNumId w:val="18"/>
  </w:num>
  <w:num w:numId="11">
    <w:abstractNumId w:val="20"/>
  </w:num>
  <w:num w:numId="12">
    <w:abstractNumId w:val="5"/>
  </w:num>
  <w:num w:numId="13">
    <w:abstractNumId w:val="16"/>
  </w:num>
  <w:num w:numId="14">
    <w:abstractNumId w:val="0"/>
  </w:num>
  <w:num w:numId="15">
    <w:abstractNumId w:val="19"/>
  </w:num>
  <w:num w:numId="16">
    <w:abstractNumId w:val="12"/>
  </w:num>
  <w:num w:numId="17">
    <w:abstractNumId w:val="2"/>
  </w:num>
  <w:num w:numId="18">
    <w:abstractNumId w:val="13"/>
  </w:num>
  <w:num w:numId="19">
    <w:abstractNumId w:val="17"/>
  </w:num>
  <w:num w:numId="20">
    <w:abstractNumId w:val="8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0F"/>
    <w:rsid w:val="000249A9"/>
    <w:rsid w:val="0004640F"/>
    <w:rsid w:val="00061E50"/>
    <w:rsid w:val="0012777B"/>
    <w:rsid w:val="001A6331"/>
    <w:rsid w:val="002655E8"/>
    <w:rsid w:val="002A2694"/>
    <w:rsid w:val="002F2D42"/>
    <w:rsid w:val="00363D49"/>
    <w:rsid w:val="0048647E"/>
    <w:rsid w:val="005735CB"/>
    <w:rsid w:val="00651FEB"/>
    <w:rsid w:val="0076193D"/>
    <w:rsid w:val="00771CD1"/>
    <w:rsid w:val="007C7312"/>
    <w:rsid w:val="00843E9F"/>
    <w:rsid w:val="008912CB"/>
    <w:rsid w:val="009E6824"/>
    <w:rsid w:val="00B046DA"/>
    <w:rsid w:val="00B56A57"/>
    <w:rsid w:val="00BD6FF7"/>
    <w:rsid w:val="00C0665A"/>
    <w:rsid w:val="00C57EAB"/>
    <w:rsid w:val="00C9518E"/>
    <w:rsid w:val="00D77FBD"/>
    <w:rsid w:val="00DA3370"/>
    <w:rsid w:val="00E23BA7"/>
    <w:rsid w:val="00E675FD"/>
    <w:rsid w:val="00E92B23"/>
    <w:rsid w:val="00F36028"/>
    <w:rsid w:val="00F428BF"/>
    <w:rsid w:val="00FA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72FB7"/>
  <w15:chartTrackingRefBased/>
  <w15:docId w15:val="{702315CC-A1BF-49A7-9751-8724386D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CD1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8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464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eading4">
    <w:name w:val="heading 4"/>
    <w:basedOn w:val="Normal"/>
    <w:link w:val="Heading4Char"/>
    <w:uiPriority w:val="9"/>
    <w:qFormat/>
    <w:rsid w:val="0004640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640F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04640F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styleId="NormalWeb">
    <w:name w:val="Normal (Web)"/>
    <w:basedOn w:val="Normal"/>
    <w:uiPriority w:val="99"/>
    <w:unhideWhenUsed/>
    <w:rsid w:val="0004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Strong">
    <w:name w:val="Strong"/>
    <w:basedOn w:val="DefaultParagraphFont"/>
    <w:uiPriority w:val="22"/>
    <w:qFormat/>
    <w:rsid w:val="0004640F"/>
    <w:rPr>
      <w:b/>
      <w:bCs/>
    </w:rPr>
  </w:style>
  <w:style w:type="paragraph" w:styleId="BodyText">
    <w:name w:val="Body Text"/>
    <w:basedOn w:val="Normal"/>
    <w:link w:val="BodyTextChar"/>
    <w:uiPriority w:val="1"/>
    <w:qFormat/>
    <w:rsid w:val="002655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2655E8"/>
    <w:rPr>
      <w:rFonts w:ascii="Times New Roman" w:eastAsia="Times New Roman" w:hAnsi="Times New Roman" w:cs="Times New Roman"/>
      <w:sz w:val="28"/>
      <w:szCs w:val="28"/>
    </w:rPr>
  </w:style>
  <w:style w:type="paragraph" w:styleId="Title">
    <w:name w:val="Title"/>
    <w:basedOn w:val="Normal"/>
    <w:link w:val="TitleChar"/>
    <w:uiPriority w:val="10"/>
    <w:qFormat/>
    <w:rsid w:val="002655E8"/>
    <w:pPr>
      <w:widowControl w:val="0"/>
      <w:autoSpaceDE w:val="0"/>
      <w:autoSpaceDN w:val="0"/>
      <w:spacing w:after="0" w:line="240" w:lineRule="auto"/>
      <w:ind w:left="697" w:right="1128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2655E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428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F428BF"/>
    <w:rPr>
      <w:i/>
      <w:iCs/>
    </w:rPr>
  </w:style>
  <w:style w:type="character" w:customStyle="1" w:styleId="katex-mathml">
    <w:name w:val="katex-mathml"/>
    <w:basedOn w:val="DefaultParagraphFont"/>
    <w:rsid w:val="00F428BF"/>
  </w:style>
  <w:style w:type="character" w:customStyle="1" w:styleId="mord">
    <w:name w:val="mord"/>
    <w:basedOn w:val="DefaultParagraphFont"/>
    <w:rsid w:val="00F428BF"/>
  </w:style>
  <w:style w:type="character" w:customStyle="1" w:styleId="vlist-s">
    <w:name w:val="vlist-s"/>
    <w:basedOn w:val="DefaultParagraphFont"/>
    <w:rsid w:val="00F428BF"/>
  </w:style>
  <w:style w:type="character" w:customStyle="1" w:styleId="mpunct">
    <w:name w:val="mpunct"/>
    <w:basedOn w:val="DefaultParagraphFont"/>
    <w:rsid w:val="00F428BF"/>
  </w:style>
  <w:style w:type="character" w:styleId="HTMLCode">
    <w:name w:val="HTML Code"/>
    <w:basedOn w:val="DefaultParagraphFont"/>
    <w:uiPriority w:val="99"/>
    <w:semiHidden/>
    <w:unhideWhenUsed/>
    <w:rsid w:val="00F428B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73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0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12</Pages>
  <Words>6702</Words>
  <Characters>3821</Characters>
  <Application>Microsoft Office Word</Application>
  <DocSecurity>0</DocSecurity>
  <Lines>31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Світлана Сенчук</dc:creator>
  <cp:keywords/>
  <dc:description/>
  <cp:lastModifiedBy>Світлана Сенчук</cp:lastModifiedBy>
  <cp:revision>17</cp:revision>
  <dcterms:created xsi:type="dcterms:W3CDTF">2025-10-12T10:23:00Z</dcterms:created>
  <dcterms:modified xsi:type="dcterms:W3CDTF">2025-11-20T20:30:00Z</dcterms:modified>
</cp:coreProperties>
</file>