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желанию, HTML для начинающих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https://ru.code-basics.com/languages/html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новые теги, которые будут встречаться, отнести к блочным или строчным.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Подробнее познакомиться с семантической версткой, рядом с каждым выписанным тегом делать пометки – является ли тег семантическим или нет.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https://htmlacademy.ru/blog/boost/frontend/semantics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https://medium.com/@stasonmars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Посмотреть справочник EMMET сокращений, взять на заметку те, что будут понятны.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https://webdesign-master.ru/blog/html-css/2.html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проекте HM-2 создать три папки и по одному файлу в каждой папке: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task2.html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task3.html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каждый файл поместить соответствующий код предыдущей домашней работы.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Дополнительное задание по желанию, в каждом файле поместить ссылку на домашнюю страницу.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файле index.html добавить ссылки на каждую страницу задания (аналогично ссылке на task1, которую сделали на занятии).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проверить PerfectPixel (файлы картинок для каждого задания есть в Slack) и поправить код если будет выявлено не соответствие.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https://htmlacademy.ru/blog/boost/tools/pixel-perfect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валидность верстки для каждого файла заданий, в случае ошибок разобраться и исправить код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исключение атрибута align во втором задании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эту ошибку не исправляем).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https://htmlacademy.ru/blog/boost/tutorial/html-validation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Папку HM-2 с выполненным домашним заданием поместить в архив и отправить на проверку через личные сообщения в Slack одному из добровольцев Георгию, Вадиму или Дмитрию.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на валидность и PixelPerfect работу одного из ребят, присланную в ответ.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Очень рассчитываю на вашу самостоятельность и серьезность намерений. Жду от Георгия, Вадима и Дмитрия работы с кратким резюме по каждой.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Буду благодарна Натальи если она возьмет на себя заботы по координации между ребятами и добровольцами, а также информировании меня о ходе выполнения домашнего задания. Не потеряйте никого пожалуйста в самом начале пути...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Если кому-то комфортнее отправить задание сразу мне, это не запрещается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: </w:t>
      </w:r>
      <w:hyperlink r:id="rId13">
        <w:r w:rsidDel="00000000" w:rsidR="00000000" w:rsidRPr="00000000">
          <w:rPr>
            <w:b w:val="1"/>
            <w:color w:val="0563c1"/>
            <w:sz w:val="21"/>
            <w:szCs w:val="21"/>
            <w:u w:val="single"/>
            <w:rtl w:val="0"/>
          </w:rPr>
          <w:t xml:space="preserve">rita.maletz@gmail.com</w:t>
        </w:r>
      </w:hyperlink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Если в течении двух дней с момента отправки ответ от меня не придет – напишите мне пожалуйста в Slack.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План следующего занятия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Разобрать домашнее задание.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Обсудить новые теги которые изучите самостоятельно за неделю.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Изучить горячие клавиши VSC.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Обсудить EMMET сокращения.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Познакомиться с CSS.</w:t>
      </w:r>
    </w:p>
    <w:sectPr>
      <w:pgSz w:h="15840" w:w="12240" w:orient="portrait"/>
      <w:pgMar w:bottom="450" w:top="45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tmlacademy.ru/blog/boost/tutorial/html-validation" TargetMode="External"/><Relationship Id="rId10" Type="http://schemas.openxmlformats.org/officeDocument/2006/relationships/hyperlink" Target="https://htmlacademy.ru/blog/boost/tools/pixel-perfect" TargetMode="External"/><Relationship Id="rId13" Type="http://schemas.openxmlformats.org/officeDocument/2006/relationships/hyperlink" Target="mailto:rita.maletz@gmail.com" TargetMode="External"/><Relationship Id="rId12" Type="http://schemas.openxmlformats.org/officeDocument/2006/relationships/hyperlink" Target="https://validator.w3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design-master.ru/blog/html-css/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code-basics.com/languages/html" TargetMode="External"/><Relationship Id="rId7" Type="http://schemas.openxmlformats.org/officeDocument/2006/relationships/hyperlink" Target="https://htmlacademy.ru/blog/boost/frontend/semantics" TargetMode="External"/><Relationship Id="rId8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