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850" w:rsidRDefault="00000000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>Домашнє завдання до теми «</w:t>
      </w:r>
      <w:proofErr w:type="spellStart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>Apache</w:t>
      </w:r>
      <w:proofErr w:type="spellEnd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 xml:space="preserve">. Оптимізація та </w:t>
      </w:r>
      <w:proofErr w:type="spellStart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>SparkUІ</w:t>
      </w:r>
      <w:proofErr w:type="spellEnd"/>
      <w:r>
        <w:rPr>
          <w:rFonts w:ascii="Montserrat" w:eastAsia="Montserrat" w:hAnsi="Montserrat" w:cs="Montserrat"/>
          <w:b/>
          <w:color w:val="2F2F37"/>
          <w:sz w:val="32"/>
          <w:szCs w:val="32"/>
          <w:highlight w:val="white"/>
        </w:rPr>
        <w:t>»</w:t>
      </w:r>
    </w:p>
    <w:p w:rsidR="001D3850" w:rsidRDefault="001D3850">
      <w:pPr>
        <w:rPr>
          <w:rFonts w:ascii="Montserrat" w:eastAsia="Montserrat" w:hAnsi="Montserrat" w:cs="Montserrat"/>
          <w:b/>
          <w:color w:val="2F2F37"/>
          <w:sz w:val="36"/>
          <w:szCs w:val="36"/>
          <w:highlight w:val="white"/>
        </w:rPr>
      </w:pPr>
    </w:p>
    <w:p w:rsidR="001D3850" w:rsidRDefault="00000000">
      <w:pPr>
        <w:shd w:val="clear" w:color="auto" w:fill="FFFFFF"/>
        <w:spacing w:after="12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Частина 1</w:t>
      </w:r>
    </w:p>
    <w:p w:rsidR="001D3850" w:rsidRDefault="002E0F2F">
      <w:pPr>
        <w:shd w:val="clear" w:color="auto" w:fill="FFFFFF"/>
        <w:spacing w:after="12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noProof/>
          <w:color w:val="2F2F37"/>
          <w:sz w:val="28"/>
          <w:szCs w:val="28"/>
        </w:rPr>
        <w:drawing>
          <wp:inline distT="0" distB="0" distL="0" distR="0">
            <wp:extent cx="5733415" cy="3580130"/>
            <wp:effectExtent l="0" t="0" r="0" b="1270"/>
            <wp:docPr id="2618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7838" name="Рисунок 261897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0" w:rsidRDefault="001D3850">
      <w:pP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</w:pPr>
    </w:p>
    <w:p w:rsidR="001D3850" w:rsidRDefault="00000000">
      <w:pPr>
        <w:pStyle w:val="3"/>
        <w:keepNext w:val="0"/>
        <w:keepLines w:val="0"/>
        <w:spacing w:before="280"/>
      </w:pPr>
      <w:bookmarkStart w:id="0" w:name="_jwpn3wirex5q" w:colFirst="0" w:colLast="0"/>
      <w:bookmarkEnd w:id="0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 xml:space="preserve">Аналіз виконання </w:t>
      </w:r>
      <w:proofErr w:type="spellStart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Jobs</w:t>
      </w:r>
      <w:proofErr w:type="spellEnd"/>
    </w:p>
    <w:p w:rsidR="001D3850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Що означає наявність 5 </w:t>
      </w:r>
      <w:proofErr w:type="spellStart"/>
      <w:r>
        <w:rPr>
          <w:b/>
          <w:sz w:val="26"/>
          <w:szCs w:val="26"/>
        </w:rPr>
        <w:t>Jobs</w:t>
      </w:r>
      <w:proofErr w:type="spellEnd"/>
      <w:r>
        <w:rPr>
          <w:b/>
          <w:sz w:val="26"/>
          <w:szCs w:val="26"/>
        </w:rPr>
        <w:t>?</w:t>
      </w:r>
    </w:p>
    <w:p w:rsidR="001D3850" w:rsidRDefault="00000000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Завантаження даних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csv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).</w:t>
      </w:r>
    </w:p>
    <w:p w:rsidR="001D3850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Перерозподіл (</w:t>
      </w:r>
      <w:proofErr w:type="spellStart"/>
      <w:r>
        <w:rPr>
          <w:rFonts w:ascii="Montserrat" w:eastAsia="Montserrat" w:hAnsi="Montserrat" w:cs="Montserrat"/>
          <w:sz w:val="26"/>
          <w:szCs w:val="26"/>
        </w:rPr>
        <w:t>repartition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).</w:t>
      </w:r>
    </w:p>
    <w:p w:rsidR="001D3850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Фільтрація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where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</w:rPr>
        <w:t>("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final_priority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</w:rPr>
        <w:t xml:space="preserve"> &lt; 3")</w:t>
      </w:r>
      <w:r>
        <w:rPr>
          <w:rFonts w:ascii="Montserrat" w:eastAsia="Montserrat" w:hAnsi="Montserrat" w:cs="Montserrat"/>
          <w:sz w:val="26"/>
          <w:szCs w:val="26"/>
        </w:rPr>
        <w:t>).</w:t>
      </w:r>
    </w:p>
    <w:p w:rsidR="001D3850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Групування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groupBy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 xml:space="preserve">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count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).</w:t>
      </w:r>
    </w:p>
    <w:p w:rsidR="001D3850" w:rsidRDefault="00000000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Фільтрація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where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</w:rPr>
        <w:t>("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count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</w:rPr>
        <w:t xml:space="preserve"> &gt; 2")</w:t>
      </w:r>
      <w:r>
        <w:rPr>
          <w:rFonts w:ascii="Montserrat" w:eastAsia="Montserrat" w:hAnsi="Montserrat" w:cs="Montserrat"/>
          <w:sz w:val="26"/>
          <w:szCs w:val="26"/>
        </w:rPr>
        <w:t xml:space="preserve">)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</w:rPr>
        <w:t>collect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.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Висновок: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Кожен етап обробки даних 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створює окремий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коли виконується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action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(у нашому випадку це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). Це пояснює, чому в нас є 5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SparkUI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lastRenderedPageBreak/>
        <w:t>Частина 2</w:t>
      </w:r>
    </w:p>
    <w:p w:rsidR="001D3850" w:rsidRDefault="002E0F2F">
      <w:pPr>
        <w:shd w:val="clear" w:color="auto" w:fill="FFFFFF"/>
        <w:spacing w:after="12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noProof/>
          <w:color w:val="2F2F37"/>
          <w:sz w:val="28"/>
          <w:szCs w:val="28"/>
        </w:rPr>
        <w:drawing>
          <wp:inline distT="0" distB="0" distL="0" distR="0">
            <wp:extent cx="5733415" cy="4150995"/>
            <wp:effectExtent l="0" t="0" r="0" b="1905"/>
            <wp:docPr id="8156002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0241" name="Рисунок 8156002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0" w:rsidRDefault="00000000">
      <w:pPr>
        <w:pStyle w:val="3"/>
        <w:keepNext w:val="0"/>
        <w:keepLines w:val="0"/>
        <w:shd w:val="clear" w:color="auto" w:fill="FFFFFF"/>
        <w:spacing w:before="280"/>
        <w:rPr>
          <w:sz w:val="18"/>
          <w:szCs w:val="18"/>
        </w:rPr>
      </w:pPr>
      <w:bookmarkStart w:id="1" w:name="_lkmnciin75qa" w:colFirst="0" w:colLast="0"/>
      <w:bookmarkEnd w:id="1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 xml:space="preserve">Пояснення, чому додалося 3 </w:t>
      </w:r>
      <w:proofErr w:type="spellStart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Jobs</w:t>
      </w:r>
      <w:proofErr w:type="spellEnd"/>
    </w:p>
    <w:p w:rsidR="001D3850" w:rsidRDefault="00000000">
      <w:pPr>
        <w:numPr>
          <w:ilvl w:val="0"/>
          <w:numId w:val="5"/>
        </w:numPr>
        <w:shd w:val="clear" w:color="auto" w:fill="FFFFFF"/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Додано проміжний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що змушує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обчислити всі трансформації до цього моменту.</w:t>
      </w:r>
    </w:p>
    <w:p w:rsidR="001D3850" w:rsidRDefault="00000000">
      <w:pPr>
        <w:numPr>
          <w:ilvl w:val="0"/>
          <w:numId w:val="5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Тепер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двічі виконує обчислення:</w:t>
      </w:r>
    </w:p>
    <w:p w:rsidR="001D3850" w:rsidRDefault="00000000">
      <w:pPr>
        <w:numPr>
          <w:ilvl w:val="1"/>
          <w:numId w:val="5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Перший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викликає обчислення для всіх попередніх трансформацій (до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groupBy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і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включно).</w:t>
      </w:r>
    </w:p>
    <w:p w:rsidR="001D3850" w:rsidRDefault="00000000">
      <w:pPr>
        <w:numPr>
          <w:ilvl w:val="1"/>
          <w:numId w:val="5"/>
        </w:numPr>
        <w:shd w:val="clear" w:color="auto" w:fill="FFFFFF"/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Другий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запускає обчислення ще раз для додаткової фільтрації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where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("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&gt; 2")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shd w:val="clear" w:color="auto" w:fill="FFFFFF"/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Тому кількість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зросла:</w:t>
      </w:r>
    </w:p>
    <w:p w:rsidR="001D3850" w:rsidRDefault="00000000">
      <w:pPr>
        <w:numPr>
          <w:ilvl w:val="0"/>
          <w:numId w:val="4"/>
        </w:numPr>
        <w:shd w:val="clear" w:color="auto" w:fill="FFFFFF"/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читання CSV-файлу.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repartition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фільтрації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where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("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final_priority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&lt; 3")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select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groupBy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першого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lastRenderedPageBreak/>
        <w:t xml:space="preserve">Після першого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завершує всі попередні обчислення.</w:t>
      </w:r>
    </w:p>
    <w:p w:rsidR="001D3850" w:rsidRDefault="00000000">
      <w:pPr>
        <w:numPr>
          <w:ilvl w:val="0"/>
          <w:numId w:val="4"/>
        </w:numPr>
        <w:shd w:val="clear" w:color="auto" w:fill="FFFFFF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Далі, при другому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:</w:t>
      </w:r>
    </w:p>
    <w:p w:rsidR="001D3850" w:rsidRDefault="00000000">
      <w:pPr>
        <w:numPr>
          <w:ilvl w:val="1"/>
          <w:numId w:val="4"/>
        </w:numPr>
        <w:shd w:val="clear" w:color="auto" w:fill="FFFFFF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фільтрації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where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("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&gt; 2")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1"/>
          <w:numId w:val="4"/>
        </w:numPr>
        <w:shd w:val="clear" w:color="auto" w:fill="FFFFFF"/>
        <w:spacing w:after="24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2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повторного обчислення групування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groupBy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) і фільтрації.</w:t>
      </w:r>
    </w:p>
    <w:p w:rsidR="001D3850" w:rsidRDefault="00000000">
      <w:pPr>
        <w:shd w:val="clear" w:color="auto" w:fill="FFFFFF"/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Тобто у результаті отримуємо 8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:</w:t>
      </w:r>
    </w:p>
    <w:p w:rsidR="001D3850" w:rsidRDefault="00000000">
      <w:pPr>
        <w:numPr>
          <w:ilvl w:val="0"/>
          <w:numId w:val="7"/>
        </w:numPr>
        <w:shd w:val="clear" w:color="auto" w:fill="FFFFFF"/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Читання CSV.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Перерозподіл на 2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партіції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Фільтрація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final_priority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&lt; 3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Групування та підрахунок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groupBy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+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).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Проміжний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Повторне групування.</w:t>
      </w:r>
    </w:p>
    <w:p w:rsidR="001D3850" w:rsidRDefault="00000000">
      <w:pPr>
        <w:numPr>
          <w:ilvl w:val="0"/>
          <w:numId w:val="7"/>
        </w:numPr>
        <w:shd w:val="clear" w:color="auto" w:fill="FFFFFF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Фільтрація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&gt; 2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7"/>
        </w:numPr>
        <w:shd w:val="clear" w:color="auto" w:fill="FFFFFF"/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Другий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shd w:val="clear" w:color="auto" w:fill="FFFFFF"/>
        <w:spacing w:before="240" w:after="24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Висновок:</w:t>
      </w:r>
    </w:p>
    <w:p w:rsidR="001D3850" w:rsidRDefault="00000000">
      <w:pPr>
        <w:shd w:val="clear" w:color="auto" w:fill="FFFFFF"/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не зберігає результати обчислень у пам'яті за замовчуванням. Тому коли ми додаємо другий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повторно обчислює всі попередні кроки для виконання нового запиту. Тобто доданий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змушує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запускати обчислення двічі, що збільшує кількість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1D3850">
      <w:pPr>
        <w:shd w:val="clear" w:color="auto" w:fill="FFFFFF"/>
        <w:spacing w:after="12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1D3850" w:rsidRDefault="0000000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Частина 3</w:t>
      </w:r>
    </w:p>
    <w:p w:rsidR="001D3850" w:rsidRDefault="002E0F2F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noProof/>
          <w:color w:val="2F2F37"/>
          <w:sz w:val="28"/>
          <w:szCs w:val="28"/>
        </w:rPr>
        <w:drawing>
          <wp:inline distT="0" distB="0" distL="0" distR="0">
            <wp:extent cx="5733415" cy="3961765"/>
            <wp:effectExtent l="0" t="0" r="0" b="635"/>
            <wp:docPr id="730829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9009" name="Рисунок 730829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0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188038"/>
          <w:sz w:val="26"/>
          <w:szCs w:val="26"/>
          <w:highlight w:val="white"/>
        </w:rPr>
      </w:pPr>
      <w:bookmarkStart w:id="2" w:name="_g3mfvxwoi9rh" w:colFirst="0" w:colLast="0"/>
      <w:bookmarkEnd w:id="2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 xml:space="preserve">Чому стало 7 </w:t>
      </w:r>
      <w:proofErr w:type="spellStart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 xml:space="preserve"> після використання </w:t>
      </w:r>
      <w:proofErr w:type="spellStart"/>
      <w:r>
        <w:rPr>
          <w:rFonts w:ascii="Montserrat" w:eastAsia="Montserrat" w:hAnsi="Montserrat" w:cs="Montserrat"/>
          <w:b/>
          <w:color w:val="188038"/>
          <w:sz w:val="26"/>
          <w:szCs w:val="26"/>
          <w:highlight w:val="white"/>
        </w:rPr>
        <w:t>cache</w:t>
      </w:r>
      <w:proofErr w:type="spellEnd"/>
      <w:r>
        <w:rPr>
          <w:rFonts w:ascii="Montserrat" w:eastAsia="Montserrat" w:hAnsi="Montserrat" w:cs="Montserrat"/>
          <w:b/>
          <w:color w:val="188038"/>
          <w:sz w:val="26"/>
          <w:szCs w:val="26"/>
          <w:highlight w:val="white"/>
        </w:rPr>
        <w:t>()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При використанні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cache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оптимізує виконання запитів, що призводить до скорочення кількості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. У нашому випадку зменшення до 7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(замість 8) сталося тому, що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уникає повторних обчислень, використовуючи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кешований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результат.</w:t>
      </w:r>
    </w:p>
    <w:p w:rsidR="001D3850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bookmarkStart w:id="3" w:name="_hqzgzyj35de0" w:colFirst="0" w:colLast="0"/>
      <w:bookmarkEnd w:id="3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Детальний аналіз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Ось як розбиваються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у частині 3:</w:t>
      </w:r>
    </w:p>
    <w:p w:rsidR="001D3850" w:rsidRDefault="00000000">
      <w:pPr>
        <w:numPr>
          <w:ilvl w:val="0"/>
          <w:numId w:val="3"/>
        </w:numPr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читання CSV-файлу.</w:t>
      </w:r>
    </w:p>
    <w:p w:rsidR="001D3850" w:rsidRDefault="00000000">
      <w:pPr>
        <w:numPr>
          <w:ilvl w:val="0"/>
          <w:numId w:val="3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перерозподіл на 2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партіції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repartition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).</w:t>
      </w:r>
    </w:p>
    <w:p w:rsidR="001D3850" w:rsidRDefault="00000000">
      <w:pPr>
        <w:numPr>
          <w:ilvl w:val="0"/>
          <w:numId w:val="3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фільтрація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final_priority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&lt; 3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3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вибірка стовпців і групування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select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groupBy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).</w:t>
      </w:r>
    </w:p>
    <w:p w:rsidR="001D3850" w:rsidRDefault="00000000">
      <w:pPr>
        <w:numPr>
          <w:ilvl w:val="0"/>
          <w:numId w:val="3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кешування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і перший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 Після цього результат зберігається в кеші.</w:t>
      </w:r>
    </w:p>
    <w:p w:rsidR="001D3850" w:rsidRDefault="00000000">
      <w:pPr>
        <w:numPr>
          <w:ilvl w:val="0"/>
          <w:numId w:val="3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lastRenderedPageBreak/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додаткова фільтрація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count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 xml:space="preserve"> &gt; 2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3"/>
        </w:numPr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1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— другий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який використовує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кешовані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дані.</w:t>
      </w:r>
    </w:p>
    <w:p w:rsidR="001D3850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bookmarkStart w:id="4" w:name="_n88poqx7m7qt" w:colFirst="0" w:colLast="0"/>
      <w:bookmarkEnd w:id="4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Чому кількість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зменшилася:</w:t>
      </w:r>
    </w:p>
    <w:p w:rsidR="001D3850" w:rsidRDefault="00000000">
      <w:pPr>
        <w:numPr>
          <w:ilvl w:val="0"/>
          <w:numId w:val="6"/>
        </w:numPr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Без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кешування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кожен раз виконував повне обчислення усього ланцюжка трансформацій при виклику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6"/>
        </w:numPr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З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кешуванням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запам'ятав результат на етапі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кешування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тому на другому етапі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не виконує повторно весь ланцюжок, а лише застосовує додаткову фільтрацію та повертає результат.</w:t>
      </w:r>
    </w:p>
    <w:p w:rsidR="001D3850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bookmarkStart w:id="5" w:name="_nlaofgo4fapu" w:colFirst="0" w:colLast="0"/>
      <w:bookmarkEnd w:id="5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Порівняння з частиною 2: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У частині 2 (без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cache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) було 8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оскільки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кожен раз виконував усі трансформації заново:</w:t>
      </w:r>
    </w:p>
    <w:p w:rsidR="001D3850" w:rsidRDefault="00000000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Спочатку виконувалася повна обробка даних для першого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numPr>
          <w:ilvl w:val="0"/>
          <w:numId w:val="1"/>
        </w:numPr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Потім, при повторному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collect</w:t>
      </w:r>
      <w:proofErr w:type="spellEnd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()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обробка починалася з самого початку.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У частині 3, завдяки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кешуванню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уникає дублювання обчислень, і саме це скорочує кількість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1D3850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bookmarkStart w:id="6" w:name="_w5hxnmghtdue" w:colFirst="0" w:colLast="0"/>
      <w:bookmarkEnd w:id="6"/>
      <w: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  <w:t>Висновок:</w:t>
      </w:r>
    </w:p>
    <w:p w:rsidR="001D3850" w:rsidRDefault="00000000">
      <w:pPr>
        <w:spacing w:before="240"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Кешування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оптимізує роботу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особливо коли ми виконуємо кілька дій (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actions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) на тому самому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DataFrame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. Це дозволяє уникати зайвих обчислень і знижувати навантаження на систему, що й призвело до зменшення кількості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Jobs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до 7.</w:t>
      </w:r>
    </w:p>
    <w:p w:rsidR="001D3850" w:rsidRDefault="001D3850">
      <w:pPr>
        <w:spacing w:before="240" w:after="240"/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sectPr w:rsidR="001D38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F5A"/>
    <w:multiLevelType w:val="multilevel"/>
    <w:tmpl w:val="3CC81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8119E"/>
    <w:multiLevelType w:val="multilevel"/>
    <w:tmpl w:val="0A84B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16B15"/>
    <w:multiLevelType w:val="multilevel"/>
    <w:tmpl w:val="B23A0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63734"/>
    <w:multiLevelType w:val="multilevel"/>
    <w:tmpl w:val="258E0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105C24"/>
    <w:multiLevelType w:val="multilevel"/>
    <w:tmpl w:val="17BAA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1E0F24"/>
    <w:multiLevelType w:val="multilevel"/>
    <w:tmpl w:val="1AD0D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5B78C5"/>
    <w:multiLevelType w:val="multilevel"/>
    <w:tmpl w:val="BB7C0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5207533">
    <w:abstractNumId w:val="0"/>
  </w:num>
  <w:num w:numId="2" w16cid:durableId="996881353">
    <w:abstractNumId w:val="3"/>
  </w:num>
  <w:num w:numId="3" w16cid:durableId="1002247261">
    <w:abstractNumId w:val="5"/>
  </w:num>
  <w:num w:numId="4" w16cid:durableId="1127430722">
    <w:abstractNumId w:val="1"/>
  </w:num>
  <w:num w:numId="5" w16cid:durableId="678233539">
    <w:abstractNumId w:val="2"/>
  </w:num>
  <w:num w:numId="6" w16cid:durableId="1559628974">
    <w:abstractNumId w:val="6"/>
  </w:num>
  <w:num w:numId="7" w16cid:durableId="773743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50"/>
    <w:rsid w:val="001D3850"/>
    <w:rsid w:val="002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BCE03CA-53E8-6947-8DAD-BBE70D1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Svertoka</cp:lastModifiedBy>
  <cp:revision>2</cp:revision>
  <dcterms:created xsi:type="dcterms:W3CDTF">2024-12-13T11:25:00Z</dcterms:created>
  <dcterms:modified xsi:type="dcterms:W3CDTF">2024-12-13T11:26:00Z</dcterms:modified>
</cp:coreProperties>
</file>