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1. Functional test caseі https://automoto.ua/uk/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Name: Checking the opening of the page with the ad by clicking on the photo.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Description: Check opening of the page with the ad by clicking on the photo with the selected car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riority: High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Environment: QA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Prerequisite: The site https://automoto.ua/uk/ was opened. 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Checking for Google 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line="240" w:lineRule="auto"/>
              <w:ind w:left="708.6614173228347" w:hanging="283.46456692913375"/>
              <w:rPr/>
            </w:pPr>
            <w:r w:rsidDel="00000000" w:rsidR="00000000" w:rsidRPr="00000000">
              <w:rPr>
                <w:rtl w:val="0"/>
              </w:rPr>
              <w:t xml:space="preserve">Press on the photo of the selected car on the homework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photo was pressed and the ad page was opened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color w:val="3f3f3f"/>
        </w:rPr>
      </w:pPr>
      <w:r w:rsidDel="00000000" w:rsidR="00000000" w:rsidRPr="00000000">
        <w:rPr>
          <w:color w:val="3f3f3f"/>
          <w:rtl w:val="0"/>
        </w:rPr>
        <w:t xml:space="preserve">Name: Check the “Розширений пошук” field on the header homepage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Description: Check the “Розширений пошук” field on the header homepage to select the needed characteristics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Environment: QA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Prerequisite: The site https://automoto.ua/uk/ was opened. Checking for Google Chrome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Press on the “</w:t>
            </w:r>
            <w:r w:rsidDel="00000000" w:rsidR="00000000" w:rsidRPr="00000000">
              <w:rPr>
                <w:rtl w:val="0"/>
              </w:rPr>
              <w:t xml:space="preserve">Розширений пошук” field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on the header homepage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“</w:t>
            </w:r>
            <w:r w:rsidDel="00000000" w:rsidR="00000000" w:rsidRPr="00000000">
              <w:rPr>
                <w:rtl w:val="0"/>
              </w:rPr>
              <w:t xml:space="preserve">Розширений пошук” field</w:t>
            </w:r>
            <w:r w:rsidDel="00000000" w:rsidR="00000000" w:rsidRPr="00000000">
              <w:rPr>
                <w:rtl w:val="0"/>
              </w:rPr>
              <w:t xml:space="preserve"> was pressed and the page of </w:t>
            </w:r>
            <w:r w:rsidDel="00000000" w:rsidR="00000000" w:rsidRPr="00000000">
              <w:rPr>
                <w:rtl w:val="0"/>
              </w:rPr>
              <w:t xml:space="preserve">selecting the needed characteristics </w:t>
            </w:r>
            <w:r w:rsidDel="00000000" w:rsidR="00000000" w:rsidRPr="00000000">
              <w:rPr>
                <w:rtl w:val="0"/>
              </w:rPr>
              <w:t xml:space="preserve">was opened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>
          <w:color w:val="3f3f3f"/>
        </w:rPr>
      </w:pPr>
      <w:r w:rsidDel="00000000" w:rsidR="00000000" w:rsidRPr="00000000">
        <w:rPr>
          <w:color w:val="3f3f3f"/>
          <w:rtl w:val="0"/>
        </w:rPr>
        <w:t xml:space="preserve">Name: Checking the operation of the car sorting on the selection of the type of transport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Description: Сheck the operation of the machine sorting by selecting the type of transport using the “Тип транспорту” field 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Environment: QA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Prerequisite: The site https://automoto.ua/uk/ was opened. Checking for Google Chrome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708.6614173228347" w:hanging="300"/>
              <w:rPr/>
            </w:pPr>
            <w:r w:rsidDel="00000000" w:rsidR="00000000" w:rsidRPr="00000000">
              <w:rPr>
                <w:rtl w:val="0"/>
              </w:rPr>
              <w:t xml:space="preserve">1. Press on the “Розширений пошук” field on the header homepage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“Розширений пошук” field was pressed and the page of selecting the needed characteristics was opened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“Вид транспорту”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The dropdown list was opened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  Press the necessary  type of transport, for example “Мотоцикли”. from the dropdown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3.The “Мотоцикли” was pressed and appeared in this field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4. Click on the “Показати”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4. “Показати” button was clicked and the page with the selected option was opened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both"/>
        <w:rPr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both"/>
        <w:rPr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both"/>
        <w:rPr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both"/>
        <w:rPr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both"/>
        <w:rPr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both"/>
        <w:rPr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both"/>
        <w:rPr>
          <w:color w:val="3f3f3f"/>
        </w:rPr>
      </w:pPr>
      <w:r w:rsidDel="00000000" w:rsidR="00000000" w:rsidRPr="00000000">
        <w:rPr>
          <w:color w:val="3f3f3f"/>
          <w:rtl w:val="0"/>
        </w:rPr>
        <w:t xml:space="preserve">Name: </w:t>
      </w:r>
      <w:r w:rsidDel="00000000" w:rsidR="00000000" w:rsidRPr="00000000">
        <w:rPr>
          <w:rtl w:val="0"/>
        </w:rPr>
        <w:t xml:space="preserve">Check the ability to go to the partner's site to view the seller's 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Description: Check if it is possible to go to the partner's site to view the sales contact of the selected car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Environment: QA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Prerequisite: The site https://automoto.ua/uk/ was opened. Checking for Google Chrome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on the photo of the selected car on the homework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photo was pressed and the ad page was opened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“Контакти продавця”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“Контакти продавця” button was clicked and the partner's site with seller's contact was opened</w:t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both"/>
        <w:rPr>
          <w:color w:val="3f3f3f"/>
        </w:rPr>
      </w:pPr>
      <w:r w:rsidDel="00000000" w:rsidR="00000000" w:rsidRPr="00000000">
        <w:rPr>
          <w:color w:val="3f3f3f"/>
          <w:rtl w:val="0"/>
        </w:rPr>
        <w:t xml:space="preserve">Name: </w:t>
      </w:r>
      <w:r w:rsidDel="00000000" w:rsidR="00000000" w:rsidRPr="00000000">
        <w:rPr>
          <w:rtl w:val="0"/>
        </w:rPr>
        <w:t xml:space="preserve">check the clickability of icons with car brands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Description: check the clickability of icons with car brands selected car on the home page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Environment: QA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Prerequisite: The site https://automoto.ua/uk/ was opened. Checking for Google Chrome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566.9291338582675" w:hanging="566.9291338582675"/>
            </w:pPr>
            <w:r w:rsidDel="00000000" w:rsidR="00000000" w:rsidRPr="00000000">
              <w:rPr>
                <w:rtl w:val="0"/>
              </w:rPr>
              <w:t xml:space="preserve">Press the necessary icon of car brand, for example “Ford”, on the field with brands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“Ford” icon was pressed and the page with the selected option was opened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5"/>
        </w:numPr>
        <w:shd w:fill="ffffff" w:val="clear"/>
        <w:spacing w:after="240" w:before="240" w:lin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LIST USERS</w:t>
      </w:r>
    </w:p>
    <w:p w:rsidR="00000000" w:rsidDel="00000000" w:rsidP="00000000" w:rsidRDefault="00000000" w:rsidRPr="00000000" w14:paraId="0000004D">
      <w:pPr>
        <w:widowControl w:val="0"/>
        <w:shd w:fill="ffffff" w:val="clear"/>
        <w:spacing w:after="240" w:before="240" w:lin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all right 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5"/>
        </w:numPr>
        <w:shd w:fill="ffffff" w:val="clear"/>
        <w:spacing w:after="240" w:before="240" w:lin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SINGLE USER</w:t>
      </w:r>
    </w:p>
    <w:p w:rsidR="00000000" w:rsidDel="00000000" w:rsidP="00000000" w:rsidRDefault="00000000" w:rsidRPr="00000000" w14:paraId="0000004F">
      <w:pPr>
        <w:widowControl w:val="0"/>
        <w:shd w:fill="ffffff" w:val="clear"/>
        <w:spacing w:after="240" w:before="240" w:lin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all right 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5"/>
        </w:numPr>
        <w:shd w:fill="ffffff" w:val="clear"/>
        <w:spacing w:after="240" w:before="240" w:lin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CREAT</w:t>
      </w:r>
    </w:p>
    <w:p w:rsidR="00000000" w:rsidDel="00000000" w:rsidP="00000000" w:rsidRDefault="00000000" w:rsidRPr="00000000" w14:paraId="00000051">
      <w:pPr>
        <w:widowControl w:val="0"/>
        <w:shd w:fill="ffffff" w:val="clear"/>
        <w:spacing w:after="240" w:before="240" w:line="240" w:lineRule="auto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180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ffffff" w:val="clear"/>
        <w:spacing w:after="240" w:before="240" w:line="240" w:lineRule="auto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hd w:fill="ffffff" w:val="clear"/>
        <w:spacing w:after="240" w:before="240" w:line="240" w:lineRule="auto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hd w:fill="ffffff" w:val="clear"/>
        <w:spacing w:after="240" w:before="240" w:line="240" w:lineRule="auto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hd w:fill="ffffff" w:val="clear"/>
        <w:spacing w:after="240" w:before="240" w:line="240" w:lineRule="auto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hd w:fill="ffffff" w:val="clear"/>
        <w:spacing w:after="240" w:before="240" w:line="240" w:lineRule="auto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5"/>
        </w:numPr>
        <w:shd w:fill="ffffff" w:val="clear"/>
        <w:spacing w:after="240" w:before="240" w:lin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UPDATE (PUT)</w:t>
      </w:r>
    </w:p>
    <w:p w:rsidR="00000000" w:rsidDel="00000000" w:rsidP="00000000" w:rsidRDefault="00000000" w:rsidRPr="00000000" w14:paraId="00000058">
      <w:pPr>
        <w:widowControl w:val="0"/>
        <w:shd w:fill="ffffff" w:val="clear"/>
        <w:spacing w:after="240" w:before="240" w:line="240" w:lineRule="auto"/>
        <w:ind w:left="720" w:hanging="72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2654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hd w:fill="ffffff" w:val="clear"/>
        <w:spacing w:after="240" w:before="240" w:line="240" w:lineRule="auto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5"/>
        </w:numPr>
        <w:shd w:fill="ffffff" w:val="clear"/>
        <w:spacing w:after="240" w:before="240" w:lin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UPDATE (PATCH)</w:t>
      </w:r>
    </w:p>
    <w:p w:rsidR="00000000" w:rsidDel="00000000" w:rsidP="00000000" w:rsidRDefault="00000000" w:rsidRPr="00000000" w14:paraId="0000005B">
      <w:pPr>
        <w:widowControl w:val="0"/>
        <w:shd w:fill="ffffff" w:val="clear"/>
        <w:spacing w:after="240" w:before="240" w:line="240" w:lineRule="auto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2590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5"/>
        </w:numPr>
        <w:shd w:fill="ffffff" w:val="clear"/>
        <w:spacing w:after="240" w:before="240" w:lin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DELETE</w:t>
      </w:r>
    </w:p>
    <w:p w:rsidR="00000000" w:rsidDel="00000000" w:rsidP="00000000" w:rsidRDefault="00000000" w:rsidRPr="00000000" w14:paraId="0000005D">
      <w:pPr>
        <w:widowControl w:val="0"/>
        <w:shd w:fill="ffffff" w:val="clear"/>
        <w:spacing w:after="240" w:before="240" w:lin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all right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5"/>
        </w:numPr>
        <w:shd w:fill="ffffff" w:val="clear"/>
        <w:spacing w:after="240" w:before="240" w:lin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REGISTER - SUCCESSFUL</w:t>
      </w:r>
    </w:p>
    <w:p w:rsidR="00000000" w:rsidDel="00000000" w:rsidP="00000000" w:rsidRDefault="00000000" w:rsidRPr="00000000" w14:paraId="0000005F">
      <w:pPr>
        <w:widowControl w:val="0"/>
        <w:shd w:fill="ffffff" w:val="clear"/>
        <w:spacing w:after="240" w:before="240" w:line="240" w:lineRule="auto"/>
        <w:ind w:left="720" w:hanging="72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186363" cy="23347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233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5"/>
        </w:numPr>
        <w:shd w:fill="ffffff" w:val="clear"/>
        <w:spacing w:after="240" w:before="240" w:lin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LOGIN - SUCCESSFUL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542.7165354330737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