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  <w:u w:val="single"/>
        </w:rPr>
      </w:pPr>
      <w:bookmarkStart w:colFirst="0" w:colLast="0" w:name="_nv6jbih1sj5y" w:id="0"/>
      <w:bookmarkEnd w:id="0"/>
      <w:r w:rsidDel="00000000" w:rsidR="00000000" w:rsidRPr="00000000">
        <w:rPr>
          <w:rtl w:val="0"/>
        </w:rPr>
        <w:t xml:space="preserve">L 2 Вступ до ІТ. Компанії та проєкти. Поняття тестування. Основні стандарти ISTQB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b w:val="1"/>
          <w:sz w:val="24"/>
          <w:szCs w:val="24"/>
        </w:rPr>
      </w:pPr>
      <w:bookmarkStart w:colFirst="0" w:colLast="0" w:name="_b8u5m1z2xiwx" w:id="1"/>
      <w:bookmarkEnd w:id="1"/>
      <w:r w:rsidDel="00000000" w:rsidR="00000000" w:rsidRPr="00000000">
        <w:rPr>
          <w:rtl w:val="0"/>
        </w:rPr>
        <w:t xml:space="preserve">1. Вибери предмет з твого оточення (наприклад, чашку, ноутбук, машину, футболку тощо) і спробуй його протестувати. Поясни, чому ти обрав/ла саме таку перевірку.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Тестування предмету Ножиці </w:t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Верифікація: </w:t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Дві металеві частини - є</w:t>
      </w:r>
    </w:p>
    <w:p w:rsidR="00000000" w:rsidDel="00000000" w:rsidP="00000000" w:rsidRDefault="00000000" w:rsidRPr="00000000" w14:paraId="00000007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пластикові ручки синього кольору - є</w:t>
      </w:r>
    </w:p>
    <w:p w:rsidR="00000000" w:rsidDel="00000000" w:rsidP="00000000" w:rsidRDefault="00000000" w:rsidRPr="00000000" w14:paraId="00000008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Один круглий отвір і один овальний - є</w:t>
      </w:r>
    </w:p>
    <w:p w:rsidR="00000000" w:rsidDel="00000000" w:rsidP="00000000" w:rsidRDefault="00000000" w:rsidRPr="00000000" w14:paraId="00000009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Болтик посередині - є</w:t>
      </w:r>
    </w:p>
    <w:p w:rsidR="00000000" w:rsidDel="00000000" w:rsidP="00000000" w:rsidRDefault="00000000" w:rsidRPr="00000000" w14:paraId="0000000A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Довжина ножиць 15 см - відповідає умовам</w:t>
      </w:r>
    </w:p>
    <w:p w:rsidR="00000000" w:rsidDel="00000000" w:rsidP="00000000" w:rsidRDefault="00000000" w:rsidRPr="00000000" w14:paraId="0000000B">
      <w:pPr>
        <w:shd w:fill="ffffff" w:val="clear"/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Валідація:</w:t>
      </w:r>
    </w:p>
    <w:p w:rsidR="00000000" w:rsidDel="00000000" w:rsidP="00000000" w:rsidRDefault="00000000" w:rsidRPr="00000000" w14:paraId="0000000C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Гострота ножиць - недостатня, ріжуть не дуже легко, рекомендується заточити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Обробка пластикової частини не дуже акуратна, в наявності гострі зазубрини по стиках, рекомендується додатково обробити пластикові деталі,</w:t>
      </w:r>
    </w:p>
    <w:p w:rsidR="00000000" w:rsidDel="00000000" w:rsidP="00000000" w:rsidRDefault="00000000" w:rsidRPr="00000000" w14:paraId="0000000E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Ножиці не люфтують, болтик кріпиться якісно.</w:t>
      </w:r>
    </w:p>
    <w:p w:rsidR="00000000" w:rsidDel="00000000" w:rsidP="00000000" w:rsidRDefault="00000000" w:rsidRPr="00000000" w14:paraId="0000000F">
      <w:pPr>
        <w:shd w:fill="ffffff" w:val="clear"/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Верифікація </w:t>
      </w:r>
      <w:r w:rsidDel="00000000" w:rsidR="00000000" w:rsidRPr="00000000">
        <w:rPr>
          <w:rtl w:val="0"/>
        </w:rPr>
        <w:t xml:space="preserve">– підтвердження того, що певні вимоги були виконані. Чи виконані умови, які були складені перед початком роботи.</w:t>
      </w:r>
    </w:p>
    <w:p w:rsidR="00000000" w:rsidDel="00000000" w:rsidP="00000000" w:rsidRDefault="00000000" w:rsidRPr="00000000" w14:paraId="00000011">
      <w:pPr>
        <w:shd w:fill="ffffff" w:val="clear"/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Валідація </w:t>
      </w:r>
      <w:r w:rsidDel="00000000" w:rsidR="00000000" w:rsidRPr="00000000">
        <w:rPr>
          <w:rtl w:val="0"/>
        </w:rPr>
        <w:t xml:space="preserve">– перевірка того, що продукт відповідає очікуванням і потребам користувачів. Чи працездатний продукт, або кожен його елемент.</w:t>
      </w:r>
    </w:p>
    <w:p w:rsidR="00000000" w:rsidDel="00000000" w:rsidP="00000000" w:rsidRDefault="00000000" w:rsidRPr="00000000" w14:paraId="0000001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ik9zg6dcicsw" w:id="2"/>
      <w:bookmarkEnd w:id="2"/>
      <w:r w:rsidDel="00000000" w:rsidR="00000000" w:rsidRPr="00000000">
        <w:rPr>
          <w:rtl w:val="0"/>
        </w:rPr>
        <w:t xml:space="preserve">2. Склади порівняльну таблицю різних видів компаній. Вкажи плюси та мінуси кожної з них (з точки зору працівника). </w:t>
      </w:r>
    </w:p>
    <w:p w:rsidR="00000000" w:rsidDel="00000000" w:rsidP="00000000" w:rsidRDefault="00000000" w:rsidRPr="00000000" w14:paraId="0000001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1770"/>
        <w:gridCol w:w="3684"/>
        <w:gridCol w:w="3471.000000000001"/>
        <w:tblGridChange w:id="0">
          <w:tblGrid>
            <w:gridCol w:w="585"/>
            <w:gridCol w:w="1770"/>
            <w:gridCol w:w="3684"/>
            <w:gridCol w:w="3471.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вид компанії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надійність, стабільність,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однотипна робота, можлива довга бюрократія, мало змін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Startup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мало бюрократії, швидкість узгодження процесів, багато впровадження нових ідей.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не надійність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Outsource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компанія сама шукає проекти, можливість змінювати проекти, команду, різноманітність, можливість гарного росту.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велика залежність від замовника, можуть бути дуже маленькі терміни виконання роботи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Outstaff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різноманітність, можливість гарного росту. Захищеність від компанії, а не замовника.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замовник проекту може бути не компетентним, велика залежність від замовника, можуть бути дуже маленькі терміни виконання роботи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Academy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схоже на продуктову компанію. 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Може бути багато розвитку всередині компаній причому не тільки за прямим фахом,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Однотипна робота, оскільки сфера діяльності компанії не змінюється. Майже немає змін проектів.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Recruitment Agency.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Розповість все про вакансію, допоможе отримати найвищу зарплату з можливої дельти.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співпраця суто по співбесіді, фактично, робота в компанії замовника вакансії. </w:t>
            </w:r>
          </w:p>
        </w:tc>
      </w:tr>
    </w:tbl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530bbm1pixs" w:id="3"/>
      <w:bookmarkEnd w:id="3"/>
      <w:r w:rsidDel="00000000" w:rsidR="00000000" w:rsidRPr="00000000">
        <w:rPr>
          <w:rtl w:val="0"/>
        </w:rPr>
        <w:t xml:space="preserve">3. Наведи приклади невдалої валідації або верифікації продукту, з якими довелося зіткнутися в житті. </w:t>
      </w:r>
    </w:p>
    <w:p w:rsidR="00000000" w:rsidDel="00000000" w:rsidP="00000000" w:rsidRDefault="00000000" w:rsidRPr="00000000" w14:paraId="00000033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Невдала валідація: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Попросила чоловіка купити продукти на суп - він не купив картоплі.</w:t>
      </w:r>
    </w:p>
    <w:p w:rsidR="00000000" w:rsidDel="00000000" w:rsidP="00000000" w:rsidRDefault="00000000" w:rsidRPr="00000000" w14:paraId="0000003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Все є, картоплі - немає. Умови не виконано, супа не буде. Або буде, але не смачний, коротше кажучи, умову не виконано.</w:t>
      </w:r>
    </w:p>
    <w:p w:rsidR="00000000" w:rsidDel="00000000" w:rsidP="00000000" w:rsidRDefault="00000000" w:rsidRPr="00000000" w14:paraId="0000003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Якщо б все купив, що треба, але картопля (або інший скадник) виявилася з середини гнилою, то був би приклад невдалої верифікації</w:t>
      </w:r>
    </w:p>
    <w:p w:rsidR="00000000" w:rsidDel="00000000" w:rsidP="00000000" w:rsidRDefault="00000000" w:rsidRPr="00000000" w14:paraId="0000003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Невдала верифікація:</w:t>
      </w:r>
    </w:p>
    <w:p w:rsidR="00000000" w:rsidDel="00000000" w:rsidP="00000000" w:rsidRDefault="00000000" w:rsidRPr="00000000" w14:paraId="0000003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обирала собі новий телефон між двома моделями. </w:t>
      </w:r>
    </w:p>
    <w:p w:rsidR="00000000" w:rsidDel="00000000" w:rsidP="00000000" w:rsidRDefault="00000000" w:rsidRPr="00000000" w14:paraId="0000003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Умови були: не дорогий, в великою кількістью оперативної пам’яті, нормальною камерою.</w:t>
      </w:r>
    </w:p>
    <w:p w:rsidR="00000000" w:rsidDel="00000000" w:rsidP="00000000" w:rsidRDefault="00000000" w:rsidRPr="00000000" w14:paraId="0000003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Обрала, всі ці умови виконано, АЛЕ. Камера виявилася не найкращою, особливо при нічній зйомці. Ще й виступає над корпусом - легко може розбитися, що і відбулося на другий тиждень користування. </w:t>
      </w:r>
    </w:p>
    <w:p w:rsidR="00000000" w:rsidDel="00000000" w:rsidP="00000000" w:rsidRDefault="00000000" w:rsidRPr="00000000" w14:paraId="0000003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Мабуть, тут все ж таки спірне питання, чи виконані умови верифікації, тому, не впевнена, що приклад вдалий. Але ж треба було саме з реального життя. )</w:t>
      </w:r>
    </w:p>
    <w:p w:rsidR="00000000" w:rsidDel="00000000" w:rsidP="00000000" w:rsidRDefault="00000000" w:rsidRPr="00000000" w14:paraId="0000003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  <w:t xml:space="preserve">Ще один приклад </w:t>
      </w:r>
      <w:r w:rsidDel="00000000" w:rsidR="00000000" w:rsidRPr="00000000">
        <w:rPr>
          <w:b w:val="1"/>
          <w:rtl w:val="0"/>
        </w:rPr>
        <w:t xml:space="preserve">невдалої валідації:</w:t>
      </w:r>
    </w:p>
    <w:p w:rsidR="00000000" w:rsidDel="00000000" w:rsidP="00000000" w:rsidRDefault="00000000" w:rsidRPr="00000000" w14:paraId="0000004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Замовила зимові чоботи:</w:t>
      </w:r>
    </w:p>
    <w:p w:rsidR="00000000" w:rsidDel="00000000" w:rsidP="00000000" w:rsidRDefault="00000000" w:rsidRPr="00000000" w14:paraId="0000004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Верифікація:</w:t>
      </w:r>
    </w:p>
    <w:p w:rsidR="00000000" w:rsidDel="00000000" w:rsidP="00000000" w:rsidRDefault="00000000" w:rsidRPr="00000000" w14:paraId="0000004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Розмір та зовнішній вигляд (колір, фасон, товщина підошви) відповідають замовленому та очікованому. </w:t>
      </w:r>
    </w:p>
    <w:p w:rsidR="00000000" w:rsidDel="00000000" w:rsidP="00000000" w:rsidRDefault="00000000" w:rsidRPr="00000000" w14:paraId="0000004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Валідація</w:t>
      </w:r>
    </w:p>
    <w:p w:rsidR="00000000" w:rsidDel="00000000" w:rsidP="00000000" w:rsidRDefault="00000000" w:rsidRPr="00000000" w14:paraId="0000004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Але що до користування </w:t>
      </w:r>
      <w:r w:rsidDel="00000000" w:rsidR="00000000" w:rsidRPr="00000000">
        <w:rPr>
          <w:b w:val="1"/>
          <w:rtl w:val="0"/>
        </w:rPr>
        <w:t xml:space="preserve">валідації</w:t>
      </w:r>
      <w:r w:rsidDel="00000000" w:rsidR="00000000" w:rsidRPr="00000000">
        <w:rPr>
          <w:rtl w:val="0"/>
        </w:rPr>
        <w:t xml:space="preserve">: чоботи виявилися </w:t>
      </w:r>
    </w:p>
    <w:p w:rsidR="00000000" w:rsidDel="00000000" w:rsidP="00000000" w:rsidRDefault="00000000" w:rsidRPr="00000000" w14:paraId="00000046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1) дуже важкі</w:t>
      </w:r>
    </w:p>
    <w:p w:rsidR="00000000" w:rsidDel="00000000" w:rsidP="00000000" w:rsidRDefault="00000000" w:rsidRPr="00000000" w14:paraId="0000004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2)  виявилися надто широкі - гупала нога</w:t>
      </w:r>
    </w:p>
    <w:p w:rsidR="00000000" w:rsidDel="00000000" w:rsidP="00000000" w:rsidRDefault="00000000" w:rsidRPr="00000000" w14:paraId="0000004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3). поганої якості - швидко розклеїлися і стали протікати (і слава Богу, можна викидати з чистим сумлінням!)</w:t>
      </w:r>
    </w:p>
    <w:p w:rsidR="00000000" w:rsidDel="00000000" w:rsidP="00000000" w:rsidRDefault="00000000" w:rsidRPr="00000000" w14:paraId="0000004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користуватися неприємно</w:t>
      </w:r>
    </w:p>
    <w:p w:rsidR="00000000" w:rsidDel="00000000" w:rsidP="00000000" w:rsidRDefault="00000000" w:rsidRPr="00000000" w14:paraId="0000004A">
      <w:pPr>
        <w:pStyle w:val="Heading2"/>
        <w:shd w:fill="auto" w:val="clear"/>
        <w:rPr/>
      </w:pPr>
      <w:bookmarkStart w:colFirst="0" w:colLast="0" w:name="_5e3guid9mvq0" w:id="4"/>
      <w:bookmarkEnd w:id="4"/>
      <w:r w:rsidDel="00000000" w:rsidR="00000000" w:rsidRPr="00000000">
        <w:rPr>
          <w:rtl w:val="0"/>
        </w:rPr>
        <w:t xml:space="preserve">Поясни важливість 2-3 принципів тестування на власний вибір. Наведи приклади з власного досвіду.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Всі принципи буду розглядати через приклад перевірки домашнього завдання дитини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hd w:fill="ffffff" w:val="clear"/>
        <w:spacing w:line="240" w:lineRule="auto"/>
        <w:ind w:left="720" w:hanging="360"/>
        <w:rPr>
          <w:color w:val="555555"/>
        </w:rPr>
      </w:pPr>
      <w:r w:rsidDel="00000000" w:rsidR="00000000" w:rsidRPr="00000000">
        <w:rPr>
          <w:b w:val="1"/>
          <w:color w:val="555555"/>
          <w:rtl w:val="0"/>
        </w:rPr>
        <w:t xml:space="preserve">Тестування показує наявність дефектів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Те що я знайду максимум помилок у домашньому завданні дитини, не означає, що я знайшла їх всі і викладач не знайде помилок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hd w:fill="ffffff" w:val="clear"/>
        <w:spacing w:line="240" w:lineRule="auto"/>
        <w:ind w:left="720" w:hanging="360"/>
        <w:rPr>
          <w:color w:val="555555"/>
        </w:rPr>
      </w:pPr>
      <w:r w:rsidDel="00000000" w:rsidR="00000000" w:rsidRPr="00000000">
        <w:rPr>
          <w:b w:val="1"/>
          <w:color w:val="555555"/>
          <w:rtl w:val="0"/>
        </w:rPr>
        <w:t xml:space="preserve">Вичерпне тестування неможливе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те що я перегляну все домашнє завдання дитини різними способами: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по яким предеметам є ДЗ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чи виконані все предмети зі списку</w:t>
        <w:br w:type="textWrapping"/>
        <w:t xml:space="preserve">чи немає у роботах помилок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і тп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не означає, що точно буде виконано все і викладач не знайде помилок.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shd w:fill="ffffff" w:val="clear"/>
        <w:spacing w:line="240" w:lineRule="auto"/>
        <w:ind w:left="720" w:hanging="360"/>
        <w:rPr>
          <w:color w:val="555555"/>
        </w:rPr>
      </w:pPr>
      <w:r w:rsidDel="00000000" w:rsidR="00000000" w:rsidRPr="00000000">
        <w:rPr>
          <w:b w:val="1"/>
          <w:color w:val="555555"/>
          <w:rtl w:val="0"/>
        </w:rPr>
        <w:t xml:space="preserve">Скупчення дефектів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Якщо я знайшла помилки в першій вправі, наприклад, математики, вірогідність того, що вони будуть далі - дуже велика. І так по кожному предмету.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Якщо дитина не пам’ятає що задано по одному предмету, треба очікувати, що і по іншим може щось забути.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2"/>
        </w:numPr>
        <w:shd w:fill="ffffff" w:val="clear"/>
        <w:spacing w:line="240" w:lineRule="auto"/>
        <w:ind w:left="720" w:hanging="360"/>
        <w:rPr>
          <w:color w:val="555555"/>
        </w:rPr>
      </w:pPr>
      <w:r w:rsidDel="00000000" w:rsidR="00000000" w:rsidRPr="00000000">
        <w:rPr>
          <w:b w:val="1"/>
          <w:color w:val="555555"/>
          <w:rtl w:val="0"/>
        </w:rPr>
        <w:t xml:space="preserve">Тестування залежить від контенту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Математика перевіряється одним чином, література - іншим, а чи виконане ДЗ по всім предметам - зовсім іншим чином. І чи якісно виконується ДЗ - теж перевіряється іншим способом.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shd w:fill="f4fbff" w:val="clear"/>
        <w:spacing w:after="240" w:before="240" w:line="240" w:lineRule="auto"/>
        <w:rPr/>
      </w:pPr>
      <w:bookmarkStart w:colFirst="0" w:colLast="0" w:name="_9a9iy39ryr36" w:id="5"/>
      <w:bookmarkEnd w:id="5"/>
      <w:r w:rsidDel="00000000" w:rsidR="00000000" w:rsidRPr="00000000">
        <w:rPr>
          <w:rtl w:val="0"/>
        </w:rPr>
        <w:t xml:space="preserve">L 3 SDLC та STLC. Методології розробки ПЗ.</w:t>
      </w:r>
    </w:p>
    <w:p w:rsidR="00000000" w:rsidDel="00000000" w:rsidP="00000000" w:rsidRDefault="00000000" w:rsidRPr="00000000" w14:paraId="00000062">
      <w:pPr>
        <w:pStyle w:val="Heading2"/>
        <w:ind w:left="0" w:firstLine="0"/>
        <w:rPr/>
      </w:pPr>
      <w:bookmarkStart w:colFirst="0" w:colLast="0" w:name="_v5916umjdj07" w:id="6"/>
      <w:bookmarkEnd w:id="6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Склади порівняльну таблицю найбільш поширених методологій: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40.00000000000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1905"/>
        <w:gridCol w:w="3336.000000000001"/>
        <w:gridCol w:w="3039"/>
        <w:tblGridChange w:id="0">
          <w:tblGrid>
            <w:gridCol w:w="660"/>
            <w:gridCol w:w="1905"/>
            <w:gridCol w:w="3336.000000000001"/>
            <w:gridCol w:w="303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Nova Mono" w:cs="Nova Mono" w:eastAsia="Nova Mono" w:hAnsi="Nova Mono"/>
                <w:sz w:val="24"/>
                <w:szCs w:val="24"/>
                <w:shd w:fill="f4fbff" w:val="clear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Назва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Waterfall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строга послідовність стадій,</w:t>
              <w:br w:type="textWrapping"/>
              <w:t xml:space="preserve">чіткі строки, обов’язки та задачі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неможливість адаптування до будь-яких змін, тестування починається тільки з середини проекту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V-model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чіткі етапи, </w:t>
              <w:br w:type="textWrapping"/>
              <w:t xml:space="preserve">тестування починається з самого початку,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неможливість змін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довгі терміни виконання роботи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Incremental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чітка структура етапів, створення кожен раз самостійної версії продукту (це і + і -)</w:t>
              <w:br w:type="textWrapping"/>
              <w:t xml:space="preserve">можливість змін, замовник може дати відгук на кожну з версій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великі терміни виконання, </w:t>
              <w:br w:type="textWrapping"/>
              <w:t xml:space="preserve">через створення кожен раз самостійной версії продукту (це і + і -) - трудоємність</w:t>
              <w:br w:type="textWrapping"/>
              <w:t xml:space="preserve">функціональна система повинна бути повністю визначена на початку життєвого циклу для виділення ітерацій</w:t>
              <w:br w:type="textWrapping"/>
              <w:t xml:space="preserve">при постійних змінах структура системи може бути порушена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Spiral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високий аналіз ризиків;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можливість внесення змін і додавання нової функціональності навіть на відносно пізніх етапах;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раннє створення робочих прототипів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може бути досить дорога у використанні;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управління ризиками вимагає залучення висококласних фахівців;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успіх процесу у великій мірі залежить від стадії аналізу ризиків;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не підходить для невеликих проектів.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Agile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можливість змін</w:t>
              <w:br w:type="textWrapping"/>
              <w:t xml:space="preserve">швидке прийняття рішень постійним комунікаціям;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мінімізація ризиків;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полегшена робота з документацією.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велика кількість мітингів і обговорень, що може збільшити час розробки продукту;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складно планувати процеси, так як вимоги постійно змінюються;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рідко використовується для реалізації великих проектів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5.1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Scrum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hd w:fill="auto" w:val="clear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швидке реагування: Короткі спринти дають змогу швидко адаптуватися до змін і вимог клієнта.</w:t>
            </w:r>
          </w:p>
          <w:p w:rsidR="00000000" w:rsidDel="00000000" w:rsidP="00000000" w:rsidRDefault="00000000" w:rsidRPr="00000000" w14:paraId="00000089">
            <w:pPr>
              <w:widowControl w:val="0"/>
              <w:shd w:fill="auto" w:val="clear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замовник активно залучений до процесу розробки, що сприяє точній реалізації вимог.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hd w:fill="auto" w:val="clear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деякі люди, які знають продукт, стають незамінними, так як документація не надається в процесі розробки;</w:t>
            </w:r>
          </w:p>
          <w:p w:rsidR="00000000" w:rsidDel="00000000" w:rsidP="00000000" w:rsidRDefault="00000000" w:rsidRPr="00000000" w14:paraId="0000008B">
            <w:pPr>
              <w:widowControl w:val="0"/>
              <w:shd w:fill="auto" w:val="clear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неможливо спланувати точну дату завершення, так як все уточнюється за результатами попереднього спринту;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замовники не завжди можуть зрозуміти що саме відбувається і терміни виконання робіт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5.2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4"/>
                <w:szCs w:val="24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shd w:fill="f4fbff" w:val="clear"/>
                <w:rtl w:val="0"/>
              </w:rPr>
              <w:t xml:space="preserve">Kanban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наочна система за допомогою дошки</w:t>
              <w:br w:type="textWrapping"/>
              <w:t xml:space="preserve">учасники бачать, які завдання перебувають у роботі, що покращує координацію.</w:t>
            </w:r>
          </w:p>
          <w:p w:rsidR="00000000" w:rsidDel="00000000" w:rsidP="00000000" w:rsidRDefault="00000000" w:rsidRPr="00000000" w14:paraId="00000090">
            <w:pPr>
              <w:widowControl w:val="0"/>
              <w:shd w:fill="auto" w:val="clear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легко адаптуватися до змін у потребах клієнта або ринку.</w:t>
            </w:r>
          </w:p>
          <w:p w:rsidR="00000000" w:rsidDel="00000000" w:rsidP="00000000" w:rsidRDefault="00000000" w:rsidRPr="00000000" w14:paraId="00000091">
            <w:pPr>
              <w:widowControl w:val="0"/>
              <w:shd w:fill="auto" w:val="clear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Зменшення затримок: Ліміти в процесі знижують затримки і прискорюють виконання завдань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не завжди підходить для складних проектів, де потрібен суворий контроль.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shd w:fill="f4fbff" w:val="clear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shd w:fill="f4fbff" w:val="clear"/>
                <w:rtl w:val="0"/>
              </w:rPr>
              <w:t xml:space="preserve">не стійка структура, може бути розбалансованою.</w:t>
            </w:r>
          </w:p>
        </w:tc>
      </w:tr>
    </w:tbl>
    <w:p w:rsidR="00000000" w:rsidDel="00000000" w:rsidP="00000000" w:rsidRDefault="00000000" w:rsidRPr="00000000" w14:paraId="00000094">
      <w:pPr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4fbff" w:val="clear"/>
        <w:spacing w:after="240" w:before="240" w:line="240" w:lineRule="auto"/>
        <w:ind w:left="0" w:right="0" w:firstLine="0"/>
        <w:jc w:val="left"/>
        <w:rPr>
          <w:b w:val="1"/>
          <w:sz w:val="24"/>
          <w:szCs w:val="24"/>
          <w:shd w:fill="f4fbff" w:val="clear"/>
        </w:rPr>
      </w:pPr>
      <w:r w:rsidDel="00000000" w:rsidR="00000000" w:rsidRPr="00000000">
        <w:rPr>
          <w:b w:val="1"/>
          <w:sz w:val="24"/>
          <w:szCs w:val="24"/>
          <w:shd w:fill="f4fbff" w:val="clear"/>
          <w:rtl w:val="0"/>
        </w:rPr>
        <w:t xml:space="preserve">2. Напиши розгорнуті відповіді (0,5 - 1 сторінки тексту) на такі два питання:</w:t>
      </w:r>
    </w:p>
    <w:p w:rsidR="00000000" w:rsidDel="00000000" w:rsidP="00000000" w:rsidRDefault="00000000" w:rsidRPr="00000000" w14:paraId="00000097">
      <w:pPr>
        <w:pStyle w:val="Heading2"/>
        <w:numPr>
          <w:ilvl w:val="0"/>
          <w:numId w:val="9"/>
        </w:numPr>
        <w:shd w:fill="f4fbff" w:val="clear"/>
        <w:spacing w:after="0" w:afterAutospacing="0" w:before="240" w:lineRule="auto"/>
        <w:ind w:left="720" w:hanging="360"/>
        <w:rPr/>
      </w:pPr>
      <w:bookmarkStart w:colFirst="0" w:colLast="0" w:name="_p8x4hgsw01i2" w:id="7"/>
      <w:bookmarkEnd w:id="7"/>
      <w:r w:rsidDel="00000000" w:rsidR="00000000" w:rsidRPr="00000000">
        <w:rPr>
          <w:rtl w:val="0"/>
        </w:rPr>
        <w:t xml:space="preserve">На твою думку, чому з’явився Agile-маніфест?</w:t>
      </w:r>
    </w:p>
    <w:p w:rsidR="00000000" w:rsidDel="00000000" w:rsidP="00000000" w:rsidRDefault="00000000" w:rsidRPr="00000000" w14:paraId="00000098">
      <w:pPr>
        <w:pStyle w:val="Heading2"/>
        <w:numPr>
          <w:ilvl w:val="0"/>
          <w:numId w:val="9"/>
        </w:numPr>
        <w:shd w:fill="f4fbff" w:val="clear"/>
        <w:spacing w:after="240" w:before="0" w:beforeAutospacing="0" w:lineRule="auto"/>
        <w:ind w:left="720" w:hanging="360"/>
        <w:rPr/>
      </w:pPr>
      <w:bookmarkStart w:colFirst="0" w:colLast="0" w:name="_137nip2chmqa" w:id="8"/>
      <w:bookmarkEnd w:id="8"/>
      <w:r w:rsidDel="00000000" w:rsidR="00000000" w:rsidRPr="00000000">
        <w:rPr>
          <w:rtl w:val="0"/>
        </w:rPr>
        <w:t xml:space="preserve">Які проблеми він мав вирішити і чи це вдалося?</w:t>
      </w:r>
    </w:p>
    <w:p w:rsidR="00000000" w:rsidDel="00000000" w:rsidP="00000000" w:rsidRDefault="00000000" w:rsidRPr="00000000" w14:paraId="00000099">
      <w:pPr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4fbff" w:val="clear"/>
          <w:rtl w:val="0"/>
        </w:rPr>
        <w:t xml:space="preserve">Agile-маніфест з’явився на противагу попереднім не гнучким системам. Назріла </w:t>
      </w: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  <w:shd w:fill="f4fbff" w:val="clear"/>
          <w:rtl w:val="0"/>
        </w:rPr>
        <w:t xml:space="preserve">проблема,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f4fbff" w:val="clear"/>
          <w:rtl w:val="0"/>
        </w:rPr>
        <w:t xml:space="preserve"> що початкове завдання потребує неодноразових змін, але ці зміни не передбачені в процесі розробки продукту. Потрібно було створити таку систему, яка може впроважувати зміни, зберігаючи при цьому весь процес роботи. </w:t>
      </w:r>
    </w:p>
    <w:p w:rsidR="00000000" w:rsidDel="00000000" w:rsidP="00000000" w:rsidRDefault="00000000" w:rsidRPr="00000000" w14:paraId="0000009A">
      <w:pPr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4fbff" w:val="clear"/>
          <w:rtl w:val="0"/>
        </w:rPr>
        <w:t xml:space="preserve">Тим не менш, досягти згоди щодо однієї сталої нової системи не вдалося, тому були створені маніфест, як вимоги до роботи (взаємодії), і принципи.</w:t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4fbff" w:val="clear"/>
          <w:rtl w:val="0"/>
        </w:rPr>
        <w:t xml:space="preserve">Саме маніфест не вирішив проблему цілком, але впровадив новий погляд на організацію процесу розробки ПЗ, але створення принципів Agile дозволило впровадити гнучкі методики розробки ПЗ</w:t>
      </w:r>
    </w:p>
    <w:p w:rsidR="00000000" w:rsidDel="00000000" w:rsidP="00000000" w:rsidRDefault="00000000" w:rsidRPr="00000000" w14:paraId="0000009D">
      <w:pPr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4fbff" w:val="clear"/>
          <w:rtl w:val="0"/>
        </w:rPr>
        <w:t xml:space="preserve">На мій погляд, у гнучкості є свої недоліки, іноді затягування процесу і потрапляння в замкнене поле нескінченних змін. Тому в майбутньому будуть виникати все нові й нові методики. Світ не може стояти на місці. )</w:t>
      </w:r>
    </w:p>
    <w:p w:rsidR="00000000" w:rsidDel="00000000" w:rsidP="00000000" w:rsidRDefault="00000000" w:rsidRPr="00000000" w14:paraId="0000009E">
      <w:pPr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4fbff" w:val="clear"/>
        <w:spacing w:after="240" w:before="240" w:lineRule="auto"/>
        <w:rPr>
          <w:b w:val="1"/>
          <w:sz w:val="24"/>
          <w:szCs w:val="24"/>
          <w:shd w:fill="f4fbff" w:val="clear"/>
        </w:rPr>
      </w:pPr>
      <w:r w:rsidDel="00000000" w:rsidR="00000000" w:rsidRPr="00000000">
        <w:rPr>
          <w:b w:val="1"/>
          <w:sz w:val="24"/>
          <w:szCs w:val="24"/>
          <w:shd w:fill="f4fbff" w:val="clear"/>
          <w:rtl w:val="0"/>
        </w:rPr>
        <w:t xml:space="preserve">3. Ти – засновник/ця стартапу і плануєш випустити на ринок мобільний застосунок для обміну світлинами котиків.</w:t>
      </w:r>
    </w:p>
    <w:p w:rsidR="00000000" w:rsidDel="00000000" w:rsidP="00000000" w:rsidRDefault="00000000" w:rsidRPr="00000000" w14:paraId="000000A0">
      <w:pPr>
        <w:pStyle w:val="Heading2"/>
        <w:shd w:fill="f4fbff" w:val="clear"/>
        <w:spacing w:after="240" w:before="240" w:lineRule="auto"/>
        <w:rPr/>
      </w:pPr>
      <w:bookmarkStart w:colFirst="0" w:colLast="0" w:name="_25usn2hj4xj" w:id="9"/>
      <w:bookmarkEnd w:id="9"/>
      <w:r w:rsidDel="00000000" w:rsidR="00000000" w:rsidRPr="00000000">
        <w:rPr>
          <w:rtl w:val="0"/>
        </w:rPr>
        <w:t xml:space="preserve">Яку методологію ти обереш для процесу розробки і чому? Відповідь текстово обґрунтуй.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4fbff" w:val="clear"/>
          <w:rtl w:val="0"/>
        </w:rPr>
        <w:t xml:space="preserve">Скоріш за все Scrum або Kanban</w:t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4fbff" w:val="clear"/>
          <w:rtl w:val="0"/>
        </w:rPr>
        <w:t xml:space="preserve">проект не великий, особливо чіткої структури не потребує Мені здається, дешевше всього буде дотримуватися методики Канбан, щоб не залучати Скрам-майстра та інших вузьких спеціалістів. </w:t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/>
      </w:pPr>
      <w:bookmarkStart w:colFirst="0" w:colLast="0" w:name="_ggr5e1a2um3d" w:id="10"/>
      <w:bookmarkEnd w:id="10"/>
      <w:r w:rsidDel="00000000" w:rsidR="00000000" w:rsidRPr="00000000">
        <w:rPr>
          <w:rtl w:val="0"/>
        </w:rPr>
        <w:t xml:space="preserve">L 4 Робота з вимогами. Аналіз та складання вимог</w:t>
      </w:r>
    </w:p>
    <w:p w:rsidR="00000000" w:rsidDel="00000000" w:rsidP="00000000" w:rsidRDefault="00000000" w:rsidRPr="00000000" w14:paraId="000000A6">
      <w:pPr>
        <w:pStyle w:val="Heading2"/>
        <w:shd w:fill="f4fbff" w:val="clear"/>
        <w:spacing w:after="240" w:before="240" w:lineRule="auto"/>
        <w:ind w:left="0" w:firstLine="0"/>
        <w:rPr/>
      </w:pPr>
      <w:bookmarkStart w:colFirst="0" w:colLast="0" w:name="_wqukv9qzm6rs" w:id="11"/>
      <w:bookmarkEnd w:id="11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Наведи короткі приклади вимог (3-5) до будь-якого предмета з твого оточення, які б відповідали кожному з таких критеріїв оцінки якості:</w:t>
      </w:r>
    </w:p>
    <w:p w:rsidR="00000000" w:rsidDel="00000000" w:rsidP="00000000" w:rsidRDefault="00000000" w:rsidRPr="00000000" w14:paraId="000000A7">
      <w:pPr>
        <w:pStyle w:val="Heading2"/>
        <w:numPr>
          <w:ilvl w:val="0"/>
          <w:numId w:val="2"/>
        </w:numPr>
        <w:shd w:fill="f4fbff" w:val="clear"/>
        <w:spacing w:after="240" w:before="240" w:lineRule="auto"/>
        <w:ind w:left="720" w:hanging="360"/>
      </w:pPr>
      <w:bookmarkStart w:colFirst="0" w:colLast="0" w:name="_s0g5rjwx41g6" w:id="12"/>
      <w:bookmarkEnd w:id="12"/>
      <w:r w:rsidDel="00000000" w:rsidR="00000000" w:rsidRPr="00000000">
        <w:rPr>
          <w:rtl w:val="0"/>
        </w:rPr>
        <w:t xml:space="preserve">Атомарність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  <w:t xml:space="preserve">основний фон кнопки “Старт” на мікрохвильовій печі повинен бути червоного кольору (загалом, ця вимога відповідає і іншим критеріям)</w:t>
      </w:r>
    </w:p>
    <w:p w:rsidR="00000000" w:rsidDel="00000000" w:rsidP="00000000" w:rsidRDefault="00000000" w:rsidRPr="00000000" w14:paraId="000000A9">
      <w:pPr>
        <w:pStyle w:val="Heading2"/>
        <w:numPr>
          <w:ilvl w:val="0"/>
          <w:numId w:val="2"/>
        </w:numPr>
        <w:shd w:fill="f4fbff" w:val="clear"/>
        <w:spacing w:after="240" w:before="240" w:lineRule="auto"/>
        <w:ind w:left="720" w:hanging="360"/>
      </w:pPr>
      <w:bookmarkStart w:colFirst="0" w:colLast="0" w:name="_w9ef44mxgt8w" w:id="13"/>
      <w:bookmarkEnd w:id="13"/>
      <w:r w:rsidDel="00000000" w:rsidR="00000000" w:rsidRPr="00000000">
        <w:rPr>
          <w:rtl w:val="0"/>
        </w:rPr>
        <w:t xml:space="preserve">Несуперечність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  <w:t xml:space="preserve">Надпис “старт” на кнопці початку роботи повинен бути такого-то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  <w:t xml:space="preserve">Надпис “старт” на кнопці початку роботи повинен бути виконан шрифтом Arial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Надпис “старт” на кнопці початку роботи повинен бути такого-то розміру</w:t>
      </w:r>
    </w:p>
    <w:p w:rsidR="00000000" w:rsidDel="00000000" w:rsidP="00000000" w:rsidRDefault="00000000" w:rsidRPr="00000000" w14:paraId="000000AD">
      <w:pPr>
        <w:pStyle w:val="Heading2"/>
        <w:numPr>
          <w:ilvl w:val="0"/>
          <w:numId w:val="2"/>
        </w:numPr>
        <w:shd w:fill="f4fbff" w:val="clear"/>
        <w:spacing w:after="240" w:before="240" w:lineRule="auto"/>
        <w:ind w:left="720" w:hanging="360"/>
      </w:pPr>
      <w:bookmarkStart w:colFirst="0" w:colLast="0" w:name="_8pr0sb3tc7jl" w:id="14"/>
      <w:bookmarkEnd w:id="14"/>
      <w:r w:rsidDel="00000000" w:rsidR="00000000" w:rsidRPr="00000000">
        <w:rPr>
          <w:rtl w:val="0"/>
        </w:rPr>
        <w:t xml:space="preserve">Тестованість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  <w:t xml:space="preserve">Сигнал закінчення нагрівання повинен лунати 6 разів</w:t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  <w:t xml:space="preserve">Перші 5 сигналів повинні бути тривалістю 1 секунда</w:t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  <w:t xml:space="preserve">Останній шостий сигнал повинен тривати 2 секунди</w:t>
      </w:r>
    </w:p>
    <w:p w:rsidR="00000000" w:rsidDel="00000000" w:rsidP="00000000" w:rsidRDefault="00000000" w:rsidRPr="00000000" w14:paraId="000000B1">
      <w:pPr>
        <w:pStyle w:val="Heading2"/>
        <w:numPr>
          <w:ilvl w:val="0"/>
          <w:numId w:val="2"/>
        </w:numPr>
        <w:shd w:fill="f4fbff" w:val="clear"/>
        <w:spacing w:after="240" w:before="240" w:lineRule="auto"/>
        <w:ind w:left="720" w:hanging="360"/>
      </w:pPr>
      <w:bookmarkStart w:colFirst="0" w:colLast="0" w:name="_d2mgmrg0iykn" w:id="15"/>
      <w:bookmarkEnd w:id="15"/>
      <w:r w:rsidDel="00000000" w:rsidR="00000000" w:rsidRPr="00000000">
        <w:rPr>
          <w:rtl w:val="0"/>
        </w:rPr>
        <w:t xml:space="preserve">Відстежуваність.</w:t>
      </w:r>
    </w:p>
    <w:p w:rsidR="00000000" w:rsidDel="00000000" w:rsidP="00000000" w:rsidRDefault="00000000" w:rsidRPr="00000000" w14:paraId="000000B2">
      <w:pPr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  <w:t xml:space="preserve">Кнопка “старт” повинна бути за розміром 10 х 30 мм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rPr/>
      </w:pPr>
      <w:bookmarkStart w:colFirst="0" w:colLast="0" w:name="_roktj04ero2c" w:id="16"/>
      <w:bookmarkEnd w:id="16"/>
      <w:r w:rsidDel="00000000" w:rsidR="00000000" w:rsidRPr="00000000">
        <w:rPr>
          <w:rtl w:val="0"/>
        </w:rPr>
        <w:t xml:space="preserve">2. На твою думку, яка з технік тестування вимог гарантує максимально можливу якість фінального результату. Відповідь обґрунтуй (3-5 речень).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Я б не змогла виділити лише одну техніку, яка б гарантовано давала максимальний результат.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1. Рев’ю -це один з гарних варіантів - залучується купа фахівців, які оцінюють вимоги, і це дуже добре з точки зору аналізу. Але при виконанні системи все одно може виявитися щось не помічене або суперелчливе.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. Мінус такого варіанта — витрачається багато часу.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2. Питання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Взагалі, меня дуже подобається ця техніка, тому що справді до вимог оптимально не  повинно залишитися жодних запитань перед початком роботи. Але не всі питання можуть бути задані, крім того, у виконавця може бути інше розуміння.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3. Тест-кейси та чек-листи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мені здається, якщо створювати тест-кейси та чек листи, то продукт повинен бути вже написаний відповідно до вимог, може бути вже дуже затратно щось виправляти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4. Дослідження поведінки системи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Необхідно змоделювати процес роботи користувача з системою, створеною за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вимогами, та після цього визначити неоднозначні варіанти поведінки системи.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5. Схеми та майндмепи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в схемах часто можна щось упустити, нібито процеси по за схемою і так зрозумілі, і саме там буде не охоплюватися можливість посилки.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6. Прототипування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в такому разі краще зробити прототип системи, і на ньому подивитися, чи не йде щось не так.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Як на мене, оптимально застосовувати 2 вида технік, одна з яких цн або рев’ю або питання - в залежності від об'єму продукту, а другий - прототипування, або схеми та мейндмейнд, щоб умовно побачити продукт загалом.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shd w:fill="f4fbff" w:val="clear"/>
        <w:spacing w:after="240" w:before="240" w:lineRule="auto"/>
        <w:rPr/>
      </w:pPr>
      <w:bookmarkStart w:colFirst="0" w:colLast="0" w:name="_fd9orz82gwxw" w:id="17"/>
      <w:bookmarkEnd w:id="17"/>
      <w:r w:rsidDel="00000000" w:rsidR="00000000" w:rsidRPr="00000000">
        <w:rPr>
          <w:rtl w:val="0"/>
        </w:rPr>
        <w:t xml:space="preserve">3. Ти – засновник/ця стартапу, який планує випустити на ринок мобільний застосунок для обміну світлинами котиків.</w:t>
        <w:br w:type="textWrapping"/>
        <w:t xml:space="preserve">Склади функціональні  (5-7 од.) та нефункціональні (5-7 од.) вимоги до застосунку.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функціональні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Можливість реєстрації користувачів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незареєстрований користувач може користуватися програмою тільки в режимі перегляду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користувач може ставити реакції на світлини інших користувачів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користувач може завантажувати до 100 світлин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пересилати за 1 раз можна до 10 світлин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зареєстрований користувач може:</w:t>
      </w:r>
    </w:p>
    <w:p w:rsidR="00000000" w:rsidDel="00000000" w:rsidP="00000000" w:rsidRDefault="00000000" w:rsidRPr="00000000" w14:paraId="000000C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завантажувати свої світлини</w:t>
      </w:r>
    </w:p>
    <w:p w:rsidR="00000000" w:rsidDel="00000000" w:rsidP="00000000" w:rsidRDefault="00000000" w:rsidRPr="00000000" w14:paraId="000000C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редагувати їх</w:t>
      </w:r>
    </w:p>
    <w:p w:rsidR="00000000" w:rsidDel="00000000" w:rsidP="00000000" w:rsidRDefault="00000000" w:rsidRPr="00000000" w14:paraId="000000D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пересилати до іншого користувача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нефункціональні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осонвний фон головної сторінки виконан в стилі анімалістичного виду, сірого кольору</w:t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такі-то позначки виконані чорним кольором</w:t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світлини у вікнах  попереднього перегляду відображаються розміром таким-то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скачування та пересилання іншим користувачам, світлина передається такого-то розміру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імя користувача відображається таким-то шрифтом, такого-то розміру</w:t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rPr>
          <w:color w:val="1d1d1d"/>
          <w:sz w:val="42"/>
          <w:szCs w:val="42"/>
        </w:rPr>
      </w:pPr>
      <w:bookmarkStart w:colFirst="0" w:colLast="0" w:name="_g6zj2zin5nhq" w:id="18"/>
      <w:bookmarkEnd w:id="18"/>
      <w:r w:rsidDel="00000000" w:rsidR="00000000" w:rsidRPr="00000000">
        <w:rPr>
          <w:rtl w:val="0"/>
        </w:rPr>
        <w:t xml:space="preserve">L 5 </w:t>
      </w:r>
      <w:r w:rsidDel="00000000" w:rsidR="00000000" w:rsidRPr="00000000">
        <w:rPr>
          <w:color w:val="1d1d1d"/>
          <w:sz w:val="42"/>
          <w:szCs w:val="42"/>
          <w:rtl w:val="0"/>
        </w:rPr>
        <w:t xml:space="preserve">Тестова документація</w:t>
      </w:r>
    </w:p>
    <w:p w:rsidR="00000000" w:rsidDel="00000000" w:rsidP="00000000" w:rsidRDefault="00000000" w:rsidRPr="00000000" w14:paraId="000000DC">
      <w:pPr>
        <w:pStyle w:val="Heading2"/>
        <w:rPr/>
      </w:pPr>
      <w:bookmarkStart w:colFirst="0" w:colLast="0" w:name="_9swu538swbzo" w:id="19"/>
      <w:bookmarkEnd w:id="19"/>
      <w:r w:rsidDel="00000000" w:rsidR="00000000" w:rsidRPr="00000000">
        <w:rPr>
          <w:rtl w:val="0"/>
        </w:rPr>
        <w:t xml:space="preserve">1. Склади порівняльну таблицю трьох видів тестової документації: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Чек-ліст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найбільший, “генеральний “ документ, в якому міститься перелік всіх перевірок, які необхідно зробити, перелік операційних систем, в яких робиться перевірка, результат перевірки, тощо.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u w:val="single"/>
          <w:rtl w:val="0"/>
        </w:rPr>
        <w:t xml:space="preserve">Переваги</w:t>
      </w:r>
      <w:r w:rsidDel="00000000" w:rsidR="00000000" w:rsidRPr="00000000">
        <w:rPr>
          <w:rtl w:val="0"/>
        </w:rPr>
        <w:t xml:space="preserve">: чек-ліст дозволяє відслідковувати процес перевірки продукту, бачити обсяг роботи, допомагає уникнути пропущень якогось аспекту перевірки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u w:val="single"/>
          <w:rtl w:val="0"/>
        </w:rPr>
        <w:t xml:space="preserve">Недоліки</w:t>
      </w:r>
      <w:r w:rsidDel="00000000" w:rsidR="00000000" w:rsidRPr="00000000">
        <w:rPr>
          <w:rtl w:val="0"/>
        </w:rPr>
        <w:t xml:space="preserve">: створення чек-ліста потребує часу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не докладний список. 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Тест-кейс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Це опис конкретного випадку перевірки системи. Він включає в себе повний опис кроків перевірки, очікуваний результат, опис умов та параметрів перевірки.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u w:val="single"/>
          <w:rtl w:val="0"/>
        </w:rPr>
        <w:t xml:space="preserve">Переваги</w:t>
      </w:r>
      <w:r w:rsidDel="00000000" w:rsidR="00000000" w:rsidRPr="00000000">
        <w:rPr>
          <w:rtl w:val="0"/>
        </w:rPr>
        <w:t xml:space="preserve">: за допомогою тест-кейса легко відстежити, що саме робилося, і які дії призвели до конкретного результату перевірки. Відповідно, легко скласти наступні кроки роботи не тільки виконавцю теста, але й іншим учасникам розробки продукту.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u w:val="single"/>
          <w:rtl w:val="0"/>
        </w:rPr>
        <w:t xml:space="preserve">Недоліки</w:t>
      </w:r>
      <w:r w:rsidDel="00000000" w:rsidR="00000000" w:rsidRPr="00000000">
        <w:rPr>
          <w:rtl w:val="0"/>
        </w:rPr>
        <w:t xml:space="preserve">: тест-кейс не може описати весть процес роботи - тільки окремий випадок. Не завжди доцільно документувати всі дії перевірки, наприклад, при виконанні перевірок простих процесів, тест-кейс писати довше, ніж саме тестування. Часом, писати тест-кейс просто немає сенсу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Користувацький сценарій (Use Case)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перелік дій, за якими користувач взаємодіє с продуктом/системою, щоб досягти якогось конкретного результату. Більш об’ємний за тест-кейс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u w:val="single"/>
          <w:rtl w:val="0"/>
        </w:rPr>
        <w:t xml:space="preserve">Переваги: </w:t>
      </w:r>
      <w:r w:rsidDel="00000000" w:rsidR="00000000" w:rsidRPr="00000000">
        <w:rPr>
          <w:rtl w:val="0"/>
        </w:rPr>
        <w:t xml:space="preserve">за допомогою юзер кейса можна виявити якісь баги в роботі системи, які не можна виявити у особному тесті. Чудова база для створення тест-кейсів. Юзер-кеси зрозумілі замовнику.</w:t>
      </w:r>
    </w:p>
    <w:p w:rsidR="00000000" w:rsidDel="00000000" w:rsidP="00000000" w:rsidRDefault="00000000" w:rsidRPr="00000000" w14:paraId="000000F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u w:val="single"/>
          <w:rtl w:val="0"/>
        </w:rPr>
        <w:t xml:space="preserve">Недоліки: </w:t>
      </w:r>
      <w:r w:rsidDel="00000000" w:rsidR="00000000" w:rsidRPr="00000000">
        <w:rPr>
          <w:rtl w:val="0"/>
        </w:rPr>
        <w:t xml:space="preserve">не може охопити весь перелік перевірок. 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rPr>
          <w:color w:val="1d1d1d"/>
          <w:sz w:val="42"/>
          <w:szCs w:val="42"/>
        </w:rPr>
      </w:pPr>
      <w:bookmarkStart w:colFirst="0" w:colLast="0" w:name="_26hzjxyv3q4a" w:id="20"/>
      <w:bookmarkEnd w:id="20"/>
      <w:r w:rsidDel="00000000" w:rsidR="00000000" w:rsidRPr="00000000">
        <w:rPr>
          <w:rtl w:val="0"/>
        </w:rPr>
        <w:t xml:space="preserve">L 6 </w:t>
      </w:r>
      <w:r w:rsidDel="00000000" w:rsidR="00000000" w:rsidRPr="00000000">
        <w:rPr>
          <w:color w:val="1d1d1d"/>
          <w:sz w:val="42"/>
          <w:szCs w:val="42"/>
          <w:rtl w:val="0"/>
        </w:rPr>
        <w:t xml:space="preserve">Рівні та види тестування</w:t>
      </w:r>
    </w:p>
    <w:p w:rsidR="00000000" w:rsidDel="00000000" w:rsidP="00000000" w:rsidRDefault="00000000" w:rsidRPr="00000000" w14:paraId="000000F6">
      <w:pPr>
        <w:pStyle w:val="Heading2"/>
        <w:shd w:fill="f4fbff" w:val="clear"/>
        <w:spacing w:after="240" w:before="240" w:lineRule="auto"/>
        <w:rPr/>
      </w:pPr>
      <w:bookmarkStart w:colFirst="0" w:colLast="0" w:name="_66wmgzbfu3mt" w:id="21"/>
      <w:bookmarkEnd w:id="21"/>
      <w:r w:rsidDel="00000000" w:rsidR="00000000" w:rsidRPr="00000000">
        <w:rPr>
          <w:rtl w:val="0"/>
        </w:rPr>
        <w:t xml:space="preserve">1. Склади порівняльну таблицю функціонального, нефункціонального і пов’язаного зі змінами видів тестування. </w:t>
      </w:r>
    </w:p>
    <w:p w:rsidR="00000000" w:rsidDel="00000000" w:rsidP="00000000" w:rsidRDefault="00000000" w:rsidRPr="00000000" w14:paraId="000000F7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Порівняння має містити такі блоки:</w:t>
      </w:r>
    </w:p>
    <w:p w:rsidR="00000000" w:rsidDel="00000000" w:rsidP="00000000" w:rsidRDefault="00000000" w:rsidRPr="00000000" w14:paraId="000000F8">
      <w:pPr>
        <w:numPr>
          <w:ilvl w:val="0"/>
          <w:numId w:val="10"/>
        </w:numPr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що перевіряється;</w:t>
      </w:r>
    </w:p>
    <w:p w:rsidR="00000000" w:rsidDel="00000000" w:rsidP="00000000" w:rsidRDefault="00000000" w:rsidRPr="00000000" w14:paraId="000000F9">
      <w:pPr>
        <w:numPr>
          <w:ilvl w:val="0"/>
          <w:numId w:val="10"/>
        </w:numPr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коли застосовується;</w:t>
      </w:r>
    </w:p>
    <w:p w:rsidR="00000000" w:rsidDel="00000000" w:rsidP="00000000" w:rsidRDefault="00000000" w:rsidRPr="00000000" w14:paraId="000000FA">
      <w:pPr>
        <w:numPr>
          <w:ilvl w:val="0"/>
          <w:numId w:val="10"/>
        </w:numPr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обмеження;</w:t>
      </w:r>
    </w:p>
    <w:p w:rsidR="00000000" w:rsidDel="00000000" w:rsidP="00000000" w:rsidRDefault="00000000" w:rsidRPr="00000000" w14:paraId="000000FB">
      <w:pPr>
        <w:numPr>
          <w:ilvl w:val="0"/>
          <w:numId w:val="10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особливості</w:t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функціональне тестування: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що </w:t>
      </w:r>
      <w:r w:rsidDel="00000000" w:rsidR="00000000" w:rsidRPr="00000000">
        <w:rPr>
          <w:b w:val="1"/>
          <w:rtl w:val="0"/>
        </w:rPr>
        <w:t xml:space="preserve">перевіряється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br w:type="textWrapping"/>
        <w:t xml:space="preserve">чи виконує продукт ті функції, які були зазначені у специфікації, та 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b w:val="1"/>
          <w:rtl w:val="0"/>
        </w:rPr>
        <w:t xml:space="preserve">коли застосовується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під час всього процесу створення продукту, та навіть підтримки продукту після релізу. Починаючи з модульного тестування, закінчуючи регресивним тестуванням, та іншими видами тестування, які перевіряють продукт після виправлення помилок, дописання нових частин</w:t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обмеження, особливості;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не перевіряють такі властивості як зручність, надійність, безпека, продуктивність, і подібне, що належить до нефункціонального тестування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нефункціональне тестування: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b w:val="1"/>
          <w:rtl w:val="0"/>
        </w:rPr>
        <w:t xml:space="preserve">що перевіряється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Перевіряє продукт на властивості які не пов’язані з конкретними функціями: стабільності, безпеки, наватнаження, зручності використання, локалізації тощо.</w:t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коли застосовується: 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після створення продукту, або його модуля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b w:val="1"/>
          <w:rtl w:val="0"/>
        </w:rPr>
        <w:t xml:space="preserve">обмеження, особливості;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не перевіряє конкретні функції продукта, перевіряє продукт загалом, умовно “наскільки надійно він працює”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тестування, пов’язане зі змінами: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b w:val="1"/>
          <w:rtl w:val="0"/>
        </w:rPr>
        <w:t xml:space="preserve">що перевіряється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функції продукту, які змінювались внаслідок виправлення багів, допису продукту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b w:val="1"/>
          <w:rtl w:val="0"/>
        </w:rPr>
        <w:t xml:space="preserve">коли застосовується:</w:t>
        <w:br w:type="textWrapping"/>
      </w:r>
      <w:r w:rsidDel="00000000" w:rsidR="00000000" w:rsidRPr="00000000">
        <w:rPr>
          <w:rtl w:val="0"/>
        </w:rPr>
        <w:t xml:space="preserve">на всіх етапах, коли були внесені зміни в продукт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Димове тестування може застосовуватися не тільки після змін, а в окремих випадках як початкове тестування.</w:t>
        <w:br w:type="textWrapping"/>
      </w:r>
      <w:r w:rsidDel="00000000" w:rsidR="00000000" w:rsidRPr="00000000">
        <w:rPr>
          <w:b w:val="1"/>
          <w:rtl w:val="0"/>
        </w:rPr>
        <w:t xml:space="preserve">обмеження, особливості;</w:t>
        <w:br w:type="textWrapping"/>
      </w:r>
      <w:r w:rsidDel="00000000" w:rsidR="00000000" w:rsidRPr="00000000">
        <w:rPr>
          <w:rtl w:val="0"/>
        </w:rPr>
        <w:t xml:space="preserve">ці види тестування направлені на перевірку виправлення дефектів, можуть застосовуватися велику кількість разів,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доки дефекти не буде виправлено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rPr/>
      </w:pPr>
      <w:bookmarkStart w:colFirst="0" w:colLast="0" w:name="_3obc9ok1ruux" w:id="22"/>
      <w:bookmarkEnd w:id="22"/>
      <w:r w:rsidDel="00000000" w:rsidR="00000000" w:rsidRPr="00000000">
        <w:rPr>
          <w:rtl w:val="0"/>
        </w:rPr>
        <w:t xml:space="preserve">2. Поясни, в чому різниця між регресією та ретестингом (5 речень).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Регресія перевіряє продукт після виправлення багів не тільки в місці бага, а і в близьких модулях. Можливо, виправлення багу негативно вплинуло на роботу інших функцій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Ретест - суто повторний тест тієї ж самої проблеми. </w:t>
      </w:r>
    </w:p>
    <w:p w:rsidR="00000000" w:rsidDel="00000000" w:rsidP="00000000" w:rsidRDefault="00000000" w:rsidRPr="00000000" w14:paraId="00000115">
      <w:pPr>
        <w:pStyle w:val="Heading2"/>
        <w:shd w:fill="f4fbff" w:val="clear"/>
        <w:spacing w:after="240" w:before="240" w:lineRule="auto"/>
        <w:rPr/>
      </w:pPr>
      <w:bookmarkStart w:colFirst="0" w:colLast="0" w:name="_kdw3jcof2hap" w:id="23"/>
      <w:bookmarkEnd w:id="23"/>
      <w:r w:rsidDel="00000000" w:rsidR="00000000" w:rsidRPr="00000000">
        <w:rPr>
          <w:rtl w:val="0"/>
        </w:rPr>
        <w:t xml:space="preserve">3. Як ти вважаєш, чи можливе для продукту проведення тільки функціонального тестування, без перевірки нефункціональних вимог?</w:t>
      </w:r>
    </w:p>
    <w:p w:rsidR="00000000" w:rsidDel="00000000" w:rsidP="00000000" w:rsidRDefault="00000000" w:rsidRPr="00000000" w14:paraId="00000116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Якщо так – в яких випадках? </w:t>
      </w:r>
    </w:p>
    <w:p w:rsidR="00000000" w:rsidDel="00000000" w:rsidP="00000000" w:rsidRDefault="00000000" w:rsidRPr="00000000" w14:paraId="00000117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Якщо ні – чому? </w:t>
      </w:r>
    </w:p>
    <w:p w:rsidR="00000000" w:rsidDel="00000000" w:rsidP="00000000" w:rsidRDefault="00000000" w:rsidRPr="00000000" w14:paraId="00000118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Обґрунтуй свою відповідь.</w:t>
      </w:r>
    </w:p>
    <w:p w:rsidR="00000000" w:rsidDel="00000000" w:rsidP="00000000" w:rsidRDefault="00000000" w:rsidRPr="00000000" w14:paraId="0000011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  <w:t xml:space="preserve">Вважаю, не бажаним застосовувати тільки функціональне тестування, оскільки кожен з видів тестує різні якості продукту. Функціональне - чи виконує продукт якусь очікувану роботу (функції), нефункціональне - чи “добре” працює продукт. Чи не буде відмови при навантаженні, якихось сбоях постачання, налаштуваннях на інших пристроях, чи пристосування до іншої країни, чи захищені дані. Це неможливо перевірити функціональним тестуванням.</w:t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  <w:t xml:space="preserve">можливо, можна обійтись тільки функціональним тестуванням, коли продукт якийсь дуже маленький, але я все одно слабо уявляю-який продукт можна не перевіряти на “надійність” роботи.</w:t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shd w:fill="f4fbff" w:val="clear"/>
        <w:spacing w:after="240" w:before="240" w:lineRule="auto"/>
        <w:rPr/>
      </w:pPr>
      <w:bookmarkStart w:colFirst="0" w:colLast="0" w:name="_ryrxasimcsck" w:id="24"/>
      <w:bookmarkEnd w:id="24"/>
      <w:r w:rsidDel="00000000" w:rsidR="00000000" w:rsidRPr="00000000">
        <w:rPr>
          <w:rtl w:val="0"/>
        </w:rPr>
        <w:t xml:space="preserve">4. Як ти розумієш необхідність проведення smoke (димового) тестування? Чи завжди воно є доречним?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Це швидка перевірка чи виконує система основні функції. Необхідна для первинного аналізу продукту одразу після випуску продукту, або після змін. Недоречне воно, коли продукт потрібно перевірити докладно. 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1"/>
        <w:rPr/>
      </w:pPr>
      <w:bookmarkStart w:colFirst="0" w:colLast="0" w:name="_u8050caij4df" w:id="25"/>
      <w:bookmarkEnd w:id="25"/>
      <w:r w:rsidDel="00000000" w:rsidR="00000000" w:rsidRPr="00000000">
        <w:rPr>
          <w:rtl w:val="0"/>
        </w:rPr>
        <w:t xml:space="preserve">L 9 Що таке “Баг”. Робота з баг-трекінговими системами на прикладі Jira</w:t>
      </w:r>
    </w:p>
    <w:p w:rsidR="00000000" w:rsidDel="00000000" w:rsidP="00000000" w:rsidRDefault="00000000" w:rsidRPr="00000000" w14:paraId="00000123">
      <w:pPr>
        <w:pStyle w:val="Heading2"/>
        <w:shd w:fill="f4fbff" w:val="clear"/>
        <w:spacing w:after="240" w:before="240" w:lineRule="auto"/>
        <w:rPr/>
      </w:pPr>
      <w:bookmarkStart w:colFirst="0" w:colLast="0" w:name="_g9nb11ldu5m0" w:id="26"/>
      <w:bookmarkEnd w:id="26"/>
      <w:r w:rsidDel="00000000" w:rsidR="00000000" w:rsidRPr="00000000">
        <w:rPr>
          <w:rtl w:val="0"/>
        </w:rPr>
        <w:t xml:space="preserve">2. Наведи власні приклади багів, які можуть мати такі комбінації::</w:t>
      </w:r>
    </w:p>
    <w:p w:rsidR="00000000" w:rsidDel="00000000" w:rsidP="00000000" w:rsidRDefault="00000000" w:rsidRPr="00000000" w14:paraId="00000124">
      <w:pPr>
        <w:pStyle w:val="Heading2"/>
        <w:numPr>
          <w:ilvl w:val="0"/>
          <w:numId w:val="11"/>
        </w:numPr>
        <w:shd w:fill="f4fbff" w:val="clear"/>
        <w:spacing w:after="240" w:before="240" w:lineRule="auto"/>
        <w:ind w:left="720" w:hanging="360"/>
      </w:pPr>
      <w:bookmarkStart w:colFirst="0" w:colLast="0" w:name="_iek2oyjl915r" w:id="27"/>
      <w:bookmarkEnd w:id="27"/>
      <w:r w:rsidDel="00000000" w:rsidR="00000000" w:rsidRPr="00000000">
        <w:rPr>
          <w:rtl w:val="0"/>
        </w:rPr>
        <w:t xml:space="preserve">Severity - Critical/Priority - Low</w:t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>
          <w:rtl w:val="0"/>
        </w:rPr>
        <w:t xml:space="preserve">коли баг блокує, або значно погіршує роботу, але зустрічається вкрай рідко. Наприклад, помилка виникає у дуже старій версії програмного забезпечення, </w:t>
      </w:r>
    </w:p>
    <w:p w:rsidR="00000000" w:rsidDel="00000000" w:rsidP="00000000" w:rsidRDefault="00000000" w:rsidRPr="00000000" w14:paraId="00000126">
      <w:pPr>
        <w:ind w:left="720" w:firstLine="0"/>
        <w:rPr/>
      </w:pPr>
      <w:r w:rsidDel="00000000" w:rsidR="00000000" w:rsidRPr="00000000">
        <w:rPr>
          <w:rtl w:val="0"/>
        </w:rPr>
        <w:t xml:space="preserve">або, з цією помилкою зустрічається кожний 100000 користувач. </w:t>
      </w:r>
    </w:p>
    <w:p w:rsidR="00000000" w:rsidDel="00000000" w:rsidP="00000000" w:rsidRDefault="00000000" w:rsidRPr="00000000" w14:paraId="00000127">
      <w:pPr>
        <w:ind w:left="720" w:firstLine="0"/>
        <w:rPr/>
      </w:pPr>
      <w:r w:rsidDel="00000000" w:rsidR="00000000" w:rsidRPr="00000000">
        <w:rPr>
          <w:rtl w:val="0"/>
        </w:rPr>
        <w:t xml:space="preserve">або блокування системи виникає у вкрай рідкому випадку використання, наприклад при вводі якоїсь комбінації клавіш, типу “ююю!???ЮЮЮ”</w:t>
      </w:r>
    </w:p>
    <w:p w:rsidR="00000000" w:rsidDel="00000000" w:rsidP="00000000" w:rsidRDefault="00000000" w:rsidRPr="00000000" w14:paraId="00000128">
      <w:pPr>
        <w:pStyle w:val="Heading2"/>
        <w:numPr>
          <w:ilvl w:val="0"/>
          <w:numId w:val="11"/>
        </w:numPr>
        <w:shd w:fill="f4fbff" w:val="clear"/>
        <w:spacing w:after="240" w:before="240" w:lineRule="auto"/>
        <w:ind w:left="720" w:hanging="360"/>
      </w:pPr>
      <w:bookmarkStart w:colFirst="0" w:colLast="0" w:name="_fizauna7p06f" w:id="28"/>
      <w:bookmarkEnd w:id="28"/>
      <w:r w:rsidDel="00000000" w:rsidR="00000000" w:rsidRPr="00000000">
        <w:rPr>
          <w:rtl w:val="0"/>
        </w:rPr>
        <w:t xml:space="preserve">Severity - Minor / Priority - Highest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Коли помилка не впливає, або практично не впливає на роботу продукта, але значно погіршує його сприйняття. </w:t>
        <w:br w:type="textWrapping"/>
        <w:t xml:space="preserve">Наприклад, помилка у назві продукту, логотипу, і тп.</w:t>
        <w:br w:type="textWrapping"/>
        <w:t xml:space="preserve">Карикатура замість фону.</w:t>
        <w:br w:type="textWrapping"/>
        <w:t xml:space="preserve">Інші яскраві помилки дизайну.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rPr/>
      </w:pPr>
      <w:bookmarkStart w:colFirst="0" w:colLast="0" w:name="_q6rfamfg93j8" w:id="29"/>
      <w:bookmarkEnd w:id="29"/>
      <w:r w:rsidDel="00000000" w:rsidR="00000000" w:rsidRPr="00000000">
        <w:rPr>
          <w:rtl w:val="0"/>
        </w:rPr>
        <w:t xml:space="preserve">L 14 </w:t>
      </w:r>
      <w:r w:rsidDel="00000000" w:rsidR="00000000" w:rsidRPr="00000000">
        <w:rPr>
          <w:b w:val="0"/>
          <w:color w:val="1d1d1d"/>
          <w:sz w:val="42"/>
          <w:szCs w:val="42"/>
          <w:rtl w:val="0"/>
        </w:rPr>
        <w:t xml:space="preserve">Основи web (HTML, CSS). Кодування символів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spacing w:after="240" w:lineRule="auto"/>
        <w:rPr>
          <w:rFonts w:ascii="Roboto" w:cs="Roboto" w:eastAsia="Roboto" w:hAnsi="Roboto"/>
        </w:rPr>
      </w:pPr>
      <w:bookmarkStart w:colFirst="0" w:colLast="0" w:name="_56ym6ijpn3yy" w:id="30"/>
      <w:bookmarkEnd w:id="30"/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За допомогою Developer Tools визнач кодування символів, використаних на таких вебсторінках:</w:t>
      </w:r>
    </w:p>
    <w:p w:rsidR="00000000" w:rsidDel="00000000" w:rsidP="00000000" w:rsidRDefault="00000000" w:rsidRPr="00000000" w14:paraId="0000012C">
      <w:pPr>
        <w:numPr>
          <w:ilvl w:val="0"/>
          <w:numId w:val="8"/>
        </w:numPr>
        <w:spacing w:after="0" w:afterAutospacing="0" w:lineRule="auto"/>
        <w:ind w:left="720" w:hanging="36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https://beetroot.academy</w:t>
        </w:r>
      </w:hyperlink>
      <w:r w:rsidDel="00000000" w:rsidR="00000000" w:rsidRPr="00000000">
        <w:rPr>
          <w:rtl w:val="0"/>
        </w:rPr>
        <w:t xml:space="preserve">  -  utf-8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8"/>
        </w:numPr>
        <w:spacing w:after="0" w:afterAutospacing="0" w:lineRule="auto"/>
        <w:ind w:left="72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https://microseniors76.com/</w:t>
        </w:r>
      </w:hyperlink>
      <w:r w:rsidDel="00000000" w:rsidR="00000000" w:rsidRPr="00000000">
        <w:rPr>
          <w:rtl w:val="0"/>
        </w:rPr>
        <w:t xml:space="preserve"> - iso-8859-1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8"/>
        </w:numPr>
        <w:spacing w:after="0" w:afterAutospacing="0" w:lineRule="auto"/>
        <w:ind w:left="720" w:hanging="36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https://www.tennis-warehouse.com/</w:t>
        </w:r>
      </w:hyperlink>
      <w:r w:rsidDel="00000000" w:rsidR="00000000" w:rsidRPr="00000000">
        <w:rPr>
          <w:rtl w:val="0"/>
        </w:rPr>
        <w:t xml:space="preserve"> -  utf-8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0"/>
          <w:numId w:val="8"/>
        </w:numPr>
        <w:spacing w:after="240" w:lineRule="auto"/>
        <w:ind w:left="72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https://www.fidelity.com/</w:t>
        </w:r>
      </w:hyperlink>
      <w:r w:rsidDel="00000000" w:rsidR="00000000" w:rsidRPr="00000000">
        <w:rPr>
          <w:rtl w:val="0"/>
        </w:rPr>
        <w:t xml:space="preserve"> - utf-8 </w:t>
      </w:r>
    </w:p>
    <w:p w:rsidR="00000000" w:rsidDel="00000000" w:rsidP="00000000" w:rsidRDefault="00000000" w:rsidRPr="00000000" w14:paraId="00000130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 Створи єдиний HTML-документ з підключенням в ньому стилів трьома різними способами:</w:t>
      </w:r>
    </w:p>
    <w:p w:rsidR="00000000" w:rsidDel="00000000" w:rsidP="00000000" w:rsidRDefault="00000000" w:rsidRPr="00000000" w14:paraId="00000132">
      <w:pPr>
        <w:numPr>
          <w:ilvl w:val="0"/>
          <w:numId w:val="3"/>
        </w:numPr>
        <w:shd w:fill="f4fbff" w:val="clear"/>
        <w:spacing w:after="24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В середині специфічного тегу (inline)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&lt;title&gt;Домашка&lt;/title&gt;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&lt;h1 style="text-align:center;"&gt;Урок 14&lt;/h1&gt;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&lt;p style="color:red;"&gt;Я не люблю HTML&lt;/p&gt;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3"/>
        </w:numPr>
        <w:shd w:fill="f4fbff" w:val="clear"/>
        <w:spacing w:after="24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В розділі “HEAD”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&lt;style&gt;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h1 {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color: green;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font-family: verdana;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font-size: 150%;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  {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color: purple;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font-family: courier;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font-size: 50%;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&lt;/style&gt;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&lt;title&gt;Домашка&lt;/title&gt;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&lt;h1&gt;Урок 14&lt;/h1&gt;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&lt;p&gt;Я не люблю HTML&lt;/p&gt;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У зовнішньому .css файлі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body {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background-color: powderblue;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h1 {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color: white;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font-family: verdana;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font-size: 100%;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p  {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color: purple;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font-size: 250%;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1"/>
        <w:rPr/>
      </w:pPr>
      <w:bookmarkStart w:colFirst="0" w:colLast="0" w:name="_h7teu8epgo8p" w:id="31"/>
      <w:bookmarkEnd w:id="31"/>
      <w:r w:rsidDel="00000000" w:rsidR="00000000" w:rsidRPr="00000000">
        <w:rPr>
          <w:rtl w:val="0"/>
        </w:rPr>
        <w:t xml:space="preserve">L 15 Тестування інтерфейсу користувача (GUI). Тестування вебзастосунків</w:t>
      </w:r>
    </w:p>
    <w:p w:rsidR="00000000" w:rsidDel="00000000" w:rsidP="00000000" w:rsidRDefault="00000000" w:rsidRPr="00000000" w14:paraId="00000171">
      <w:pPr>
        <w:pStyle w:val="Heading2"/>
        <w:rPr/>
      </w:pPr>
      <w:bookmarkStart w:colFirst="0" w:colLast="0" w:name="_pw732klt7znu" w:id="32"/>
      <w:bookmarkEnd w:id="32"/>
      <w:r w:rsidDel="00000000" w:rsidR="00000000" w:rsidRPr="00000000">
        <w:rPr>
          <w:rtl w:val="0"/>
        </w:rPr>
        <w:t xml:space="preserve">Протестуй UI/UX сайту Оксфорд Медикал. В Google docs створи 5 багів з дотриманням усіх вимог до оформлення багу. </w:t>
        <w:br w:type="textWrapping"/>
        <w:t xml:space="preserve">Проведи кросбраузерне тестування знайдених раніше багів у трьох різних браузерах.</w:t>
      </w:r>
    </w:p>
    <w:p w:rsidR="00000000" w:rsidDel="00000000" w:rsidP="00000000" w:rsidRDefault="00000000" w:rsidRPr="00000000" w14:paraId="00000172">
      <w:pPr>
        <w:pStyle w:val="Heading3"/>
        <w:rPr/>
      </w:pPr>
      <w:bookmarkStart w:colFirst="0" w:colLast="0" w:name="_w617rnu8qhri" w:id="33"/>
      <w:bookmarkEnd w:id="33"/>
      <w:r w:rsidDel="00000000" w:rsidR="00000000" w:rsidRPr="00000000">
        <w:rPr>
          <w:rtl w:val="0"/>
        </w:rPr>
        <w:t xml:space="preserve">ID 1</w:t>
      </w:r>
    </w:p>
    <w:p w:rsidR="00000000" w:rsidDel="00000000" w:rsidP="00000000" w:rsidRDefault="00000000" w:rsidRPr="00000000" w14:paraId="000001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The "Contact the operator" button overrides the "Details" button on the carousel slides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environment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Google Chrome, 122.0.6261.69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</w:t>
      </w:r>
    </w:p>
    <w:p w:rsidR="00000000" w:rsidDel="00000000" w:rsidP="00000000" w:rsidRDefault="00000000" w:rsidRPr="00000000" w14:paraId="0000017A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</w:t>
        </w:r>
      </w:hyperlink>
      <w:r w:rsidDel="00000000" w:rsidR="00000000" w:rsidRPr="00000000">
        <w:rPr>
          <w:rtl w:val="0"/>
        </w:rPr>
        <w:t xml:space="preserve"> is opened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look to the carousel in head of maine page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Actual result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The "Contact the operator" button overrides the "Details" button on the carousel slides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result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The "Details" button on the carousel slides is higher than the "Contact the operator"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Priority: Medium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Severity </w:t>
      </w:r>
      <w:r w:rsidDel="00000000" w:rsidR="00000000" w:rsidRPr="00000000">
        <w:rPr>
          <w:b w:val="1"/>
          <w:rtl w:val="0"/>
        </w:rPr>
        <w:t xml:space="preserve">Minor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3"/>
        <w:rPr/>
      </w:pPr>
      <w:bookmarkStart w:colFirst="0" w:colLast="0" w:name="_1mi10igywy2e" w:id="34"/>
      <w:bookmarkEnd w:id="34"/>
      <w:r w:rsidDel="00000000" w:rsidR="00000000" w:rsidRPr="00000000">
        <w:rPr>
          <w:rtl w:val="0"/>
        </w:rPr>
        <w:t xml:space="preserve">ID 2</w:t>
      </w:r>
    </w:p>
    <w:p w:rsidR="00000000" w:rsidDel="00000000" w:rsidP="00000000" w:rsidRDefault="00000000" w:rsidRPr="00000000" w14:paraId="000001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Arrows for scrolling carousel slides are missing 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environment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Google Chrome, 122.0.6261.69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</w:t>
      </w:r>
    </w:p>
    <w:p w:rsidR="00000000" w:rsidDel="00000000" w:rsidP="00000000" w:rsidRDefault="00000000" w:rsidRPr="00000000" w14:paraId="00000190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</w:t>
        </w:r>
      </w:hyperlink>
      <w:r w:rsidDel="00000000" w:rsidR="00000000" w:rsidRPr="00000000">
        <w:rPr>
          <w:rtl w:val="0"/>
        </w:rPr>
        <w:t xml:space="preserve"> is opened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look to the carousel in head of maine page</w:t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Actual result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Arrows for scrolling carousel slides are missing. It is not intuitively clear how to independently change the slides on the carousel.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result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Carousel scrolling arrows are present on each side of the slides 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Priority: Low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b w:val="1"/>
          <w:rtl w:val="0"/>
        </w:rPr>
        <w:t xml:space="preserve">Severity Minor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/>
        <w:drawing>
          <wp:inline distB="114300" distT="114300" distL="114300" distR="114300">
            <wp:extent cx="4365228" cy="205422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5228" cy="205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3"/>
        <w:rPr/>
      </w:pPr>
      <w:bookmarkStart w:colFirst="0" w:colLast="0" w:name="_4rq92wk87a6j" w:id="35"/>
      <w:bookmarkEnd w:id="35"/>
      <w:r w:rsidDel="00000000" w:rsidR="00000000" w:rsidRPr="00000000">
        <w:rPr>
          <w:rtl w:val="0"/>
        </w:rPr>
        <w:t xml:space="preserve">ID 3</w:t>
      </w:r>
    </w:p>
    <w:p w:rsidR="00000000" w:rsidDel="00000000" w:rsidP="00000000" w:rsidRDefault="00000000" w:rsidRPr="00000000" w14:paraId="000001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Hint on Pop-Up in Russian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environment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Google Chrome, 122.0.6261.69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</w:t>
      </w:r>
    </w:p>
    <w:p w:rsidR="00000000" w:rsidDel="00000000" w:rsidP="00000000" w:rsidRDefault="00000000" w:rsidRPr="00000000" w14:paraId="000001A7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</w:t>
        </w:r>
      </w:hyperlink>
      <w:r w:rsidDel="00000000" w:rsidR="00000000" w:rsidRPr="00000000">
        <w:rPr>
          <w:rtl w:val="0"/>
        </w:rPr>
        <w:t xml:space="preserve"> is opened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Click the button with the gift icon on the right.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Do not enter anything in the input fields.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Click the "Subscribe" button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Click on the exclamation mark icon with a hint next to the input field.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Actual result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The hint is written in russian language.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result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The hint is written in Ukrainian language.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Priority: Medium</w:t>
      </w:r>
    </w:p>
    <w:p w:rsidR="00000000" w:rsidDel="00000000" w:rsidP="00000000" w:rsidRDefault="00000000" w:rsidRPr="00000000" w14:paraId="000001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Severity Minor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/>
        <w:drawing>
          <wp:inline distB="114300" distT="114300" distL="114300" distR="114300">
            <wp:extent cx="4002932" cy="185464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2932" cy="1854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3"/>
        <w:rPr/>
      </w:pPr>
      <w:bookmarkStart w:colFirst="0" w:colLast="0" w:name="_iv5jf1s8clm1" w:id="36"/>
      <w:bookmarkEnd w:id="36"/>
      <w:r w:rsidDel="00000000" w:rsidR="00000000" w:rsidRPr="00000000">
        <w:rPr>
          <w:rtl w:val="0"/>
        </w:rPr>
        <w:t xml:space="preserve">ID 4</w:t>
      </w:r>
    </w:p>
    <w:p w:rsidR="00000000" w:rsidDel="00000000" w:rsidP="00000000" w:rsidRDefault="00000000" w:rsidRPr="00000000" w14:paraId="000001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The button for communication with the operator interferes with choosing a city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environment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Microsoft Edge 122.0.2365.52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</w:t>
      </w:r>
    </w:p>
    <w:p w:rsidR="00000000" w:rsidDel="00000000" w:rsidP="00000000" w:rsidRDefault="00000000" w:rsidRPr="00000000" w14:paraId="000001BE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</w:t>
        </w:r>
      </w:hyperlink>
      <w:r w:rsidDel="00000000" w:rsidR="00000000" w:rsidRPr="00000000">
        <w:rPr>
          <w:rtl w:val="0"/>
        </w:rPr>
        <w:t xml:space="preserve"> is opened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Loock to header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Cklick to Dropdown list with city Kiyv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Actual result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The button for communication with the operator interferes with choosing a city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result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The button for communication with the operator is located below the list of cities.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Priority: Low</w:t>
      </w:r>
    </w:p>
    <w:p w:rsidR="00000000" w:rsidDel="00000000" w:rsidP="00000000" w:rsidRDefault="00000000" w:rsidRPr="00000000" w14:paraId="000001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Severity Minor</w:t>
      </w:r>
    </w:p>
    <w:p w:rsidR="00000000" w:rsidDel="00000000" w:rsidP="00000000" w:rsidRDefault="00000000" w:rsidRPr="00000000" w14:paraId="000001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21396" cy="2490788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1396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3"/>
        <w:rPr/>
      </w:pPr>
      <w:bookmarkStart w:colFirst="0" w:colLast="0" w:name="_fbq2agay2vfl" w:id="37"/>
      <w:bookmarkEnd w:id="37"/>
      <w:r w:rsidDel="00000000" w:rsidR="00000000" w:rsidRPr="00000000">
        <w:rPr>
          <w:rtl w:val="0"/>
        </w:rPr>
        <w:t xml:space="preserve">ID 5</w:t>
      </w:r>
    </w:p>
    <w:p w:rsidR="00000000" w:rsidDel="00000000" w:rsidP="00000000" w:rsidRDefault="00000000" w:rsidRPr="00000000" w14:paraId="000001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environment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Microsoft Edge 122.0.2365.52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</w:t>
      </w:r>
    </w:p>
    <w:p w:rsidR="00000000" w:rsidDel="00000000" w:rsidP="00000000" w:rsidRDefault="00000000" w:rsidRPr="00000000" w14:paraId="000001D5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https://oxford-med.com.ua/</w:t>
        </w:r>
      </w:hyperlink>
      <w:r w:rsidDel="00000000" w:rsidR="00000000" w:rsidRPr="00000000">
        <w:rPr>
          <w:rtl w:val="0"/>
        </w:rPr>
        <w:t xml:space="preserve"> is opened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Loock to header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Cklick to Dropdown list with city Kiyv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Choose the Dnipro city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Go to the page of the city of Dnipro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Select the drop-down list again by clicking on the city of Dnipro in the header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Actual result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The font of the selected city is little different from other cities.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Swipe on the button "Look on the map".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result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The font of the selected city is not significantly different from other cities.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The inscription on the button "Look on the map" is written without mistakes.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Priority: Low</w:t>
      </w:r>
    </w:p>
    <w:p w:rsidR="00000000" w:rsidDel="00000000" w:rsidP="00000000" w:rsidRDefault="00000000" w:rsidRPr="00000000" w14:paraId="000001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Severity Minor</w:t>
      </w:r>
    </w:p>
    <w:p w:rsidR="00000000" w:rsidDel="00000000" w:rsidP="00000000" w:rsidRDefault="00000000" w:rsidRPr="00000000" w14:paraId="000001E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8363" cy="303346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3033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1"/>
        <w:keepNext w:val="0"/>
        <w:keepLines w:val="0"/>
        <w:shd w:fill="ffffff" w:val="clear"/>
        <w:spacing w:after="0" w:before="0" w:line="342.85714285714283" w:lineRule="auto"/>
        <w:rPr/>
      </w:pPr>
      <w:bookmarkStart w:colFirst="0" w:colLast="0" w:name="_xoe6tzo6o1jo" w:id="38"/>
      <w:bookmarkEnd w:id="38"/>
      <w:r w:rsidDel="00000000" w:rsidR="00000000" w:rsidRPr="00000000">
        <w:rPr>
          <w:rtl w:val="0"/>
        </w:rPr>
        <w:t xml:space="preserve">L 17 Тестування API. JSON. REST.</w:t>
      </w:r>
    </w:p>
    <w:p w:rsidR="00000000" w:rsidDel="00000000" w:rsidP="00000000" w:rsidRDefault="00000000" w:rsidRPr="00000000" w14:paraId="000001EA">
      <w:pPr>
        <w:rPr>
          <w:rFonts w:ascii="Roboto" w:cs="Roboto" w:eastAsia="Roboto" w:hAnsi="Roboto"/>
          <w:sz w:val="24"/>
          <w:szCs w:val="24"/>
          <w:shd w:fill="f4fb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2"/>
        <w:rPr/>
      </w:pPr>
      <w:bookmarkStart w:colFirst="0" w:colLast="0" w:name="_ivd2k23bg99n" w:id="39"/>
      <w:bookmarkEnd w:id="39"/>
      <w:r w:rsidDel="00000000" w:rsidR="00000000" w:rsidRPr="00000000">
        <w:rPr>
          <w:rtl w:val="0"/>
        </w:rPr>
        <w:t xml:space="preserve">1. В Google docs створи 5 тест-кейсів для функціонального тестування сайту </w:t>
      </w:r>
      <w:hyperlink r:id="rId20">
        <w:r w:rsidDel="00000000" w:rsidR="00000000" w:rsidRPr="00000000">
          <w:rPr>
            <w:color w:val="1d1d1d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  <w:t xml:space="preserve"> (5 найбільш пріоритетних тестів).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3"/>
        <w:rPr/>
      </w:pPr>
      <w:bookmarkStart w:colFirst="0" w:colLast="0" w:name="_jli4alcya0dl" w:id="40"/>
      <w:bookmarkEnd w:id="40"/>
      <w:r w:rsidDel="00000000" w:rsidR="00000000" w:rsidRPr="00000000">
        <w:rPr>
          <w:rtl w:val="0"/>
        </w:rPr>
        <w:t xml:space="preserve">ID 1</w:t>
      </w:r>
    </w:p>
    <w:p w:rsidR="00000000" w:rsidDel="00000000" w:rsidP="00000000" w:rsidRDefault="00000000" w:rsidRPr="00000000" w14:paraId="000001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</w:t>
      </w:r>
    </w:p>
    <w:p w:rsidR="00000000" w:rsidDel="00000000" w:rsidP="00000000" w:rsidRDefault="00000000" w:rsidRPr="00000000" w14:paraId="000001F3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  <w:t xml:space="preserve">  is opened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Сlick on the authorization icon in the right corner of the header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In the pop up that opens, enter the phone number in accordance with the requirements “38 0хх ххх хххх”...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result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An SMS with a four-digit code for authorization will be sent to the specified number</w:t>
      </w:r>
    </w:p>
    <w:p w:rsidR="00000000" w:rsidDel="00000000" w:rsidP="00000000" w:rsidRDefault="00000000" w:rsidRPr="00000000" w14:paraId="000001FB">
      <w:pPr>
        <w:pStyle w:val="Heading3"/>
        <w:rPr/>
      </w:pPr>
      <w:bookmarkStart w:colFirst="0" w:colLast="0" w:name="_yt8f20gjvfe8" w:id="41"/>
      <w:bookmarkEnd w:id="41"/>
      <w:r w:rsidDel="00000000" w:rsidR="00000000" w:rsidRPr="00000000">
        <w:rPr>
          <w:rtl w:val="0"/>
        </w:rPr>
        <w:t xml:space="preserve">ID 2</w:t>
      </w:r>
    </w:p>
    <w:p w:rsidR="00000000" w:rsidDel="00000000" w:rsidP="00000000" w:rsidRDefault="00000000" w:rsidRPr="00000000" w14:paraId="000001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</w:t>
      </w:r>
    </w:p>
    <w:p w:rsidR="00000000" w:rsidDel="00000000" w:rsidP="00000000" w:rsidRDefault="00000000" w:rsidRPr="00000000" w14:paraId="00000200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  <w:t xml:space="preserve">  is opened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Follow the steps from the test case ID1:</w:t>
      </w:r>
    </w:p>
    <w:p w:rsidR="00000000" w:rsidDel="00000000" w:rsidP="00000000" w:rsidRDefault="00000000" w:rsidRPr="00000000" w14:paraId="00000202">
      <w:pPr>
        <w:ind w:firstLine="720"/>
        <w:rPr/>
      </w:pPr>
      <w:r w:rsidDel="00000000" w:rsidR="00000000" w:rsidRPr="00000000">
        <w:rPr>
          <w:rtl w:val="0"/>
        </w:rPr>
        <w:t xml:space="preserve">Enter a valid number in the authorization field</w:t>
      </w:r>
    </w:p>
    <w:p w:rsidR="00000000" w:rsidDel="00000000" w:rsidP="00000000" w:rsidRDefault="00000000" w:rsidRPr="00000000" w14:paraId="00000203">
      <w:pPr>
        <w:ind w:firstLine="720"/>
        <w:rPr/>
      </w:pPr>
      <w:r w:rsidDel="00000000" w:rsidR="00000000" w:rsidRPr="00000000">
        <w:rPr>
          <w:rtl w:val="0"/>
        </w:rPr>
        <w:t xml:space="preserve">Receive SMS for authorization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Enter the code from SMS in the input field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Click the "Continue" button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result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A "Welcome" pop-up will appear</w:t>
      </w:r>
    </w:p>
    <w:p w:rsidR="00000000" w:rsidDel="00000000" w:rsidP="00000000" w:rsidRDefault="00000000" w:rsidRPr="00000000" w14:paraId="0000020D">
      <w:pPr>
        <w:pStyle w:val="Heading3"/>
        <w:rPr/>
      </w:pPr>
      <w:bookmarkStart w:colFirst="0" w:colLast="0" w:name="_e5t1x5hvgibr" w:id="42"/>
      <w:bookmarkEnd w:id="42"/>
      <w:r w:rsidDel="00000000" w:rsidR="00000000" w:rsidRPr="00000000">
        <w:rPr>
          <w:rtl w:val="0"/>
        </w:rPr>
        <w:t xml:space="preserve">ID 3</w:t>
      </w:r>
    </w:p>
    <w:p w:rsidR="00000000" w:rsidDel="00000000" w:rsidP="00000000" w:rsidRDefault="00000000" w:rsidRPr="00000000" w14:paraId="000002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</w:t>
      </w:r>
    </w:p>
    <w:p w:rsidR="00000000" w:rsidDel="00000000" w:rsidP="00000000" w:rsidRDefault="00000000" w:rsidRPr="00000000" w14:paraId="00000212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  <w:t xml:space="preserve">  is opened</w:t>
        <w:br w:type="textWrapping"/>
        <w:t xml:space="preserve">Follow the steps from the test case ID2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ab/>
        <w:t xml:space="preserve">a phone number is entered in the authorization window, </w:t>
        <w:br w:type="textWrapping"/>
        <w:tab/>
        <w:t xml:space="preserve">an SMS with a code is received, </w:t>
        <w:br w:type="textWrapping"/>
        <w:tab/>
        <w:t xml:space="preserve">the "Next" button is pressed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Click the "Next" button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result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A Pop-up with promo carousel will appear</w:t>
      </w:r>
    </w:p>
    <w:p w:rsidR="00000000" w:rsidDel="00000000" w:rsidP="00000000" w:rsidRDefault="00000000" w:rsidRPr="00000000" w14:paraId="0000021A">
      <w:pPr>
        <w:pStyle w:val="Heading3"/>
        <w:rPr/>
      </w:pPr>
      <w:bookmarkStart w:colFirst="0" w:colLast="0" w:name="_z986bufpg00q" w:id="43"/>
      <w:bookmarkEnd w:id="43"/>
      <w:r w:rsidDel="00000000" w:rsidR="00000000" w:rsidRPr="00000000">
        <w:rPr>
          <w:rtl w:val="0"/>
        </w:rPr>
        <w:t xml:space="preserve">ID 4</w:t>
      </w:r>
    </w:p>
    <w:p w:rsidR="00000000" w:rsidDel="00000000" w:rsidP="00000000" w:rsidRDefault="00000000" w:rsidRPr="00000000" w14:paraId="000002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</w:t>
      </w:r>
    </w:p>
    <w:p w:rsidR="00000000" w:rsidDel="00000000" w:rsidP="00000000" w:rsidRDefault="00000000" w:rsidRPr="00000000" w14:paraId="0000021F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  <w:t xml:space="preserve">  is opened</w:t>
        <w:br w:type="textWrapping"/>
        <w:t xml:space="preserve">Follow the steps from the test case ID3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ab/>
        <w:t xml:space="preserve">a phone number is entered in the authorization window, </w:t>
        <w:br w:type="textWrapping"/>
        <w:tab/>
        <w:t xml:space="preserve">an SMS with a code is received, </w:t>
        <w:br w:type="textWrapping"/>
        <w:tab/>
        <w:t xml:space="preserve">the "Next" button is pressed</w:t>
        <w:br w:type="textWrapping"/>
        <w:tab/>
        <w:t xml:space="preserve">the "Next" button from Pop-up with promo carousel is pressed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Click the "Next" button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result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The user has switched to his personal account</w:t>
      </w:r>
    </w:p>
    <w:p w:rsidR="00000000" w:rsidDel="00000000" w:rsidP="00000000" w:rsidRDefault="00000000" w:rsidRPr="00000000" w14:paraId="00000227">
      <w:pPr>
        <w:pStyle w:val="Heading3"/>
        <w:rPr/>
      </w:pPr>
      <w:bookmarkStart w:colFirst="0" w:colLast="0" w:name="_z286hym1wy1" w:id="44"/>
      <w:bookmarkEnd w:id="44"/>
      <w:r w:rsidDel="00000000" w:rsidR="00000000" w:rsidRPr="00000000">
        <w:rPr>
          <w:rtl w:val="0"/>
        </w:rPr>
        <w:t xml:space="preserve">ID 5</w:t>
      </w:r>
    </w:p>
    <w:p w:rsidR="00000000" w:rsidDel="00000000" w:rsidP="00000000" w:rsidRDefault="00000000" w:rsidRPr="00000000" w14:paraId="000002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Delete number from the personal account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Preconditions</w:t>
      </w:r>
    </w:p>
    <w:p w:rsidR="00000000" w:rsidDel="00000000" w:rsidP="00000000" w:rsidRDefault="00000000" w:rsidRPr="00000000" w14:paraId="0000022C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https://automoto.ua/uk/</w:t>
        </w:r>
      </w:hyperlink>
      <w:r w:rsidDel="00000000" w:rsidR="00000000" w:rsidRPr="00000000">
        <w:rPr>
          <w:rtl w:val="0"/>
        </w:rPr>
        <w:t xml:space="preserve">  is opened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Go to personal account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Clock to the “Settings” tab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Click on the "Delete number" link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In the pop-up "Are you sure you want to delete the number?" Click the button “delete”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result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A warning appeared: "You cannot delete a single number"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2"/>
        <w:rPr/>
      </w:pPr>
      <w:bookmarkStart w:colFirst="0" w:colLast="0" w:name="_w07954tn0m5j" w:id="45"/>
      <w:bookmarkEnd w:id="45"/>
      <w:r w:rsidDel="00000000" w:rsidR="00000000" w:rsidRPr="00000000">
        <w:rPr>
          <w:rtl w:val="0"/>
        </w:rPr>
        <w:t xml:space="preserve"> 2 За допомогою https://reqbin.com/ протестуй наступні методи API Reqres: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LIST USERS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5486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f4fbff" w:val="clear"/>
        <w:spacing w:after="240" w:befor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f4fbff" w:val="clear"/>
        <w:spacing w:after="240" w:before="24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CREATE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/>
        <w:drawing>
          <wp:inline distB="114300" distT="114300" distL="114300" distR="114300">
            <wp:extent cx="3133725" cy="53816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SINGLE USER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/>
        <w:drawing>
          <wp:inline distB="114300" distT="114300" distL="114300" distR="114300">
            <wp:extent cx="4086225" cy="50958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UPDATE (PUT)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/>
        <w:drawing>
          <wp:inline distB="114300" distT="114300" distL="114300" distR="114300">
            <wp:extent cx="2676525" cy="43910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UPDATE (PATCH)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/>
        <w:drawing>
          <wp:inline distB="114300" distT="114300" distL="114300" distR="114300">
            <wp:extent cx="3362325" cy="53816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/>
        <w:drawing>
          <wp:inline distB="114300" distT="114300" distL="114300" distR="114300">
            <wp:extent cx="3324225" cy="44672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REGISTER - SUCCESSFUL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/>
        <w:drawing>
          <wp:inline distB="114300" distT="114300" distL="114300" distR="114300">
            <wp:extent cx="3228975" cy="48863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LOGIN - SUCCESSFUL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/>
        <w:drawing>
          <wp:inline distB="114300" distT="114300" distL="114300" distR="114300">
            <wp:extent cx="3095625" cy="48291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hd w:fill="ffffff" w:val="clea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f4fbff" w:val="clear"/>
      <w:spacing w:after="240" w:before="240" w:line="240" w:lineRule="auto"/>
    </w:pPr>
    <w:rPr>
      <w:b w:val="1"/>
      <w:sz w:val="40"/>
      <w:szCs w:val="40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hd w:fill="f4fbff" w:val="clear"/>
      <w:spacing w:after="120" w:before="240" w:line="24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utomoto.ua/uk/" TargetMode="External"/><Relationship Id="rId22" Type="http://schemas.openxmlformats.org/officeDocument/2006/relationships/hyperlink" Target="https://automoto.ua/uk/" TargetMode="External"/><Relationship Id="rId21" Type="http://schemas.openxmlformats.org/officeDocument/2006/relationships/hyperlink" Target="https://automoto.ua/uk/" TargetMode="External"/><Relationship Id="rId24" Type="http://schemas.openxmlformats.org/officeDocument/2006/relationships/hyperlink" Target="https://automoto.ua/uk/" TargetMode="External"/><Relationship Id="rId23" Type="http://schemas.openxmlformats.org/officeDocument/2006/relationships/hyperlink" Target="https://automoto.ua/uk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idelity.com/" TargetMode="External"/><Relationship Id="rId26" Type="http://schemas.openxmlformats.org/officeDocument/2006/relationships/image" Target="media/image3.png"/><Relationship Id="rId25" Type="http://schemas.openxmlformats.org/officeDocument/2006/relationships/hyperlink" Target="https://automoto.ua/uk/" TargetMode="External"/><Relationship Id="rId28" Type="http://schemas.openxmlformats.org/officeDocument/2006/relationships/image" Target="media/image4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beetroot.academy/" TargetMode="External"/><Relationship Id="rId29" Type="http://schemas.openxmlformats.org/officeDocument/2006/relationships/image" Target="media/image7.png"/><Relationship Id="rId7" Type="http://schemas.openxmlformats.org/officeDocument/2006/relationships/hyperlink" Target="https://microseniors76.com/" TargetMode="External"/><Relationship Id="rId8" Type="http://schemas.openxmlformats.org/officeDocument/2006/relationships/hyperlink" Target="https://www.tennis-warehouse.com/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9.png"/><Relationship Id="rId11" Type="http://schemas.openxmlformats.org/officeDocument/2006/relationships/image" Target="media/image10.png"/><Relationship Id="rId33" Type="http://schemas.openxmlformats.org/officeDocument/2006/relationships/image" Target="media/image5.png"/><Relationship Id="rId10" Type="http://schemas.openxmlformats.org/officeDocument/2006/relationships/hyperlink" Target="https://oxford-med.com.ua/" TargetMode="External"/><Relationship Id="rId32" Type="http://schemas.openxmlformats.org/officeDocument/2006/relationships/image" Target="media/image6.png"/><Relationship Id="rId13" Type="http://schemas.openxmlformats.org/officeDocument/2006/relationships/image" Target="media/image13.png"/><Relationship Id="rId12" Type="http://schemas.openxmlformats.org/officeDocument/2006/relationships/hyperlink" Target="https://oxford-med.com.ua/" TargetMode="External"/><Relationship Id="rId15" Type="http://schemas.openxmlformats.org/officeDocument/2006/relationships/image" Target="media/image11.png"/><Relationship Id="rId14" Type="http://schemas.openxmlformats.org/officeDocument/2006/relationships/hyperlink" Target="https://oxford-med.com.ua/" TargetMode="External"/><Relationship Id="rId17" Type="http://schemas.openxmlformats.org/officeDocument/2006/relationships/image" Target="media/image12.png"/><Relationship Id="rId16" Type="http://schemas.openxmlformats.org/officeDocument/2006/relationships/hyperlink" Target="https://oxford-med.com.ua/" TargetMode="External"/><Relationship Id="rId19" Type="http://schemas.openxmlformats.org/officeDocument/2006/relationships/image" Target="media/image8.png"/><Relationship Id="rId18" Type="http://schemas.openxmlformats.org/officeDocument/2006/relationships/hyperlink" Target="https://oxford-med.com.u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