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611" w:rsidRDefault="00955611">
      <w:pPr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Напиши код на питоне который определяет какая карта выпала и запоминает</w:t>
      </w:r>
      <w:r w:rsidR="007760FC">
        <w:rPr>
          <w:rFonts w:ascii="Arial" w:hAnsi="Arial" w:cs="Arial"/>
          <w:color w:val="1A1A1A"/>
        </w:rPr>
        <w:t xml:space="preserve"> выпавшие карты </w:t>
      </w:r>
    </w:p>
    <w:p w:rsidR="00955611" w:rsidRDefault="00955611">
      <w:pPr>
        <w:rPr>
          <w:rFonts w:ascii="Arial" w:hAnsi="Arial" w:cs="Arial"/>
          <w:color w:val="1A1A1A"/>
        </w:rPr>
      </w:pPr>
    </w:p>
    <w:p w:rsidR="00955611" w:rsidRDefault="00955611">
      <w:pPr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 xml:space="preserve">Добавь в код </w:t>
      </w:r>
      <w:r>
        <w:rPr>
          <w:rFonts w:ascii="Arial" w:hAnsi="Arial" w:cs="Arial"/>
          <w:color w:val="1A1A1A"/>
          <w:shd w:val="clear" w:color="auto" w:fill="FFFFFF"/>
        </w:rPr>
        <w:t>в</w:t>
      </w:r>
      <w:r>
        <w:rPr>
          <w:rFonts w:ascii="Arial" w:hAnsi="Arial" w:cs="Arial"/>
          <w:color w:val="1A1A1A"/>
          <w:shd w:val="clear" w:color="auto" w:fill="FFFFFF"/>
        </w:rPr>
        <w:t>ероятность выпадения нужной карты: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>- Шанс выпадения нужной карты = (Количество нужных карт) / (Количество неизвестных карт).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  <w:t>Добавь в код</w:t>
      </w:r>
      <w:r>
        <w:rPr>
          <w:rFonts w:ascii="Arial" w:hAnsi="Arial" w:cs="Arial"/>
          <w:color w:val="1A1A1A"/>
          <w:shd w:val="clear" w:color="auto" w:fill="FFFFFF"/>
        </w:rPr>
        <w:t xml:space="preserve"> ш</w:t>
      </w:r>
      <w:r>
        <w:rPr>
          <w:rFonts w:ascii="Arial" w:hAnsi="Arial" w:cs="Arial"/>
          <w:color w:val="1A1A1A"/>
          <w:shd w:val="clear" w:color="auto" w:fill="FFFFFF"/>
        </w:rPr>
        <w:t>ансы на улучшение руки: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>- Шанс на улучшение руки = (Количество улучшающих карт) / (Количество неизвестных карт).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>- Например, если у вас на руках две карты одного достоинства, и вам нужна третья карта того же достоинства для составления сета, то количество улучшающих карт будет зависеть от количества таких карт, которые остались в колоде, а количество неизвестных карт будет зависеть от количества уже открытых карт на столе и у других игроков.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  <w:t>Добавь в код</w:t>
      </w:r>
      <w:r>
        <w:rPr>
          <w:rFonts w:ascii="Arial" w:hAnsi="Arial" w:cs="Arial"/>
          <w:color w:val="1A1A1A"/>
          <w:shd w:val="clear" w:color="auto" w:fill="FFFFFF"/>
        </w:rPr>
        <w:t xml:space="preserve"> к</w:t>
      </w:r>
      <w:r>
        <w:rPr>
          <w:rFonts w:ascii="Arial" w:hAnsi="Arial" w:cs="Arial"/>
          <w:color w:val="1A1A1A"/>
          <w:shd w:val="clear" w:color="auto" w:fill="FFFFFF"/>
        </w:rPr>
        <w:t>онцепция ожидаемой стоимости: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>- Ожидаемая стоимость = (Вероятность выигрыша * Выигрышная сумма) - (Вероятность проигрыша * Проигрышная сумма).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>- Эта формула позволяет оценить математическую стоимость определенного решения в покере. Вычисляется вероятность выигрыша и проигрыша в каждой конкретной ситуации, а также оцениваются выигрышная и проигрышная суммы при данных результатах.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  <w:t>Добавь в код</w:t>
      </w:r>
      <w:r>
        <w:rPr>
          <w:rFonts w:ascii="Arial" w:hAnsi="Arial" w:cs="Arial"/>
          <w:color w:val="1A1A1A"/>
          <w:shd w:val="clear" w:color="auto" w:fill="FFFFFF"/>
        </w:rPr>
        <w:t xml:space="preserve"> ш</w:t>
      </w:r>
      <w:r>
        <w:rPr>
          <w:rFonts w:ascii="Arial" w:hAnsi="Arial" w:cs="Arial"/>
          <w:color w:val="1A1A1A"/>
          <w:shd w:val="clear" w:color="auto" w:fill="FFFFFF"/>
        </w:rPr>
        <w:t>анс на определенную комбинацию: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>- Шанс на определенную комбинацию = (Количество способов получить комбинацию) / (Количество возможных комбинаций).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 xml:space="preserve">- Например, в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Texas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Hold'em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есть 2 карты на руках и 5 карт на столе. </w:t>
      </w:r>
      <w:r>
        <w:rPr>
          <w:rFonts w:ascii="Arial" w:hAnsi="Arial" w:cs="Arial"/>
          <w:color w:val="1A1A1A"/>
          <w:shd w:val="clear" w:color="auto" w:fill="FFFFFF"/>
        </w:rPr>
        <w:lastRenderedPageBreak/>
        <w:t>Если вам нужно составить стрит (пять последовательных карт), то количество способов получить стрит будет зависеть от количества оставшихся карт в колоде, которые могут дополнить вашу комбинацию.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  <w:t>Добавь в код</w:t>
      </w:r>
      <w:r>
        <w:rPr>
          <w:rFonts w:ascii="Arial" w:hAnsi="Arial" w:cs="Arial"/>
          <w:color w:val="1A1A1A"/>
          <w:shd w:val="clear" w:color="auto" w:fill="FFFFFF"/>
        </w:rPr>
        <w:t xml:space="preserve"> п</w:t>
      </w:r>
      <w:r>
        <w:rPr>
          <w:rFonts w:ascii="Arial" w:hAnsi="Arial" w:cs="Arial"/>
          <w:color w:val="1A1A1A"/>
          <w:shd w:val="clear" w:color="auto" w:fill="FFFFFF"/>
        </w:rPr>
        <w:t>от-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оддс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>: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>- Пот-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оддс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= (Размер текущего пота) / (Размер вашей ставки).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>- Пот-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оддс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позволяет оценить соотношение между размером текущего пота и размером вашей ставки. Если пот-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оддс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выгоден, то математически рациональным будет сделать ставку или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колл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>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  <w:t>Добавь в код</w:t>
      </w:r>
      <w:r>
        <w:rPr>
          <w:rFonts w:ascii="Arial" w:hAnsi="Arial" w:cs="Arial"/>
          <w:color w:val="1A1A1A"/>
          <w:shd w:val="clear" w:color="auto" w:fill="FFFFFF"/>
        </w:rPr>
        <w:t xml:space="preserve"> п</w:t>
      </w:r>
      <w:r>
        <w:rPr>
          <w:rFonts w:ascii="Arial" w:hAnsi="Arial" w:cs="Arial"/>
          <w:color w:val="1A1A1A"/>
          <w:shd w:val="clear" w:color="auto" w:fill="FFFFFF"/>
        </w:rPr>
        <w:t>от-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эквити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>: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>- Пот-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эквити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= (Шанс на выигрыш * Размер текущего пота) - (Шанс на проигрыш * Размер вашей ставки).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>- Пот-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эквити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позволяет оценить ожидаемую стоимость решения на основе вероятности выигрыша и проигрыша в данной ситуации, а также размера текущего пота и размера вашей ставки.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  <w:t>Добавь в код</w:t>
      </w:r>
      <w:r>
        <w:rPr>
          <w:rFonts w:ascii="Arial" w:hAnsi="Arial" w:cs="Arial"/>
          <w:color w:val="1A1A1A"/>
          <w:shd w:val="clear" w:color="auto" w:fill="FFFFFF"/>
        </w:rPr>
        <w:t xml:space="preserve">  п</w:t>
      </w:r>
      <w:r>
        <w:rPr>
          <w:rFonts w:ascii="Arial" w:hAnsi="Arial" w:cs="Arial"/>
          <w:color w:val="1A1A1A"/>
          <w:shd w:val="clear" w:color="auto" w:fill="FFFFFF"/>
        </w:rPr>
        <w:t>озиционная ценность: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>- Позиционная ценность = (Количество игроков, которые еще должны сделать ставки) / (Общее количество игроков за столом).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>- Позиционная ценность показывает, насколько вы находитесь в выгодной позиции по сравнению с остальными игроками за столом. Чем меньше игроков осталось сделать ставки после вас, тем выше ваша позиционная ценность.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  <w:t>Добавь в код</w:t>
      </w:r>
      <w:r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Equity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(Эквити):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Equity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= (Шанс на выигрыш * Размер текущего пота) - (Шанс на проигрыш * Размер ставки).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Equity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показывает ожидаемую стоимость решения на основе </w:t>
      </w:r>
      <w:r>
        <w:rPr>
          <w:rFonts w:ascii="Arial" w:hAnsi="Arial" w:cs="Arial"/>
          <w:color w:val="1A1A1A"/>
          <w:shd w:val="clear" w:color="auto" w:fill="FFFFFF"/>
        </w:rPr>
        <w:lastRenderedPageBreak/>
        <w:t>вероятности выигрыша и проигрыша в данной ситуации, а также размера текущего пота и размера вашей ставки. Это позволяет оценить, является ли ваше решение в данной ситуации выгодным в долгосрочной перспективе.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  <w:t>Добавь в код</w:t>
      </w:r>
      <w:r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Sklansky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Group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Hand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Rankings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(Рейтинги рук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Склански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>):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 xml:space="preserve">- Рейтинги рук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Склански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представляют собой систему классификации стартовых рук в покере в зависимости от их потенциальной силы. Например, рука AA (пара тузов) имеет самый высокий рейтинг, а 72 (семерка и двойка) имеет самый низкий рейтинг.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 xml:space="preserve">- Используя рейтинги рук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Склански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, вы можете принимать более обоснованные решения о том, какие руки стоит играть и какие лучше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фолдить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>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  <w:t>Добавь в код</w:t>
      </w:r>
      <w:r>
        <w:rPr>
          <w:rFonts w:ascii="Arial" w:hAnsi="Arial" w:cs="Arial"/>
          <w:color w:val="1A1A1A"/>
          <w:shd w:val="clear" w:color="auto" w:fill="FFFFFF"/>
        </w:rPr>
        <w:t xml:space="preserve"> Расчет потенциальных шансов: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>- Потенциальные шансы = (Размер текущего пота) / (Размер вашей ставки).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>- Потенциальные шансы позволяют определить, какой размер ставки вам необходим, чтобы ожидаемая стоимость решения была выгодной. Если потенциальные шансы значительно превышают шансы на выигрыш, то ставка может быть более обоснованной.</w:t>
      </w:r>
      <w:r>
        <w:rPr>
          <w:rFonts w:ascii="Arial" w:hAnsi="Arial" w:cs="Arial"/>
          <w:color w:val="1A1A1A"/>
        </w:rPr>
        <w:br/>
      </w:r>
    </w:p>
    <w:p w:rsidR="00955611" w:rsidRDefault="00955611">
      <w:pPr>
        <w:rPr>
          <w:rFonts w:ascii="Arial" w:hAnsi="Arial" w:cs="Arial"/>
          <w:color w:val="1A1A1A"/>
          <w:shd w:val="clear" w:color="auto" w:fill="FFFFFF"/>
        </w:rPr>
      </w:pPr>
      <w:r>
        <w:rPr>
          <w:rFonts w:ascii="Arial" w:hAnsi="Arial" w:cs="Arial"/>
          <w:color w:val="1A1A1A"/>
        </w:rPr>
        <w:t>Добавь в код</w:t>
      </w:r>
      <w:r>
        <w:rPr>
          <w:rFonts w:ascii="Arial" w:hAnsi="Arial" w:cs="Arial"/>
          <w:color w:val="1A1A1A"/>
          <w:shd w:val="clear" w:color="auto" w:fill="FFFFFF"/>
        </w:rPr>
        <w:t xml:space="preserve"> Математическое ожидание (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Expected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>):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>- Математическое ожидание = (Вероятность 1 * Выигрыш 1) + (Вероятность 2 * Выигрыш 2) + ... + (Вероятность n * Выигрыш n).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>- Математическое ожидание позволяет оценить среднюю ожидаемую стоимость решения, учитывая вероятности и выигрыши в различных исходах.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  <w:t>Добавь в код</w:t>
      </w:r>
      <w:r>
        <w:rPr>
          <w:rFonts w:ascii="Arial" w:hAnsi="Arial" w:cs="Arial"/>
          <w:color w:val="1A1A1A"/>
          <w:shd w:val="clear" w:color="auto" w:fill="FFFFFF"/>
        </w:rPr>
        <w:t xml:space="preserve"> Пот-имплицитная ставка (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Pot-Implied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Odds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>):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lastRenderedPageBreak/>
        <w:t>- Пот-имплицитная ставка позволяет оценить ожидаемую стоимость решения на основе потенциального будущего размера пота. Она учитывает возможность дальнейших ставок в следующих раундах, если вы улучшите свою руку. Это помогает принять решение о продолжении игры, даже если текущие шансы на улучшение руки могут быть невыгодными.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  <w:t>Добавь в код</w:t>
      </w:r>
      <w:r>
        <w:rPr>
          <w:rFonts w:ascii="Arial" w:hAnsi="Arial" w:cs="Arial"/>
          <w:color w:val="1A1A1A"/>
          <w:shd w:val="clear" w:color="auto" w:fill="FFFFFF"/>
        </w:rPr>
        <w:t xml:space="preserve"> Позиционный шанс (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Positional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Equity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>):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>- Позиционный шанс показывает ожидаемую стоимость решения на основе вашего положения за столом. Более поздняя позиция обеспечивает больше информации о действиях других игроков и может дать вам преимущество при принятии решений. Позиционный шанс учитывает этот фактор при оценке стоимости решения.</w:t>
      </w:r>
    </w:p>
    <w:p w:rsidR="00955611" w:rsidRDefault="00955611">
      <w:pPr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br/>
        <w:t>Добавь в код</w:t>
      </w:r>
      <w:r>
        <w:rPr>
          <w:rFonts w:ascii="Arial" w:hAnsi="Arial" w:cs="Arial"/>
          <w:color w:val="1A1A1A"/>
          <w:shd w:val="clear" w:color="auto" w:fill="FFFFFF"/>
        </w:rPr>
        <w:t>. Размер ставки в отношении банка (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Bet-to-Pot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Ratio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>):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>- Размер ставки в отношении банка позволяет оценить соотношение между размером вашей ставки и текущим размером банка (пота). Оптимальный размер ставки может варьироваться в зависимости от ситуации, но общим правилом является ставка, которая максимизирует вашу ожидаемую стоимость при минимальном риске.</w:t>
      </w:r>
      <w:r>
        <w:rPr>
          <w:rFonts w:ascii="Arial" w:hAnsi="Arial" w:cs="Arial"/>
          <w:color w:val="1A1A1A"/>
        </w:rPr>
        <w:br/>
      </w:r>
    </w:p>
    <w:p w:rsidR="00F5031B" w:rsidRPr="00955611" w:rsidRDefault="00955611">
      <w:pPr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Добавь в код</w:t>
      </w:r>
      <w:r>
        <w:rPr>
          <w:rFonts w:ascii="Arial" w:hAnsi="Arial" w:cs="Arial"/>
          <w:color w:val="1A1A1A"/>
          <w:shd w:val="clear" w:color="auto" w:fill="FFFFFF"/>
        </w:rPr>
        <w:t xml:space="preserve"> Расчет ожидаемой стоимости блефа (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Bluff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Expected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>):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>- Расчет ожидаемой стоимости блефа позволяет оценить, когда блеф может быть выгодным. Он учитывает вероятность, что ваш блеф будет успешным, и вероятность, что противник продолжит игру. Если ожидаемая стоимость блефа положительна, то блеф может быть рациональным решением.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  <w:t>Добавь в код</w:t>
      </w:r>
      <w:r>
        <w:rPr>
          <w:rFonts w:ascii="Arial" w:hAnsi="Arial" w:cs="Arial"/>
          <w:color w:val="1A1A1A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Bluff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Expected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(EV) — ожидаемое значение блефа </w:t>
      </w:r>
      <w:r>
        <w:rPr>
          <w:rFonts w:ascii="Arial" w:hAnsi="Arial" w:cs="Arial"/>
          <w:color w:val="1A1A1A"/>
          <w:shd w:val="clear" w:color="auto" w:fill="FFFFFF"/>
        </w:rPr>
        <w:lastRenderedPageBreak/>
        <w:t>— это концепция, используемая в покере для оценки прибыльности блефа в долгосрочной перспективе. Ожидаемое значение блефа позволяет игрокам принимать решения, основываясь на вероятностях и возможных выигрышах или проигрышах.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</w:r>
      <w:r w:rsidR="007760FC">
        <w:rPr>
          <w:rFonts w:ascii="Arial" w:hAnsi="Arial" w:cs="Arial"/>
          <w:color w:val="1A1A1A"/>
          <w:shd w:val="clear" w:color="auto" w:fill="FFFFFF"/>
        </w:rPr>
        <w:t>Добавь в код расчет</w:t>
      </w:r>
      <w:r>
        <w:rPr>
          <w:rFonts w:ascii="Arial" w:hAnsi="Arial" w:cs="Arial"/>
          <w:color w:val="1A1A1A"/>
          <w:shd w:val="clear" w:color="auto" w:fill="FFFFFF"/>
        </w:rPr>
        <w:t xml:space="preserve"> ожидаемого значения блефа необходимо учитывать несколько факторов: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  <w:t>Добавь в код</w:t>
      </w:r>
      <w:r>
        <w:rPr>
          <w:rFonts w:ascii="Arial" w:hAnsi="Arial" w:cs="Arial"/>
          <w:color w:val="1A1A1A"/>
          <w:shd w:val="clear" w:color="auto" w:fill="FFFFFF"/>
        </w:rPr>
        <w:t xml:space="preserve"> Вероятность успеха блефа: Оцените вероятность того, что ваш оппонент сбросит свои карты после вашего блефа. Вероятность может зависеть от ваших игровых данных, позиции за столом, поведения оппонента и других факторов.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  <w:t>Добавь в код</w:t>
      </w:r>
      <w:r>
        <w:rPr>
          <w:rFonts w:ascii="Arial" w:hAnsi="Arial" w:cs="Arial"/>
          <w:color w:val="1A1A1A"/>
          <w:shd w:val="clear" w:color="auto" w:fill="FFFFFF"/>
        </w:rPr>
        <w:t xml:space="preserve"> Размер банка: Оцените текущий размер банка (общая сумма ставок на кону). Блеф может быть выгодным, если размер банка достаточно велик, чтобы оправдать риск.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  <w:t>Добавь в код</w:t>
      </w:r>
      <w:r>
        <w:rPr>
          <w:rFonts w:ascii="Arial" w:hAnsi="Arial" w:cs="Arial"/>
          <w:color w:val="1A1A1A"/>
          <w:shd w:val="clear" w:color="auto" w:fill="FFFFFF"/>
        </w:rPr>
        <w:t xml:space="preserve"> Стоимость блефа: Определите стоимость блефа, то есть сумму, которую вы должны поставить, чтобы сыграть блеф. Учтите свою ставку и ставку оппонента во время блефа.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</w:r>
      <w:r w:rsidR="007760FC">
        <w:rPr>
          <w:rFonts w:ascii="Arial" w:hAnsi="Arial" w:cs="Arial"/>
          <w:color w:val="1A1A1A"/>
        </w:rPr>
        <w:t>Добавь в код</w:t>
      </w:r>
      <w:r w:rsidR="007760FC">
        <w:rPr>
          <w:rFonts w:ascii="Arial" w:hAnsi="Arial" w:cs="Arial"/>
          <w:color w:val="1A1A1A"/>
          <w:shd w:val="clear" w:color="auto" w:fill="FFFFFF"/>
        </w:rPr>
        <w:t xml:space="preserve"> Возможные выигрыши или проигрыши: Определите возможные результаты блефа. Если ваш блеф успешен и оппонент сбрасывает карты, вы выигрываете банк. Если оппонент вызывает ваш блеф и вы обнаруживаете его, вы проигрываете банк. Если ваш блеф вызывается, но ваша рука все равно побеждает, вы выигрываете банк.</w:t>
      </w:r>
      <w:r w:rsidR="007760FC"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  <w:t>Добавь в код</w:t>
      </w:r>
      <w:r>
        <w:rPr>
          <w:rFonts w:ascii="Arial" w:hAnsi="Arial" w:cs="Arial"/>
          <w:color w:val="1A1A1A"/>
          <w:shd w:val="clear" w:color="auto" w:fill="FFFFFF"/>
        </w:rPr>
        <w:t xml:space="preserve">  оценку</w:t>
      </w:r>
      <w:r>
        <w:rPr>
          <w:rFonts w:ascii="Arial" w:hAnsi="Arial" w:cs="Arial"/>
          <w:color w:val="1A1A1A"/>
          <w:shd w:val="clear" w:color="auto" w:fill="FFFFFF"/>
        </w:rPr>
        <w:t xml:space="preserve"> этих факторов, ожидаемое значение блефа рассчитывается следующим образом: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lastRenderedPageBreak/>
        <w:br/>
      </w:r>
      <w:r>
        <w:rPr>
          <w:rFonts w:ascii="Arial" w:hAnsi="Arial" w:cs="Arial"/>
          <w:color w:val="1A1A1A"/>
          <w:shd w:val="clear" w:color="auto" w:fill="FFFFFF"/>
        </w:rPr>
        <w:t>EV блефа = (Вероятность успеха блефа * Выигрыш в случае успеха) - (Вероятность неудачи блефа * Потеря в случае неудачи)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>Если ожидаемое значение блефа положительно (больше нуля), это означает, что блеф в долгосрочной перспективе является прибыльным решением. Если ожидаемое значение блефа отрицательно (меньше нуля), блеф может быть невыгодным и рискованным.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>Важно отметить, что расчет ожидаемого значения блефа основан на вероятностях и предположениях.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 xml:space="preserve">В покере существуют несколько математических формул и подходов для управления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банкроллом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>, то есть управления своими финансами при игре. Вот некоторые из них: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  <w:t>Добавь в код</w:t>
      </w:r>
      <w:r>
        <w:rPr>
          <w:rFonts w:ascii="Arial" w:hAnsi="Arial" w:cs="Arial"/>
          <w:color w:val="1A1A1A"/>
          <w:shd w:val="clear" w:color="auto" w:fill="FFFFFF"/>
        </w:rPr>
        <w:t xml:space="preserve"> Формула Келли (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Kelly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Criterion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>): Эта формула помогает определить оптимальный размер ставки, исходя из вашего ожидаемого дохода и вероятности успеха. Формула Келли выглядит следующим образом: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>Размер ставки = (P * (W + 1) - 1) / W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>Где: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>P - вероятность успеха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>W - отношение выигрыша к ставке (например, если выигрыш составляет двойную ставку, W будет равно 2)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 xml:space="preserve">Формула Келли рекомендует ставить только определенную долю вашего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банкролла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>, чтобы минимизировать риск разорения и максимизировать долгосрочный доход.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lastRenderedPageBreak/>
        <w:br/>
        <w:t>Добавь в код</w:t>
      </w:r>
      <w:r>
        <w:rPr>
          <w:rFonts w:ascii="Arial" w:hAnsi="Arial" w:cs="Arial"/>
          <w:color w:val="1A1A1A"/>
          <w:shd w:val="clear" w:color="auto" w:fill="FFFFFF"/>
        </w:rPr>
        <w:t xml:space="preserve"> Формула 1/20 (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One-Twentieth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Rule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): Согласно этой формуле, рекомендуется не ставить на одну игру более 1/20 от вашего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банкролла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. Например, если у вас есть $1000, максимальная ставка на одну игру не должна превышать $50. Этот подход помогает уменьшить риск значительных потерь и обеспечивает более устойчивое управление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банкроллом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>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  <w:t>Добавь в код</w:t>
      </w:r>
      <w:r>
        <w:rPr>
          <w:rFonts w:ascii="Arial" w:hAnsi="Arial" w:cs="Arial"/>
          <w:color w:val="1A1A1A"/>
          <w:shd w:val="clear" w:color="auto" w:fill="FFFFFF"/>
        </w:rPr>
        <w:t xml:space="preserve"> Минимальный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банкролл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Minimum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Bankroll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): Рекомендуется иметь достаточный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банкролл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справления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с вариациями в покере. Многие профессиональные игроки рекомендуют иметь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банкролл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, составляющий как минимум 20-30 крупных ставок на текущий уровень столов. Например, если играете на столах с ставками $1/$2, рекомендуется иметь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банкролл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от $4000 до $6000.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 xml:space="preserve">Эти формулы и подходы помогают игрокам в покере управлять своим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банкроллом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с учетом риска и возможностей выигрыша. Важно отметить, что каждый игрок может выбрать подход, который наиболее соответствует его индивидуальным предпочтениям и комфортному уровню риска.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  <w:t>Добавь в код</w:t>
      </w:r>
      <w:r>
        <w:rPr>
          <w:rFonts w:ascii="Arial" w:hAnsi="Arial" w:cs="Arial"/>
          <w:color w:val="1A1A1A"/>
          <w:shd w:val="clear" w:color="auto" w:fill="FFFFFF"/>
        </w:rPr>
        <w:t xml:space="preserve"> п</w:t>
      </w:r>
      <w:r>
        <w:rPr>
          <w:rFonts w:ascii="Arial" w:hAnsi="Arial" w:cs="Arial"/>
          <w:color w:val="1A1A1A"/>
          <w:shd w:val="clear" w:color="auto" w:fill="FFFFFF"/>
        </w:rPr>
        <w:t xml:space="preserve">равила игры в Техасский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холдем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Texas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Hold'em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>) следующие: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>1. Игра начинается с раздачи двух закрытых карт каждому игроку. Эти карты называются "карты руки" или "карманные карты".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>2. Затем происходит первый раунд торговли, называемый "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префлоп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>". Игроки делают свои ставки, основываясь на своих картах руки.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lastRenderedPageBreak/>
        <w:t xml:space="preserve">3. После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префлопа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на столе разворачиваются три общие карты, называемые "флоп". Все игроки могут использовать эти карты в сочетании с картами руки для создания своей комбинации.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>4. Следующий раунд торговли называется "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турн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>" и начинается после разворачивания четвертой общей карты на столе. Игроки делают свои ставки, учитывая свои карты руки и общие карты.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 xml:space="preserve">5. После 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турна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 xml:space="preserve"> на столе разворачивается пятая и последняя общая карта, называемая "ривер". Игроки делают последние ставки, используя свои карты руки и общие карты.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  <w:shd w:val="clear" w:color="auto" w:fill="FFFFFF"/>
        </w:rPr>
        <w:t>6. Когда все ставки сделаны, происходит "</w:t>
      </w:r>
      <w:proofErr w:type="spellStart"/>
      <w:r>
        <w:rPr>
          <w:rFonts w:ascii="Arial" w:hAnsi="Arial" w:cs="Arial"/>
          <w:color w:val="1A1A1A"/>
          <w:shd w:val="clear" w:color="auto" w:fill="FFFFFF"/>
        </w:rPr>
        <w:t>шоудаун</w:t>
      </w:r>
      <w:proofErr w:type="spellEnd"/>
      <w:r>
        <w:rPr>
          <w:rFonts w:ascii="Arial" w:hAnsi="Arial" w:cs="Arial"/>
          <w:color w:val="1A1A1A"/>
          <w:shd w:val="clear" w:color="auto" w:fill="FFFFFF"/>
        </w:rPr>
        <w:t>" (разоблачение). Игроки, оставшиеся в игре, показывают свои карты, и игрок с наилучшей комбинацией из пяти карт (из своих двух карт руки и пяти общих карт на столе) выигрывает игру и забирает банк.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 xml:space="preserve">Вот некоторые характеристики и особенности игроков в Техасский </w:t>
      </w:r>
      <w:proofErr w:type="spellStart"/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холдем</w:t>
      </w:r>
      <w:proofErr w:type="spellEnd"/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, которые можно описать с помощью математических формул: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1. Агрессивный игрок: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- Формула: A = (B / C) * D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- B - количество ставок игрока за последний раунд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- C - общее количество ставок в последнем раунде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- D - коэффициент агрессии (например, от 0 до 1)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- Игрок делает много ставок и повышений, проявляя агрессию на столе.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Продолжим: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lastRenderedPageBreak/>
        <w:t>2. Пассивный игрок (продолжение):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- Формула: P = E / F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 xml:space="preserve">- E - количество чеков или </w:t>
      </w:r>
      <w:proofErr w:type="spellStart"/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коллов</w:t>
      </w:r>
      <w:proofErr w:type="spellEnd"/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 xml:space="preserve"> игрока за последний раунд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- F - общее количество ставок в последнем раунде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 xml:space="preserve">- Игрок предпочитает </w:t>
      </w:r>
      <w:proofErr w:type="spellStart"/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чекать</w:t>
      </w:r>
      <w:proofErr w:type="spellEnd"/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 xml:space="preserve"> или </w:t>
      </w:r>
      <w:proofErr w:type="spellStart"/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коллировать</w:t>
      </w:r>
      <w:proofErr w:type="spellEnd"/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 xml:space="preserve"> ставки других игроков, редко проявляя агрессию.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 xml:space="preserve">3. </w:t>
      </w:r>
      <w:proofErr w:type="spellStart"/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Тайтовый</w:t>
      </w:r>
      <w:proofErr w:type="spellEnd"/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 xml:space="preserve"> игрок: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- Формула: T = (G / H) * I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- G - количество руки, с которой игрок активно участвует в игре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- H - общее количество раз, когда игрок имел возможность активно участвовать в игре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 xml:space="preserve">- I - коэффициент </w:t>
      </w:r>
      <w:proofErr w:type="spellStart"/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тайтовости</w:t>
      </w:r>
      <w:proofErr w:type="spellEnd"/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 xml:space="preserve"> (например, от 0 до 1)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- Игрок играет только сильные руки и избегает рискованных ситуаций.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 xml:space="preserve">4. </w:t>
      </w:r>
      <w:proofErr w:type="spellStart"/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Лузовый</w:t>
      </w:r>
      <w:proofErr w:type="spellEnd"/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 xml:space="preserve"> игрок: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- Формула: L = (J / K) * M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- J - количество руки, с которой игрок активно участвует в игре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- K - общее количество раз, когда игрок имел возможность активно участвовать в игре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 xml:space="preserve">- M - коэффициент </w:t>
      </w:r>
      <w:proofErr w:type="spellStart"/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лузовости</w:t>
      </w:r>
      <w:proofErr w:type="spellEnd"/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 xml:space="preserve"> (например, от 0 до 1)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- Игрок играет широкий спектр рук и часто рискует в надежде на высокую выплату.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5. Опытный игрок: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- Формула: S = N * O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 xml:space="preserve">- N - количество лет игры в Техасский </w:t>
      </w:r>
      <w:proofErr w:type="spellStart"/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холдем</w:t>
      </w:r>
      <w:proofErr w:type="spellEnd"/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- O - уровень опыта игрока (например, от 0 до 1)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- Игрок собрал большой опыт и обладает глубоким пониманием игры, принимает осознанные решения на основе своего опыта.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</w:rPr>
        <w:lastRenderedPageBreak/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Запомните, что эти формулы представлены в качестве примера и могут отличаться в зависимости от предпочтений и стиля игры каждого игрока.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Разумеется! Вот еще несколько примеров формул, которые могут описывать стиль игры игроков в процентном соотношении: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1. Стиль блефа (B):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- Формула: B = (A / T) * 100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- A - количество блефов, совершенных игроком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- T - общее количество ставок и блефов игрока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- Игрок, использующий активные блефы и пытающийся заставить других игроков сбросить свои карты.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2. Стиль консервативности (C):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- Формула: C = (F / T) * 100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 xml:space="preserve">- F - количество </w:t>
      </w:r>
      <w:proofErr w:type="spellStart"/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фолдов</w:t>
      </w:r>
      <w:proofErr w:type="spellEnd"/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 xml:space="preserve"> (сбросов) игрока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- T - общее количество ставок и блефов игрока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- Игрок, который часто сбрасывает карты и играет только сильные руки.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3. Стиль вариативности (V):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- Формула: V = (W / T) * 100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- W - количество различных комбинаций рук, с которыми игрок входил в игру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- T - общее количество ставок и блефов игрока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- Игрок, который играет с разнообразными руками, а не ограничивается только сильными комбинациями.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lastRenderedPageBreak/>
        <w:t>4. Стиль адаптивности (D):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- Формула: D = (L / H) * 100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- L - количество раз, когда игрок менял свой стиль игры или стратегию в течение партии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- H - общее количество рук игрока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- Игрок, который гибко адаптируется к ситуации на столе и может изменять свою стратегию в зависимости от обстоятельств.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Помните, что эти формулы представлены в качестве примера и могут быть модифицированы в соответствии с вашими предпочтениями и спецификой игры.</w:t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</w:rPr>
        <w:br/>
      </w:r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 xml:space="preserve">Конечно! Вот более подробное описание правил игры в Техасский </w:t>
      </w:r>
      <w:proofErr w:type="spellStart"/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холдем</w:t>
      </w:r>
      <w:proofErr w:type="spellEnd"/>
      <w:r w:rsidRPr="00955611">
        <w:rPr>
          <w:rFonts w:ascii="Arial" w:hAnsi="Arial" w:cs="Arial"/>
          <w:color w:val="1A1A1A"/>
          <w:highlight w:val="lightGray"/>
          <w:shd w:val="clear" w:color="auto" w:fill="FFFFFF"/>
        </w:rPr>
        <w:t>: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1. Начало игры: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В игру могут играть от 2 до 10 игроков.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Каждому игроку раздаются две закрытые карты, известные как "карманные карты" или "карты руки".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- Перед раздачей карт игроки должны внести обязательные ставки, называемые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блайндами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. Обычно это два игрока, сидящих слева от дилера, делают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блайнды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: малый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блайнд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(обычно половина минимальной ставки) и большой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блайнд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(минимальная ставка).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2.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Префлоп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: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- Первый раунд торговли начинается с игрока, сидящего слева от большого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блайнда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. Он может сделать одно из следующих действий: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Сделать ставку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Bet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 - положить в банк определенную сумму.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Проверить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Check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 - не делать ставку, если до него уже никто не делал ставку.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lastRenderedPageBreak/>
        <w:t>- Сбросить карты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Fold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 - сдаться и положить свои карты, выйдя из игры.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Приподнять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Raise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 - сделать ставку выше текущей ставки.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Далее действия передаются по часовой стрелке каждому игроку. Игроки могут сделать ставку, поднять или сбросить карты. Если кто-то сделал ставку или поднял, остальные игроки должны сделать выбор, чтобы остаться в игре.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3. Флоп: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- После завершения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префлопа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на столе разворачиваются три общие карты, называемые "флоп".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Все игроки могут использовать эти три карты в сочетании с двумя своими картами руки для создания своей комбинации.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4.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Торн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: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После флопа на столе разворачивается четвертая общая карта, называемая "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торн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" или "четвертая улица".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Игроки могут использовать эту карту вместе с двумя своими картами руки и тремя картами на столе для составления своей комбинации.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5. Ривер: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- После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торна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на столе разворачивается пятая и последняя общая карта, называемая "ривер" или "пятая улица".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Игроки могут использовать пятую общую карту вместе с двумя своими картами руки и четырьмя картами на столе для составления своей комбинации.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6.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Шоудаун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: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Когда все ставки сделаны на ривере, происходит "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шоудаун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" (разоблачение).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lastRenderedPageBreak/>
        <w:t>- Игроки, оставшиеся в игре, показывают свои карты.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Игрок, у которого самая сильная комбинация из пяти карт (из своих двух карт руки и пяти общих карт на столе), выигрывает банк.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Если у двух или более игроков есть одинаковые комбинации, банк делится между ними поровну.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7. Возможные действия во время торговли: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Ставка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Bet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): Игрок ставит определенную сумму в банк.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Поднятие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Raise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): Игрок повышает ставку, уже сделанную другим игроком.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Проверка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Check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): Игрок не делает ставку и передает действие следующему игроку без увеличения ставки.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Сброс карт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Fold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): Игрок сдается и сбрасывает свои карты, выходя из текущей раздачи.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Прикуп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Call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): Игрок делает ставку, чтобы сравнять текущую ставку.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8. Победная комбинация: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- При определении победителя в Техасском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холдеме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используются стандартные покерные комбинации: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-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Флеш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рояль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Royal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Flush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): Пять карт одной масти от 10 до туза.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Стрит-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флеш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Straight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Flush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): Пять карт одной масти, идущие по порядку.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Каре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Four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of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a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Kind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): Четыре карты одного достоинства.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-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Фулл-хаус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Full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House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): Три карты одного достоинства и пара другого достоинства.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-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Флеш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Flush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): Пять карт одной масти.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Стрит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Straight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): Пять карт, идущих по порядку.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Сет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Three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of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a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Kind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): Три карты одного достоинства.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Две пары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Two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Pair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): Две пары карт.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Пара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Pair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): Две карты одного достоинства.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lastRenderedPageBreak/>
        <w:t>- Высокая карта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High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Card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): Если у игроков нет ни одной из вышеперечисленных комбинаций, победителя определяет сам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5. Ривер (продолжение):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Игроки могут использовать пятую общую карту вместе с двумя своими картами руки и четырьмя картами на столе для составления своей комбинации.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6.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Шоудаун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: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Когда все ставки сделаны на ривере, происходит "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шоудаун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" (разоблачение).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Игроки, оставшиеся в игре, показывают свои карты.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Игрок, у которого самая сильная комбинация из пяти карт (из своих двух карт руки и пяти общих карт на столе), выигрывает банк.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Если у двух или более игроков есть одинаковые комбинации, банк делится между ними поровну.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7. Возможные действия во время торговли: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Ставка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Bet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): Игрок ставит определенную сумму в банк.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Поднятие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Raise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): Игрок повышает ставку, уже сделанную другим игроком.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Проверка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Check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): Игрок не делает ставку и передает действие следующему игроку без увеличения ставки.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Сброс карт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Fold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): Игрок сдается и сбрасывает свои карты, выходя из текущей раздачи.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Прикуп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Call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): Игрок делает ставку, чтобы сравнять текущую ставку.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8. Победная комбинация: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- При определении победителя в Техасском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холдеме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используются стандартные покерные комбинации: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lastRenderedPageBreak/>
        <w:t xml:space="preserve">-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Флеш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рояль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Royal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Flush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): Пять карт одной масти от 10 до туза.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Стрит-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флеш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Straight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Flush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): Пять карт одной масти, идущие по порядку.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Каре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Four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of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a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Kind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): Четыре карты одного достоинства.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-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Фулл-хаус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Full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House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): Три карты одного достоинства и пара другого достоинства.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-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Флеш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Flush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): Пять карт одной масти.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Стрит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Straight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): Пять карт, идущих по порядку.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Сет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Three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of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a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Kind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): Три карты одного достоинства.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Две пары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Two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Pair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): Две пары карт.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Пара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Pair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): Две карты одного достоинства.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Высокая карта (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High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Card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):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Если у игроков нет ни одной из вышеперечисленных комбинаций, победитель определяется самой высокой картой в руке. Если у игроков высокая карта совпадает, решающим фактором может быть вторая, третья и так далее высокие карты.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9. Банк: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Банк состоит из ставок, которые игроки делают во время раздачи.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Победитель раунда получает весь банк. Если в раунде остается несколько игроков с равносильными комбинациями, банк делится между ними поровну.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10. Круг игры: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После завершения раунда и распределения выигрышей следующий круг начинается со следующего игрока по часовой стрелке от предыдущего дилера.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- Должности дилера и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блайндов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также перемещаются по часовой стрелке после каждой раздачи.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lastRenderedPageBreak/>
        <w:t xml:space="preserve">11.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Блайнды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: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-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Блайнды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(малый и большой) являются обязательными ставками, которые делают два игрока перед началом каждой раздачи.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- Цель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блайндов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- создать начальный банк и стимулировать действия в игре.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12. Время действия: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В покере существует несколько базовых математических стратегий, которые могут помочь игрокам принимать более обоснованные решения. Вот некоторые из них: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У каждого игрока есть ограниченное время на приня</w:t>
      </w:r>
      <w:bookmarkStart w:id="0" w:name="_GoBack"/>
      <w:bookmarkEnd w:id="0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тие решения во время своего хода.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- Если игрок не сделал ход в отведенное время, его рука считается сброшенной, и он выбывает из текущего раунда.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13. Цель игры: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- Цель игры в Техасском </w:t>
      </w:r>
      <w:proofErr w:type="spellStart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холдеме</w:t>
      </w:r>
      <w:proofErr w:type="spellEnd"/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 xml:space="preserve"> - выиграть максимальное количество фишек (денежные ставки) в каждом раунде и завершить игру с наибольшим общим количеством фишек.</w:t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</w:rPr>
        <w:br/>
      </w:r>
      <w:r w:rsidRPr="00C45DCD">
        <w:rPr>
          <w:rFonts w:ascii="Arial" w:hAnsi="Arial" w:cs="Arial"/>
          <w:color w:val="1A1A1A"/>
          <w:highlight w:val="darkYellow"/>
          <w:shd w:val="clear" w:color="auto" w:fill="FFFFFF"/>
        </w:rPr>
        <w:t>Важно отметить, что эти правила являются основными и могут варьироваться в зависимости от конкретных правил, которые могут быть установлены в домашних играх или в различных казино.</w:t>
      </w:r>
    </w:p>
    <w:sectPr w:rsidR="00F5031B" w:rsidRPr="00955611" w:rsidSect="00160879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C2E"/>
    <w:rsid w:val="00097989"/>
    <w:rsid w:val="00160879"/>
    <w:rsid w:val="00182364"/>
    <w:rsid w:val="002F2E7F"/>
    <w:rsid w:val="005B2C2E"/>
    <w:rsid w:val="0063676B"/>
    <w:rsid w:val="007760FC"/>
    <w:rsid w:val="0083271B"/>
    <w:rsid w:val="00955611"/>
    <w:rsid w:val="00C4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96FE2"/>
  <w15:chartTrackingRefBased/>
  <w15:docId w15:val="{02F9B1A9-A794-44C7-8DE3-2E5790CF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3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16</Pages>
  <Words>2917</Words>
  <Characters>16633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79193</dc:creator>
  <cp:keywords/>
  <dc:description/>
  <cp:lastModifiedBy>79193</cp:lastModifiedBy>
  <cp:revision>2</cp:revision>
  <dcterms:created xsi:type="dcterms:W3CDTF">2023-06-11T17:45:00Z</dcterms:created>
  <dcterms:modified xsi:type="dcterms:W3CDTF">2023-06-12T21:30:00Z</dcterms:modified>
</cp:coreProperties>
</file>