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E2BC" w14:textId="1C38FB32" w:rsidR="007A300F" w:rsidRDefault="002C78C5">
      <w:r>
        <w:rPr>
          <w:rFonts w:hint="eastAsia"/>
        </w:rPr>
        <w:t>构建基于对话框的空白MFC项目</w:t>
      </w:r>
    </w:p>
    <w:p w14:paraId="75825A4F" w14:textId="77777777" w:rsidR="00B95668" w:rsidRDefault="00B95668"/>
    <w:p w14:paraId="4684F188" w14:textId="66DC31EE" w:rsidR="00B95668" w:rsidRDefault="00C825CC">
      <w:r>
        <w:rPr>
          <w:rFonts w:hint="eastAsia"/>
        </w:rPr>
        <w:t>手动加入控件如图</w:t>
      </w:r>
    </w:p>
    <w:p w14:paraId="162E114C" w14:textId="01DA32FF" w:rsidR="00C825CC" w:rsidRDefault="00C825CC">
      <w:r>
        <w:rPr>
          <w:rFonts w:hint="eastAsia"/>
          <w:noProof/>
        </w:rPr>
        <w:drawing>
          <wp:inline distT="0" distB="0" distL="0" distR="0" wp14:anchorId="083A2F62" wp14:editId="4EE73CAC">
            <wp:extent cx="5274310" cy="2336165"/>
            <wp:effectExtent l="0" t="0" r="2540" b="6985"/>
            <wp:docPr id="981213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8ACF" w14:textId="77777777" w:rsidR="00883318" w:rsidRDefault="00883318"/>
    <w:p w14:paraId="7EA2C9DA" w14:textId="252E2769" w:rsidR="00EF3321" w:rsidRDefault="00EF3321">
      <w:r>
        <w:rPr>
          <w:rFonts w:hint="eastAsia"/>
        </w:rPr>
        <w:t>改控件ID</w:t>
      </w:r>
      <w:r w:rsidR="00CB17AE">
        <w:rPr>
          <w:rFonts w:hint="eastAsia"/>
        </w:rPr>
        <w:t>（除了text都改</w:t>
      </w:r>
    </w:p>
    <w:p w14:paraId="3CB0CAEF" w14:textId="6227EA19" w:rsidR="00EF3321" w:rsidRDefault="00EF3321">
      <w:r>
        <w:rPr>
          <w:noProof/>
        </w:rPr>
        <w:drawing>
          <wp:inline distT="0" distB="0" distL="0" distR="0" wp14:anchorId="304CA4BD" wp14:editId="4D6148A8">
            <wp:extent cx="1831701" cy="1075386"/>
            <wp:effectExtent l="0" t="0" r="0" b="0"/>
            <wp:docPr id="9675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274" cy="10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272" w14:textId="77777777" w:rsidR="00F63A90" w:rsidRDefault="00F63A90"/>
    <w:p w14:paraId="555DF2A5" w14:textId="5C35BA36" w:rsidR="00883318" w:rsidRDefault="000C38B9">
      <w:r>
        <w:rPr>
          <w:rFonts w:hint="eastAsia"/>
        </w:rPr>
        <w:t>给static</w:t>
      </w:r>
      <w:r>
        <w:t xml:space="preserve"> </w:t>
      </w:r>
      <w:r>
        <w:rPr>
          <w:rFonts w:hint="eastAsia"/>
        </w:rPr>
        <w:t>text</w:t>
      </w:r>
      <w:r w:rsidR="00044922">
        <w:rPr>
          <w:rFonts w:hint="eastAsia"/>
        </w:rPr>
        <w:t>添加</w:t>
      </w:r>
      <w:r w:rsidR="008A49EE">
        <w:rPr>
          <w:rFonts w:hint="eastAsia"/>
        </w:rPr>
        <w:t>变量</w:t>
      </w:r>
      <w:r w:rsidR="00864168">
        <w:rPr>
          <w:rFonts w:hint="eastAsia"/>
        </w:rPr>
        <w:t>（从类向导-成员变量添加相应控件的变量）</w:t>
      </w:r>
      <w:r w:rsidR="00044922">
        <w:rPr>
          <w:rFonts w:hint="eastAsia"/>
        </w:rPr>
        <w:t xml:space="preserve"> 承接示例编辑框的内容</w:t>
      </w:r>
      <w:r w:rsidR="00864168">
        <w:rPr>
          <w:rFonts w:hint="eastAsia"/>
        </w:rPr>
        <w:t>以及数据与空间的联系</w:t>
      </w:r>
    </w:p>
    <w:p w14:paraId="635DDE9D" w14:textId="6EB8CB82" w:rsidR="00864168" w:rsidRPr="000C38B9" w:rsidRDefault="000C38B9">
      <w:pPr>
        <w:rPr>
          <w:rFonts w:hint="eastAsia"/>
        </w:rPr>
      </w:pPr>
      <w:r>
        <w:rPr>
          <w:rFonts w:hint="eastAsia"/>
        </w:rPr>
        <w:t>给button添加事件处理函数</w:t>
      </w:r>
      <w:r>
        <w:br/>
      </w:r>
      <w:r>
        <w:rPr>
          <w:rFonts w:hint="eastAsia"/>
        </w:rPr>
        <w:t>如</w:t>
      </w:r>
      <w:r w:rsidR="001F29D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3ED1CE" wp14:editId="1EA96BBD">
            <wp:extent cx="1587578" cy="85048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590" cy="8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B235" w14:textId="77777777" w:rsidR="008F3B75" w:rsidRDefault="008F3B75"/>
    <w:p w14:paraId="7B6F42D5" w14:textId="64F62685" w:rsidR="008F3B75" w:rsidRDefault="008F3B75">
      <w:r>
        <w:rPr>
          <w:rFonts w:hint="eastAsia"/>
        </w:rPr>
        <w:t>先显示图片</w:t>
      </w:r>
      <w:r w:rsidR="00802A35">
        <w:rPr>
          <w:rFonts w:hint="eastAsia"/>
        </w:rPr>
        <w:t>（使用bmp</w:t>
      </w:r>
      <w:r w:rsidR="00477345">
        <w:rPr>
          <w:rFonts w:hint="eastAsia"/>
        </w:rPr>
        <w:t xml:space="preserve"> bitmap</w:t>
      </w:r>
    </w:p>
    <w:p w14:paraId="1943162B" w14:textId="403BD0CA" w:rsidR="002F5FC2" w:rsidRDefault="002F5FC2">
      <w:r>
        <w:rPr>
          <w:rFonts w:hint="eastAsia"/>
        </w:rPr>
        <w:t>一开始使用网站转换器将png转换位bmp的导入 显示不是有效位图无法导入使用绘画工具另存为可以正常导入</w:t>
      </w:r>
    </w:p>
    <w:p w14:paraId="51C5A6FB" w14:textId="26A3BD9B" w:rsidR="00AE528A" w:rsidRDefault="00AE528A"/>
    <w:p w14:paraId="72ADB5A7" w14:textId="6993AD47" w:rsidR="00AE528A" w:rsidRDefault="00AE528A">
      <w:pPr>
        <w:rPr>
          <w:rFonts w:hint="eastAsia"/>
        </w:rPr>
      </w:pPr>
      <w:r>
        <w:rPr>
          <w:rFonts w:hint="eastAsia"/>
        </w:rPr>
        <w:t>进度条为不确定加载进度的进度条</w:t>
      </w:r>
    </w:p>
    <w:p w14:paraId="0FA59A44" w14:textId="037DC47D" w:rsidR="008F3B75" w:rsidRDefault="00110EB0">
      <w:r>
        <w:rPr>
          <w:noProof/>
        </w:rPr>
        <w:lastRenderedPageBreak/>
        <w:drawing>
          <wp:inline distT="0" distB="0" distL="0" distR="0" wp14:anchorId="0AE7B1F3" wp14:editId="1F90B115">
            <wp:extent cx="5274310" cy="3145790"/>
            <wp:effectExtent l="0" t="0" r="2540" b="0"/>
            <wp:docPr id="26738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4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F824" w14:textId="77777777" w:rsidR="00B451F5" w:rsidRDefault="00B451F5"/>
    <w:p w14:paraId="4DA909B4" w14:textId="77777777" w:rsidR="008F3B75" w:rsidRDefault="008F3B75"/>
    <w:p w14:paraId="42AED7AD" w14:textId="11CF98CC" w:rsidR="008F3B75" w:rsidRDefault="008F3B75">
      <w:r>
        <w:rPr>
          <w:rFonts w:hint="eastAsia"/>
        </w:rPr>
        <w:t>增加事件处理程序</w:t>
      </w:r>
    </w:p>
    <w:sectPr w:rsidR="008F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2A"/>
    <w:rsid w:val="000400D7"/>
    <w:rsid w:val="00044922"/>
    <w:rsid w:val="000C38B9"/>
    <w:rsid w:val="00110EB0"/>
    <w:rsid w:val="001F29D8"/>
    <w:rsid w:val="002C78C5"/>
    <w:rsid w:val="002F5FC2"/>
    <w:rsid w:val="00477345"/>
    <w:rsid w:val="00600825"/>
    <w:rsid w:val="007A300F"/>
    <w:rsid w:val="00802A35"/>
    <w:rsid w:val="00864168"/>
    <w:rsid w:val="00883318"/>
    <w:rsid w:val="008A49EE"/>
    <w:rsid w:val="008F3B75"/>
    <w:rsid w:val="00930C85"/>
    <w:rsid w:val="00AE528A"/>
    <w:rsid w:val="00AE7AED"/>
    <w:rsid w:val="00B451F5"/>
    <w:rsid w:val="00B64976"/>
    <w:rsid w:val="00B95668"/>
    <w:rsid w:val="00BE162A"/>
    <w:rsid w:val="00C32329"/>
    <w:rsid w:val="00C825CC"/>
    <w:rsid w:val="00CB17AE"/>
    <w:rsid w:val="00D720EF"/>
    <w:rsid w:val="00E45898"/>
    <w:rsid w:val="00EF3321"/>
    <w:rsid w:val="00EF48B5"/>
    <w:rsid w:val="00F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274B"/>
  <w15:chartTrackingRefBased/>
  <w15:docId w15:val="{9AAA12EC-F16A-43F0-87E6-3C9356F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6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6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6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6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6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6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6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6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6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6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6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6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6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6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6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6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6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6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6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6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6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6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Svny Pito</dc:creator>
  <cp:keywords/>
  <dc:description/>
  <cp:lastModifiedBy>Svny Pito</cp:lastModifiedBy>
  <cp:revision>23</cp:revision>
  <dcterms:created xsi:type="dcterms:W3CDTF">2025-05-30T07:20:00Z</dcterms:created>
  <dcterms:modified xsi:type="dcterms:W3CDTF">2025-05-30T14:46:00Z</dcterms:modified>
</cp:coreProperties>
</file>