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cx="http://schemas.microsoft.com/office/drawing/2014/chartex">
  <w:body>
    <w:p>
      <w:pPr/>
      <w:r>
        <w:rPr>
          <w:color w:val="FF0000"/>
          <w:sz w:val="24"/>
        </w:rPr>
        <w:t xml:space="preserve">Evaluation Warning: The document was created with Spire.Doc for Python.</w:t>
      </w:r>
    </w:p>
    <w:sectPr>
      <w:pgSz w:w="11907" w:h="16839"/>
      <w:pgMar w:top="400" w:right="1000" w:bottom="400" w:left="1000" w:header="720" w:footer="720" w:gutter="0"/>
      <w:pgBorders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2024-10-08T12:30:56Z</dcterms:created>
  <dcterms:modified xsi:type="dcterms:W3CDTF">2024-10-08T12:30:56Z</dcterms:modified>
</cp:coreProperties>
</file>