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A55B8" w14:textId="77777777" w:rsidR="00040398" w:rsidRPr="00B51D4E" w:rsidRDefault="00040398" w:rsidP="00040398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54774B82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98A7FE" w14:textId="77777777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1E71BF73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0CCA6224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4B23BDDE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3537CFBB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392909DB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766BF6FD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26EF3F59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435E017D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086BEF2E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2FC3783A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78E80B9A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79121E89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472A56E5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E546309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466833ED" w14:textId="77777777" w:rsidR="00040398" w:rsidRPr="00B51D4E" w:rsidRDefault="008D4C54" w:rsidP="00040398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D51603">
          <v:rect id="_x0000_i1025" style="width:.05pt;height:.75pt" o:hralign="center" o:hrstd="t" o:hr="t" fillcolor="#a0a0a0" stroked="f"/>
        </w:pict>
      </w:r>
    </w:p>
    <w:p w14:paraId="269CD4E7" w14:textId="29E34331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качества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ИП </w:t>
      </w:r>
      <w:r w:rsidR="008D4C5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Митьков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4C54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69A07888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4C3CF8B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5A1E28E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5213BDAB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14:paraId="5A60393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387FC2A1" w14:textId="14B18F54" w:rsidR="00040398" w:rsidRPr="00040398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КК «Все останутся довольными»</w:t>
      </w:r>
    </w:p>
    <w:p w14:paraId="185A778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1A926A0" w14:textId="1D70046F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8D4C5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Митьков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4C54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313BB020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59E099F5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187F4025" w14:textId="6BDD63FC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8D4C5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Митьков Я.А.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Красноярский край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Анатолия Гладкова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</w:t>
      </w:r>
      <w:r w:rsidR="008D4C54">
        <w:rPr>
          <w:rFonts w:ascii="Times New Roman" w:eastAsia="Times New Roman" w:hAnsi="Times New Roman" w:cs="Times New Roman"/>
          <w:sz w:val="24"/>
          <w:szCs w:val="24"/>
          <w:lang w:eastAsia="ru-RU"/>
        </w:rPr>
        <w:t>23-378-33-91</w:t>
      </w:r>
    </w:p>
    <w:p w14:paraId="64CC93BF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4CEB18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7CE3AFFD" w14:textId="05D91D15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8D4C5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Степанов В.А.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D4C54">
        <w:rPr>
          <w:rFonts w:ascii="Times New Roman" w:eastAsia="Times New Roman" w:hAnsi="Times New Roman" w:cs="Times New Roman"/>
          <w:sz w:val="24"/>
          <w:szCs w:val="24"/>
          <w:lang w:eastAsia="ru-RU"/>
        </w:rPr>
        <w:t>615-99-00</w:t>
      </w:r>
    </w:p>
    <w:p w14:paraId="45E3668F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FE25A49" w14:textId="5CC0F9DD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69AE704B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6416DBEA" w14:textId="462747DD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 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D4C5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Митьков 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BFF84B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749318C0" w14:textId="72754965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14:paraId="4A296766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31709264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46ACD41B" w14:textId="617C1C9F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управления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качества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предприятия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14:paraId="6F51D81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31DCB53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7B21C3CB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59612C6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7FF0FD06" w14:textId="2472C0B1" w:rsidR="00040398" w:rsidRPr="00B51D4E" w:rsidRDefault="00040398" w:rsidP="0004039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5B27C351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F7CE93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160CE22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14:paraId="074D3BA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38F639B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5910858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69DF95C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14:paraId="41812E2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14:paraId="13D3B57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E4FA9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5A6DFEFE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14:paraId="48DC4072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44A13E04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78D4E8CE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F4205F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28AA7F7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5A8533" w14:textId="09916179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</w:t>
      </w:r>
      <w:r w:rsidR="009B2E07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бизнес-процессами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предприятии. БП удобно продемонстрировать в графическом изображении, с использованием ПО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77B4C087" w14:textId="4F11B5AB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ИП </w:t>
      </w:r>
      <w:r w:rsidR="008D4C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Митьков Я.А.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C4AF46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128FDD55" w14:textId="70D6CE93" w:rsidR="00040398" w:rsidRPr="00B51D4E" w:rsidRDefault="009B2E07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6CF2">
        <w:rPr>
          <w:rFonts w:ascii="Times New Roman" w:hAnsi="Times New Roman" w:cs="Times New Roman"/>
          <w:sz w:val="28"/>
          <w:szCs w:val="28"/>
        </w:rPr>
        <w:object w:dxaOrig="16477" w:dyaOrig="11403" w14:anchorId="79A2AD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23.25pt" o:ole="">
            <v:imagedata r:id="rId5" o:title=""/>
          </v:shape>
          <o:OLEObject Type="Embed" ProgID="Visio.Drawing.11" ShapeID="_x0000_i1026" DrawAspect="Content" ObjectID="_1766755663" r:id="rId6"/>
        </w:object>
      </w:r>
    </w:p>
    <w:p w14:paraId="342AB05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BCB93F" w14:textId="37536423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магазина можно разделить на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шесть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основных процесс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="009B2E07" w:rsidRPr="009B2E07">
        <w:t xml:space="preserve"> </w:t>
      </w:r>
      <w:r w:rsidR="009B2E07">
        <w:object w:dxaOrig="16645" w:dyaOrig="11442" w14:anchorId="4578C371">
          <v:shape id="_x0000_i1027" type="#_x0000_t75" style="width:468pt;height:321.75pt" o:ole="">
            <v:imagedata r:id="rId7" o:title=""/>
          </v:shape>
          <o:OLEObject Type="Embed" ProgID="Visio.Drawing.11" ShapeID="_x0000_i1027" DrawAspect="Content" ObjectID="_1766755664" r:id="rId8"/>
        </w:object>
      </w:r>
    </w:p>
    <w:p w14:paraId="371BA172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5DD90C3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600751E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3DD9BDB" w14:textId="5C527D1F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Профилактический режим, в котором одна или все подсистемы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765F41FE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3F73AC94" w14:textId="77777777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040398" w:rsidRPr="00B51D4E" w14:paraId="08933D14" w14:textId="77777777" w:rsidTr="00D161E1">
        <w:tc>
          <w:tcPr>
            <w:tcW w:w="5245" w:type="dxa"/>
          </w:tcPr>
          <w:p w14:paraId="53B0749E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376BCD9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6D379670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40398" w:rsidRPr="00B51D4E" w14:paraId="2C48B580" w14:textId="77777777" w:rsidTr="00D161E1">
        <w:tc>
          <w:tcPr>
            <w:tcW w:w="5245" w:type="dxa"/>
          </w:tcPr>
          <w:p w14:paraId="139ADB72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36E15A37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E4EB37D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040398" w:rsidRPr="00B51D4E" w14:paraId="603AE20A" w14:textId="77777777" w:rsidTr="00D161E1">
        <w:tc>
          <w:tcPr>
            <w:tcW w:w="5245" w:type="dxa"/>
          </w:tcPr>
          <w:p w14:paraId="7C67C956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34A3E047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0DDFDD56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040398" w:rsidRPr="00B51D4E" w14:paraId="40E2105B" w14:textId="77777777" w:rsidTr="00D161E1">
        <w:tc>
          <w:tcPr>
            <w:tcW w:w="5245" w:type="dxa"/>
          </w:tcPr>
          <w:p w14:paraId="4DFE8382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3807DEF4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2101107B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040398" w:rsidRPr="00B51D4E" w14:paraId="220C8AE1" w14:textId="77777777" w:rsidTr="00D161E1">
        <w:tc>
          <w:tcPr>
            <w:tcW w:w="5245" w:type="dxa"/>
          </w:tcPr>
          <w:p w14:paraId="3B9A4C73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2973A601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54B4401D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40398" w:rsidRPr="00B51D4E" w14:paraId="61F568BC" w14:textId="77777777" w:rsidTr="00D161E1">
        <w:tc>
          <w:tcPr>
            <w:tcW w:w="5245" w:type="dxa"/>
          </w:tcPr>
          <w:p w14:paraId="56389442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539C7C7F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3560E9C8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040398" w:rsidRPr="00B51D4E" w14:paraId="5A693AB0" w14:textId="77777777" w:rsidTr="00D161E1">
        <w:tc>
          <w:tcPr>
            <w:tcW w:w="5245" w:type="dxa"/>
          </w:tcPr>
          <w:p w14:paraId="1EBFCE4A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F59A621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6D471122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40398" w:rsidRPr="00B51D4E" w14:paraId="5980DD87" w14:textId="77777777" w:rsidTr="00D161E1">
        <w:tc>
          <w:tcPr>
            <w:tcW w:w="5245" w:type="dxa"/>
          </w:tcPr>
          <w:p w14:paraId="11FD5D2A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3FEBC4F6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52EFEDC1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3FBF6AC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D6FE288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852428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46CE83E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7BA695A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40C8CB24" w14:textId="11CC54B4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25EE0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-соблюдения правил эксплуатации и технического обслуживания программно-аппаратных средств;</w:t>
      </w:r>
    </w:p>
    <w:p w14:paraId="34298D7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3924B8B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50CF1DF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34BCA21C" w14:textId="61622F22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43A3D3CE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1522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70BAD8C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B1BF089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09E79D4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158A4B2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7572934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9D34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D7B30A0" w14:textId="7A52443F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4A0517D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01893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276BA33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6760FFFE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0F49A804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17BF54C8" w14:textId="5813F01D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2224406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63C71DF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533D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5632B84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72D3D78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4400332E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56B83D2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750F1260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40EDD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7BF0A8B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5A85785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D6708E9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04CDA1E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5FC994F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433A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61E4D6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138D64E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3264D9F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620BCA9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7967596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DE4CE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Надежность программного обеспечения подсистем должна обеспечиваться за счет:</w:t>
      </w:r>
    </w:p>
    <w:p w14:paraId="47398E5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0616779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26F5FF5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650BA1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00D5C2" w14:textId="77777777" w:rsidR="00040398" w:rsidRPr="00B51D4E" w:rsidRDefault="00040398" w:rsidP="0004039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5154A8C" w14:textId="77777777" w:rsidR="00040398" w:rsidRPr="00B51D4E" w:rsidRDefault="00040398" w:rsidP="0004039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CD992E1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71E4C084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BA6EA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E34E43F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2E253967" w14:textId="6E97A7B2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 %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 Для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надежности должен быть создан комплект запасных изделий и приборов (ЗИП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Состав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место и условия хранения ЗИП определяются на этапе технического проектирования.</w:t>
      </w:r>
    </w:p>
    <w:p w14:paraId="6517E93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615A3FF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5E55AD6B" w14:textId="3BB51D3C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КК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17EAB9E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22EB09E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2DE75F6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2043914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B29976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31EBE" w14:textId="640D8901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3DDF3950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37A6872F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0A9CD6BE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DE6E12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D57B25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0861770B" w14:textId="764DD2B0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электроустановок» и «Правилами техники безопасности при эксплуатации электроустановок потребителей».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E20A6C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5AA181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96A623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11461B71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49977A85" w14:textId="77777777" w:rsidR="00040398" w:rsidRPr="00B51D4E" w:rsidRDefault="00040398" w:rsidP="000403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040398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3440A3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7447FDBF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040398" w:rsidRPr="003D28A8" w14:paraId="3A8DCA11" w14:textId="77777777" w:rsidTr="00D161E1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DE839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B6A433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6A08FC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8B7E0F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13E354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040398" w:rsidRPr="003D28A8" w14:paraId="15BDB8F3" w14:textId="77777777" w:rsidTr="00D161E1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C8DC4A4" w14:textId="77777777" w:rsidR="00040398" w:rsidRPr="003D28A8" w:rsidRDefault="00040398" w:rsidP="00D161E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040398" w:rsidRPr="003D28A8" w14:paraId="3EF56ED8" w14:textId="77777777" w:rsidTr="00D161E1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6CEF0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1A0A6D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0EC43F" w14:textId="77777777" w:rsidR="00040398" w:rsidRPr="003D28A8" w:rsidRDefault="00040398" w:rsidP="00D16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8B9E1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3DE13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2F54646D" w14:textId="77777777" w:rsidTr="00D161E1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AA1E1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527A4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2AE385" w14:textId="77777777" w:rsidR="00040398" w:rsidRPr="003D28A8" w:rsidRDefault="00040398" w:rsidP="00D16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672F5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02E7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6BB17543" w14:textId="77777777" w:rsidTr="00D161E1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D7C7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BBCDD6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5F7F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729E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06FE6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039D6B27" w14:textId="77777777" w:rsidTr="00D161E1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EC79B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8060F9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FD5F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11A1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237DC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040398" w:rsidRPr="003D28A8" w14:paraId="4BE4B6E8" w14:textId="77777777" w:rsidTr="00D161E1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24768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E5300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0FA5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40245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BDC2B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4B045D6E" w14:textId="77777777" w:rsidTr="00D161E1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9D1DA" w14:textId="77777777" w:rsidR="00040398" w:rsidRPr="003D28A8" w:rsidRDefault="00040398" w:rsidP="00D161E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Коммерческая подсистема</w:t>
            </w:r>
          </w:p>
        </w:tc>
      </w:tr>
      <w:tr w:rsidR="00040398" w:rsidRPr="003D28A8" w14:paraId="376159EC" w14:textId="77777777" w:rsidTr="00D161E1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81188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клиентов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95FB02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клиентской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CB560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FB80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4104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69DC568B" w14:textId="77777777" w:rsidTr="00D161E1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C37C5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284F12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23B10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AD67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2A8A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50F3300F" w14:textId="77777777" w:rsidTr="00D161E1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F110D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F1F51E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70B2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39C0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58F9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4F7B6BFA" w14:textId="77777777" w:rsidTr="00D161E1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87935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проектов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82BDC3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AC675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4B53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8E58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431B998F" w14:textId="77777777" w:rsidTr="00D161E1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EA252B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DA0CA2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78D4E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B558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C6F0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4C264E" w14:paraId="0C39395D" w14:textId="77777777" w:rsidTr="00D161E1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DEEA2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6C8AC09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CAA0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31FA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1954B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14:paraId="5D48544E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40398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3AD72A6C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6B83554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286AD7F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25ECC71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079DE64B" w14:textId="77777777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4F987C2C" w14:textId="6F56AA77" w:rsidR="00040398" w:rsidRPr="00B51D4E" w:rsidRDefault="00040398" w:rsidP="0004039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="00377058">
        <w:rPr>
          <w:noProof/>
          <w:lang w:eastAsia="ru-RU"/>
        </w:rPr>
        <w:drawing>
          <wp:inline distT="0" distB="0" distL="0" distR="0" wp14:anchorId="22D8A73A" wp14:editId="2D8B1C19">
            <wp:extent cx="6300470" cy="29483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27E09547" w14:textId="491B211D" w:rsidR="00040398" w:rsidRPr="00B51D4E" w:rsidRDefault="004C264E" w:rsidP="0004039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CF2">
        <w:rPr>
          <w:rFonts w:ascii="Times New Roman" w:hAnsi="Times New Roman" w:cs="Times New Roman"/>
          <w:sz w:val="28"/>
          <w:szCs w:val="28"/>
        </w:rPr>
        <w:object w:dxaOrig="16477" w:dyaOrig="11403" w14:anchorId="06C18515">
          <v:shape id="_x0000_i1028" type="#_x0000_t75" style="width:467.25pt;height:323.25pt" o:ole="">
            <v:imagedata r:id="rId5" o:title=""/>
          </v:shape>
          <o:OLEObject Type="Embed" ProgID="Visio.Drawing.11" ShapeID="_x0000_i1028" DrawAspect="Content" ObjectID="_1766755665" r:id="rId10"/>
        </w:object>
      </w:r>
    </w:p>
    <w:p w14:paraId="6DCB90D8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09652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204FADD8" w14:textId="6B401EC0" w:rsidR="00040398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Жалобы на качество услуг предприятия</w:t>
      </w:r>
    </w:p>
    <w:p w14:paraId="15E8A0DE" w14:textId="77777777" w:rsidR="004C264E" w:rsidRPr="00B51D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CD0060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7E59FEE7" w14:textId="35C9B698" w:rsidR="004C26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выполненных работах по устранению причин претензий,</w:t>
      </w:r>
    </w:p>
    <w:p w14:paraId="166EC3A2" w14:textId="203AB6FB" w:rsidR="004C26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устранению причин претензий клиентов,</w:t>
      </w:r>
    </w:p>
    <w:p w14:paraId="078A8777" w14:textId="7E2889B0" w:rsidR="004C26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о частоте и структуре претензий клиентов и причин возникновения.</w:t>
      </w:r>
    </w:p>
    <w:p w14:paraId="7437151A" w14:textId="77777777" w:rsidR="004C264E" w:rsidRPr="00B51D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0FC6B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 между компонентами системы АСУП реализован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7058" w:rsidRPr="00377058" w14:paraId="44A15167" w14:textId="77777777" w:rsidTr="00E022C2">
        <w:tc>
          <w:tcPr>
            <w:tcW w:w="3115" w:type="dxa"/>
          </w:tcPr>
          <w:p w14:paraId="76E00B9F" w14:textId="77777777" w:rsidR="00377058" w:rsidRPr="00377058" w:rsidRDefault="00377058" w:rsidP="00377058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Система отправитель</w:t>
            </w:r>
          </w:p>
        </w:tc>
        <w:tc>
          <w:tcPr>
            <w:tcW w:w="3115" w:type="dxa"/>
          </w:tcPr>
          <w:p w14:paraId="0C2AC81A" w14:textId="77777777" w:rsidR="00377058" w:rsidRPr="00377058" w:rsidRDefault="00377058" w:rsidP="00377058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Связь</w:t>
            </w:r>
          </w:p>
        </w:tc>
        <w:tc>
          <w:tcPr>
            <w:tcW w:w="3115" w:type="dxa"/>
          </w:tcPr>
          <w:p w14:paraId="604B524E" w14:textId="77777777" w:rsidR="00377058" w:rsidRPr="00377058" w:rsidRDefault="00377058" w:rsidP="00377058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Система получатель</w:t>
            </w:r>
          </w:p>
        </w:tc>
      </w:tr>
      <w:tr w:rsidR="00377058" w:rsidRPr="00377058" w14:paraId="415A0B00" w14:textId="77777777" w:rsidTr="00E022C2">
        <w:tc>
          <w:tcPr>
            <w:tcW w:w="3115" w:type="dxa"/>
          </w:tcPr>
          <w:p w14:paraId="7BBCB8CD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регистрации жалоб клиентов</w:t>
            </w:r>
          </w:p>
          <w:p w14:paraId="120A8F41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3A2670FA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Информация о дефекте продукции от клиентов</w:t>
            </w:r>
          </w:p>
        </w:tc>
        <w:tc>
          <w:tcPr>
            <w:tcW w:w="3115" w:type="dxa"/>
          </w:tcPr>
          <w:p w14:paraId="6FC901C8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Разработка плана устранения жалоб и мониторинг их выполнения</w:t>
            </w:r>
          </w:p>
          <w:p w14:paraId="0D564321" w14:textId="77777777" w:rsidR="00377058" w:rsidRPr="00377058" w:rsidRDefault="00377058" w:rsidP="00377058">
            <w:pPr>
              <w:pStyle w:val="Default"/>
              <w:jc w:val="both"/>
            </w:pPr>
          </w:p>
        </w:tc>
      </w:tr>
      <w:tr w:rsidR="00377058" w:rsidRPr="00377058" w14:paraId="6E49FDD4" w14:textId="77777777" w:rsidTr="00E022C2">
        <w:tc>
          <w:tcPr>
            <w:tcW w:w="3115" w:type="dxa"/>
          </w:tcPr>
          <w:p w14:paraId="3664D9D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Разработка плана устранения жалоб и мониторинг их выполнения</w:t>
            </w:r>
          </w:p>
          <w:p w14:paraId="5604E018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1415E944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План работ и ответственное за это подразделение</w:t>
            </w:r>
          </w:p>
        </w:tc>
        <w:tc>
          <w:tcPr>
            <w:tcW w:w="3115" w:type="dxa"/>
          </w:tcPr>
          <w:p w14:paraId="27A2827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взаимодействия с подразделениями предприятия</w:t>
            </w:r>
          </w:p>
          <w:p w14:paraId="2072C706" w14:textId="77777777" w:rsidR="00377058" w:rsidRPr="00377058" w:rsidRDefault="00377058" w:rsidP="00377058">
            <w:pPr>
              <w:pStyle w:val="Default"/>
              <w:jc w:val="both"/>
            </w:pPr>
          </w:p>
        </w:tc>
      </w:tr>
      <w:tr w:rsidR="00377058" w:rsidRPr="00377058" w14:paraId="3E98BF4A" w14:textId="77777777" w:rsidTr="00E022C2">
        <w:tc>
          <w:tcPr>
            <w:tcW w:w="3115" w:type="dxa"/>
          </w:tcPr>
          <w:p w14:paraId="279BA74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взаимодействия с подразделениями предприятия</w:t>
            </w:r>
          </w:p>
          <w:p w14:paraId="196C1832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62E8F6C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Поручение на выполнение работ по устранению дефектов продукции</w:t>
            </w:r>
          </w:p>
        </w:tc>
        <w:tc>
          <w:tcPr>
            <w:tcW w:w="3115" w:type="dxa"/>
          </w:tcPr>
          <w:p w14:paraId="1E4F139F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Подразделения предприятия</w:t>
            </w:r>
          </w:p>
          <w:p w14:paraId="5AB07581" w14:textId="77777777" w:rsidR="00377058" w:rsidRPr="00377058" w:rsidRDefault="00377058" w:rsidP="00377058">
            <w:pPr>
              <w:pStyle w:val="Default"/>
              <w:jc w:val="both"/>
            </w:pPr>
          </w:p>
        </w:tc>
      </w:tr>
      <w:tr w:rsidR="00377058" w:rsidRPr="00377058" w14:paraId="652D2B2F" w14:textId="77777777" w:rsidTr="00E022C2">
        <w:tc>
          <w:tcPr>
            <w:tcW w:w="3115" w:type="dxa"/>
          </w:tcPr>
          <w:p w14:paraId="04EF432B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контроля качества услуг</w:t>
            </w:r>
          </w:p>
          <w:p w14:paraId="69F06E75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47CA744B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Сведения о проделанных работах</w:t>
            </w:r>
          </w:p>
        </w:tc>
        <w:tc>
          <w:tcPr>
            <w:tcW w:w="3115" w:type="dxa"/>
          </w:tcPr>
          <w:p w14:paraId="3CDC2967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Менеджер качества</w:t>
            </w:r>
          </w:p>
        </w:tc>
      </w:tr>
      <w:tr w:rsidR="00377058" w:rsidRPr="00377058" w14:paraId="50A388F1" w14:textId="77777777" w:rsidTr="00E022C2">
        <w:tc>
          <w:tcPr>
            <w:tcW w:w="3115" w:type="dxa"/>
          </w:tcPr>
          <w:p w14:paraId="10DE90F4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 xml:space="preserve">Подсистема анализа динамики жалоб и причины </w:t>
            </w:r>
            <w:r w:rsidRPr="00377058">
              <w:lastRenderedPageBreak/>
              <w:t>их возникновения и классификация</w:t>
            </w:r>
          </w:p>
        </w:tc>
        <w:tc>
          <w:tcPr>
            <w:tcW w:w="3115" w:type="dxa"/>
          </w:tcPr>
          <w:p w14:paraId="456BA32D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lastRenderedPageBreak/>
              <w:t>Сведения о причинах жалоб клиентов</w:t>
            </w:r>
          </w:p>
        </w:tc>
        <w:tc>
          <w:tcPr>
            <w:tcW w:w="3115" w:type="dxa"/>
          </w:tcPr>
          <w:p w14:paraId="4D5FDA93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контроля качества услуг</w:t>
            </w:r>
          </w:p>
          <w:p w14:paraId="71512273" w14:textId="77777777" w:rsidR="00377058" w:rsidRPr="00377058" w:rsidRDefault="00377058" w:rsidP="00377058">
            <w:pPr>
              <w:pStyle w:val="Default"/>
              <w:jc w:val="both"/>
            </w:pPr>
          </w:p>
        </w:tc>
      </w:tr>
    </w:tbl>
    <w:p w14:paraId="0C4462DC" w14:textId="14CC7AF9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работ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 едины.</w:t>
      </w:r>
    </w:p>
    <w:p w14:paraId="3691376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7C06A3E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25CAFE6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778EB0D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38226EB6" w14:textId="039656B0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1BFE10D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7CD9B277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46A08AAC" w14:textId="6372A0F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ИП «</w:t>
      </w:r>
      <w:bookmarkStart w:id="0" w:name="_GoBack"/>
      <w:r w:rsidR="008D4C5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Митьков Я.А.</w:t>
      </w:r>
      <w:bookmarkEnd w:id="0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7F4C3AD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040398" w:rsidRPr="00B51D4E" w14:paraId="0843842A" w14:textId="77777777" w:rsidTr="004C264E">
        <w:tc>
          <w:tcPr>
            <w:tcW w:w="1661" w:type="dxa"/>
          </w:tcPr>
          <w:p w14:paraId="24037980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330" w:type="dxa"/>
          </w:tcPr>
          <w:p w14:paraId="3458D913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36" w:type="dxa"/>
          </w:tcPr>
          <w:p w14:paraId="4F8C82DF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5C857E1A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040398" w:rsidRPr="00B51D4E" w14:paraId="7C6009FD" w14:textId="77777777" w:rsidTr="004C264E">
        <w:tc>
          <w:tcPr>
            <w:tcW w:w="1661" w:type="dxa"/>
            <w:vMerge w:val="restart"/>
          </w:tcPr>
          <w:p w14:paraId="2131F522" w14:textId="08449B66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обоснование создания 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5330" w:type="dxa"/>
          </w:tcPr>
          <w:p w14:paraId="1495E3D5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Сбор и анализ данных автоматизированного объекта</w:t>
            </w:r>
          </w:p>
        </w:tc>
        <w:tc>
          <w:tcPr>
            <w:tcW w:w="1436" w:type="dxa"/>
          </w:tcPr>
          <w:p w14:paraId="55522AFC" w14:textId="250DBED3" w:rsidR="00040398" w:rsidRPr="004C264E" w:rsidRDefault="004C264E" w:rsidP="00D161E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C47DFC3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AD51CE2" w14:textId="77777777" w:rsidTr="004C264E">
        <w:tc>
          <w:tcPr>
            <w:tcW w:w="1661" w:type="dxa"/>
            <w:vMerge/>
          </w:tcPr>
          <w:p w14:paraId="0B6C1A1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4D3081B2" w14:textId="5AE98F83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58EC781B" w14:textId="011535F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2C899F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C7AA17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2433311C" w14:textId="77777777" w:rsidTr="004C264E">
        <w:tc>
          <w:tcPr>
            <w:tcW w:w="1661" w:type="dxa"/>
            <w:vMerge/>
          </w:tcPr>
          <w:p w14:paraId="3CC1E37E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54126FF" w14:textId="65BB10E4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5F81F6C0" w14:textId="0795F1B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7E4162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52AAEA9" w14:textId="77777777" w:rsidTr="004C264E">
        <w:tc>
          <w:tcPr>
            <w:tcW w:w="1661" w:type="dxa"/>
            <w:vMerge/>
          </w:tcPr>
          <w:p w14:paraId="5AEFCF9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CFAEA0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36" w:type="dxa"/>
          </w:tcPr>
          <w:p w14:paraId="00F20903" w14:textId="37CAAF08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050571C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E6B0692" w14:textId="77777777" w:rsidTr="004C264E">
        <w:tc>
          <w:tcPr>
            <w:tcW w:w="1661" w:type="dxa"/>
          </w:tcPr>
          <w:p w14:paraId="517B2E0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330" w:type="dxa"/>
          </w:tcPr>
          <w:p w14:paraId="7DA1E249" w14:textId="26018291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36" w:type="dxa"/>
          </w:tcPr>
          <w:p w14:paraId="4673149D" w14:textId="27C61059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7EA9BE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4E590F96" w14:textId="77777777" w:rsidTr="004C264E">
        <w:tc>
          <w:tcPr>
            <w:tcW w:w="1661" w:type="dxa"/>
          </w:tcPr>
          <w:p w14:paraId="3AE7BDD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330" w:type="dxa"/>
          </w:tcPr>
          <w:p w14:paraId="676BDBA4" w14:textId="19407944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2FD6154B" w14:textId="0588A44E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2FBBB9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03729BC" w14:textId="77777777" w:rsidTr="004C264E">
        <w:tc>
          <w:tcPr>
            <w:tcW w:w="1661" w:type="dxa"/>
            <w:vMerge w:val="restart"/>
          </w:tcPr>
          <w:p w14:paraId="49B7C50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330" w:type="dxa"/>
          </w:tcPr>
          <w:p w14:paraId="2A0DBD9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</w:tcPr>
          <w:p w14:paraId="6C2DFD00" w14:textId="06B7D126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B4FD1FA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6E34235B" w14:textId="77777777" w:rsidTr="004C264E">
        <w:tc>
          <w:tcPr>
            <w:tcW w:w="1661" w:type="dxa"/>
            <w:vMerge/>
          </w:tcPr>
          <w:p w14:paraId="5F48B077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2A6B4A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</w:tcPr>
          <w:p w14:paraId="506D305A" w14:textId="4C64B47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7E4C3B1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37CD1270" w14:textId="77777777" w:rsidTr="004C264E">
        <w:tc>
          <w:tcPr>
            <w:tcW w:w="1661" w:type="dxa"/>
            <w:vMerge/>
          </w:tcPr>
          <w:p w14:paraId="613D53E4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8C8392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36" w:type="dxa"/>
          </w:tcPr>
          <w:p w14:paraId="04457985" w14:textId="167D9261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8538974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D8DF672" w14:textId="77777777" w:rsidTr="004C264E">
        <w:tc>
          <w:tcPr>
            <w:tcW w:w="1661" w:type="dxa"/>
            <w:vMerge w:val="restart"/>
          </w:tcPr>
          <w:p w14:paraId="514930B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330" w:type="dxa"/>
          </w:tcPr>
          <w:p w14:paraId="7FDF017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36" w:type="dxa"/>
          </w:tcPr>
          <w:p w14:paraId="294857C0" w14:textId="23665F9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75B1DAA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27FB560" w14:textId="77777777" w:rsidTr="004C264E">
        <w:tc>
          <w:tcPr>
            <w:tcW w:w="1661" w:type="dxa"/>
            <w:vMerge/>
          </w:tcPr>
          <w:p w14:paraId="2A345EA3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61F6A4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</w:tcPr>
          <w:p w14:paraId="6E3D288A" w14:textId="79E72288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B4934E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0B3F024" w14:textId="77777777" w:rsidTr="004C264E">
        <w:tc>
          <w:tcPr>
            <w:tcW w:w="1661" w:type="dxa"/>
          </w:tcPr>
          <w:p w14:paraId="785DD879" w14:textId="657D1D2F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5330" w:type="dxa"/>
          </w:tcPr>
          <w:p w14:paraId="4346876E" w14:textId="555547FF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36" w:type="dxa"/>
          </w:tcPr>
          <w:p w14:paraId="03C65FE8" w14:textId="5AA2EBEE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C59EBB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1E7CFD76" w14:textId="77777777" w:rsidTr="004C264E">
        <w:tc>
          <w:tcPr>
            <w:tcW w:w="1661" w:type="dxa"/>
            <w:vMerge w:val="restart"/>
          </w:tcPr>
          <w:p w14:paraId="2210853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330" w:type="dxa"/>
          </w:tcPr>
          <w:p w14:paraId="6ED4988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36" w:type="dxa"/>
          </w:tcPr>
          <w:p w14:paraId="6CEB65CD" w14:textId="43880C04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DAD5AB1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5AB00E27" w14:textId="77777777" w:rsidTr="004C264E">
        <w:tc>
          <w:tcPr>
            <w:tcW w:w="1661" w:type="dxa"/>
            <w:vMerge/>
          </w:tcPr>
          <w:p w14:paraId="3C14647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55E355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36" w:type="dxa"/>
          </w:tcPr>
          <w:p w14:paraId="3A303E57" w14:textId="738960B9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7D4683E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542BF1E8" w14:textId="77777777" w:rsidTr="004C264E">
        <w:tc>
          <w:tcPr>
            <w:tcW w:w="1661" w:type="dxa"/>
            <w:vMerge/>
          </w:tcPr>
          <w:p w14:paraId="2F1BE32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5BE55795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36" w:type="dxa"/>
          </w:tcPr>
          <w:p w14:paraId="085DCCDE" w14:textId="308607C2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1891D0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6DD551C0" w14:textId="77777777" w:rsidTr="004C264E">
        <w:tc>
          <w:tcPr>
            <w:tcW w:w="1661" w:type="dxa"/>
            <w:vMerge/>
          </w:tcPr>
          <w:p w14:paraId="34EC32FD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46CE85A" w14:textId="314DAC2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411AB9BC" w14:textId="162E4DC0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954307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AE15E2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08A3E91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628F14BE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040398" w:rsidRPr="00B51D4E" w14:paraId="02AE133F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61BB596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11F8F0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C87C091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F3490E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465169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040398" w:rsidRPr="00B51D4E" w14:paraId="7A9172E5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251327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5CB30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4C3D99" w14:textId="412D9BC4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E409AB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53E55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040398" w:rsidRPr="00B51D4E" w14:paraId="466D091B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1C1EA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8F84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48FC67" w14:textId="0D619BED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07E1FE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75C0AA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040398" w:rsidRPr="00B51D4E" w14:paraId="778D0C81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03385C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5FC4F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D4933" w14:textId="5BD0F0D4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EE15F2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CCDED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7925B87B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7233E32" w14:textId="78A8A932" w:rsidR="00040398" w:rsidRPr="00B51D4E" w:rsidRDefault="00040398" w:rsidP="0004039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3F7952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5E15D336" w14:textId="77777777" w:rsidR="00040398" w:rsidRPr="00B51D4E" w:rsidRDefault="00040398" w:rsidP="0004039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0654B0A9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7A0A0866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6DF13C6B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5AA7CF61" w14:textId="4106ADC6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утверждены сроки подготовки и публикации данных </w:t>
      </w:r>
      <w:r w:rsidR="003F795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источников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72CB957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07324FF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3032D79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2986081D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15F1F9DC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7F0B1EAC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68A49DB3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7CA614" w14:textId="77777777" w:rsidR="00040C3C" w:rsidRDefault="008D4C54"/>
    <w:sectPr w:rsidR="00040C3C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C0"/>
    <w:rsid w:val="000001A3"/>
    <w:rsid w:val="00040398"/>
    <w:rsid w:val="00091407"/>
    <w:rsid w:val="00257D23"/>
    <w:rsid w:val="002D3B71"/>
    <w:rsid w:val="003478DD"/>
    <w:rsid w:val="00377058"/>
    <w:rsid w:val="003D28A8"/>
    <w:rsid w:val="003F7952"/>
    <w:rsid w:val="004C264E"/>
    <w:rsid w:val="006B202D"/>
    <w:rsid w:val="0070555A"/>
    <w:rsid w:val="007D09F3"/>
    <w:rsid w:val="008D4C54"/>
    <w:rsid w:val="009B2E07"/>
    <w:rsid w:val="00C012E7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2E86"/>
  <w15:chartTrackingRefBased/>
  <w15:docId w15:val="{8E6C2A5F-5038-434D-8385-EC40BAB1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3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39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77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4118</Words>
  <Characters>23475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888</cp:lastModifiedBy>
  <cp:revision>3</cp:revision>
  <dcterms:created xsi:type="dcterms:W3CDTF">2024-01-14T09:28:00Z</dcterms:created>
  <dcterms:modified xsi:type="dcterms:W3CDTF">2024-01-14T09:41:00Z</dcterms:modified>
</cp:coreProperties>
</file>