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Практическая работа № 5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Тема: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Комплексный анализ безопасности MVP: проверка обработки памяти и ресурсов, выявление ошибок в обработке данных и инъекционных уязвимостей, а также оценка устойчивости механизмов аутентификации, авторизации и криптографической защиты. </w:t>
      </w:r>
      <w:r>
        <w:rPr>
          <w:rFonts w:ascii="Times New Roman" w:hAnsi="Times New Roman" w:eastAsia="Times New Roman"/>
          <w:b/>
          <w:color w:val="000000"/>
          <w:sz w:val="24"/>
        </w:rPr>
        <w:t>Вариант: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1. Банковское дело: сервис подачи заявки на кредит, проверки статуса заявки и одобрения/отклонения сотрудником банка. </w:t>
      </w:r>
      <w:r>
        <w:rPr>
          <w:rFonts w:ascii="Times New Roman" w:hAnsi="Times New Roman" w:eastAsia="Times New Roman"/>
          <w:b/>
          <w:color w:val="000000"/>
          <w:sz w:val="24"/>
        </w:rPr>
        <w:t>Проект: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4"/>
        </w:rPr>
        <w:t>mvp_bank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(</w:t>
      </w:r>
      <w:r>
        <w:rPr>
          <w:rFonts w:ascii="Times New Roman" w:hAnsi="Times New Roman" w:eastAsia="Times New Roman"/>
          <w:b w:val="0"/>
          <w:color w:val="000000"/>
          <w:sz w:val="24"/>
        </w:rPr>
        <w:t>Django 5.2.13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+ </w:t>
      </w:r>
      <w:r>
        <w:rPr>
          <w:rFonts w:ascii="Times New Roman" w:hAnsi="Times New Roman" w:eastAsia="Times New Roman"/>
          <w:b w:val="0"/>
          <w:color w:val="000000"/>
          <w:sz w:val="24"/>
        </w:rPr>
        <w:t>Django Ninja 1.3.0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) </w:t>
      </w:r>
      <w:r>
        <w:rPr>
          <w:rFonts w:ascii="Times New Roman" w:hAnsi="Times New Roman" w:eastAsia="Times New Roman"/>
          <w:b/>
          <w:color w:val="000000"/>
          <w:sz w:val="24"/>
        </w:rPr>
        <w:t>Выполнил: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____________________ </w:t>
      </w:r>
      <w:r>
        <w:rPr>
          <w:rFonts w:ascii="Times New Roman" w:hAnsi="Times New Roman" w:eastAsia="Times New Roman"/>
          <w:b/>
          <w:color w:val="000000"/>
          <w:sz w:val="24"/>
        </w:rPr>
        <w:t>Группа: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____________________ </w:t>
      </w:r>
      <w:r>
        <w:rPr>
          <w:rFonts w:ascii="Times New Roman" w:hAnsi="Times New Roman" w:eastAsia="Times New Roman"/>
          <w:b/>
          <w:color w:val="000000"/>
          <w:sz w:val="24"/>
        </w:rPr>
        <w:t>Проверил: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____________________</w:t>
      </w:r>
    </w:p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Цель работы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Углубить безопасную реализацию MVP банковского сервиса, провести аудит обработки памяти и ресурсов, точек входа пользовательских данных, механизмов аутентификации/авторизации/криптографии, внедрить исправления и подтвердить их тестами, SAST/SCA и логами запуска по HTTPS.</w:t>
      </w:r>
    </w:p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Краткое описание MVP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MVP реализует подачу клиентом кредитной заявки, просмотр собственных заявок, загрузку подтверждающих документов, принятие решения менеджером, экспорт видимых заявок в CSV и просмотр журнала аудита администратором. Защита построена на JWT Bearer authentication, серверной ролевой и объектной авторизации, журналировании критичных действий, параметризованных ORM-запросах и конфигурации HTTPS.</w:t>
      </w:r>
    </w:p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Карта файлов и строк ключевых исправлений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Область</w:t>
            </w:r>
          </w:p>
        </w:tc>
        <w:tc>
          <w:tcPr>
            <w:tcW w:type="dxa" w:w="4844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Файл / строка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Ограничения upload / deploy security headers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config/settings.py (C:/projects/aitu/isscv/mvp3/mvp_bank/config/settings.py:95)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Upload endpoint и object-level check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apps/loans/api.py (C:/projects/aitu/isscv/mvp3/mvp_bank/apps/loans/api.py:147)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Безопасное сохранение документов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apps/loans/documents.py (C:/projects/aitu/isscv/mvp3/mvp_bank/apps/loans/documents.py:31)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Потоковый CSV export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apps/loans/export.py (C:/projects/aitu/isscv/mvp3/mvp_bank/apps/loans/export.py:14)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Модель документов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apps/loans/models.py (C:/projects/aitu/isscv/mvp3/mvp_bank/apps/loans/models.py:41)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Валидация DTO и ответ документа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apps/loans/schemas.py (C:/projects/aitu/isscv/mvp3/mvp_bank/apps/loans/schemas.py:6)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JWT issue/decode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core/security.py (C:/projects/aitu/isscv/mvp3/mvp_bank/core/security.py:53)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Bearer auth и role helpers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core/permissions.py (C:/projects/aitu/isscv/mvp3/mvp_bank/core/permissions.py:11)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Защита от spoofed proxy headers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core/network.py (C:/projects/aitu/isscv/mvp3/mvp_bank/core/network.py:35)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Refresh rotation / revoke / throttle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apps/auth_app/services.py (C:/projects/aitu/isscv/mvp3/mvp_bank/apps/auth_app/services.py:26)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Таблицы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LoginThrottle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и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RevokedToken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apps/auth_app/models.py (C:/projects/aitu/isscv/mvp3/mvp_bank/apps/auth_app/models.py:27)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HTTPS dev runner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scripts/run_https.py (C:/projects/aitu/isscv/mvp3/mvp_bank/scripts/run_https.py:29)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Генерация self-signed сертификата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scripts/generate_dev_cert.py (C:/projects/aitu/isscv/mvp3/mvp_bank/scripts/generate_dev_cert.py:13)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Тесты upload / CSV / object access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apps/loans/tests.py (C:/projects/aitu/isscv/mvp3/mvp_bank/apps/loans/tests.py:69)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Тесты auth / refresh / swagger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apps/auth_app/tests.py (C:/projects/aitu/isscv/mvp3/mvp_bank/apps/auth_app/tests.py:24)</w:t>
            </w:r>
          </w:p>
        </w:tc>
      </w:tr>
    </w:tbl>
    <w:p/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Структурная схема MVP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32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3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Блок-схема основного сценария варианта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28000" cy="498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98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Задание 1. Аудит памяти, ресурсов, файлов и временных объектов</w:t>
      </w:r>
    </w:p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1.1 Критичный сценарий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Критичным сценарием выбрана загрузка клиентом подтверждающего документа в </w:t>
      </w:r>
      <w:r>
        <w:rPr>
          <w:rFonts w:ascii="Times New Roman" w:hAnsi="Times New Roman" w:eastAsia="Times New Roman"/>
          <w:b w:val="0"/>
          <w:color w:val="000000"/>
          <w:sz w:val="24"/>
        </w:rPr>
        <w:t>POST /api/loans/{loan_id}/documents</w:t>
      </w:r>
      <w:r>
        <w:rPr>
          <w:rFonts w:ascii="Times New Roman" w:hAnsi="Times New Roman" w:eastAsia="Times New Roman"/>
          <w:b w:val="0"/>
          <w:color w:val="000000"/>
          <w:sz w:val="24"/>
        </w:rPr>
        <w:t>, так как здесь одновременно присутствуют: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приём </w:t>
      </w:r>
      <w:r>
        <w:rPr>
          <w:rFonts w:ascii="Times New Roman" w:hAnsi="Times New Roman" w:eastAsia="Times New Roman"/>
          <w:b w:val="0"/>
          <w:color w:val="000000"/>
          <w:sz w:val="24"/>
        </w:rPr>
        <w:t>multipart/form-data</w:t>
      </w:r>
      <w:r>
        <w:rPr>
          <w:rFonts w:ascii="Times New Roman" w:hAnsi="Times New Roman" w:eastAsia="Times New Roman"/>
          <w:b w:val="0"/>
          <w:color w:val="000000"/>
          <w:sz w:val="24"/>
        </w:rPr>
        <w:t>;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работа с файловой системой;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потенциальная загрузка большого объекта в память;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сериализация метаданных документа в БД;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необходимость корректно завершать жизненный цикл временного файла при ошибке.</w:t>
      </w:r>
    </w:p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1.2 Таблица рисков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№</w:t>
            </w:r>
          </w:p>
        </w:tc>
        <w:tc>
          <w:tcPr>
            <w:tcW w:type="dxa" w:w="1938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Участок</w:t>
            </w:r>
          </w:p>
        </w:tc>
        <w:tc>
          <w:tcPr>
            <w:tcW w:type="dxa" w:w="1938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Что могло пойти не так до усиления</w:t>
            </w:r>
          </w:p>
        </w:tc>
        <w:tc>
          <w:tcPr>
            <w:tcW w:type="dxa" w:w="1938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Риск</w:t>
            </w:r>
          </w:p>
        </w:tc>
        <w:tc>
          <w:tcPr>
            <w:tcW w:type="dxa" w:w="1938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Исправление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Тело HTTP-запроса и upload buffer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Загрузка слишком большого файла могла исчерпать память и диск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Отказ в обслуживании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DATA_UPLOAD_MAX_MEMORY_SIZE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FILE_UPLOAD_MAX_MEMORY_SIZE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MAX_LOAN_DOCUMENT_BYTES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, потоковая запись чанками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Имя файла и путь хранения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Использование пользовательского имени в пути могло привести к path traversal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Запись вне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MEDIA_ROOT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, порча файлов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_clean_original_name()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+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_safe_document_dir()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+ случайное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stored_name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Проверка типа файла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Доверие только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content_type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позволило бы загрузить поддельный файл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Небезопасное содержимое в хранилище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Allowlist MIME + проверка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magic bytes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Экспорт заявок в CSV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Формирование всего экспорта в памяти и без нейтрализации формул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Рост потребления памяти, CSV injection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StreamingHttpResponse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queryset.iterator()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sanitize_csv_cell()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Исключения при записи файла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Частично записанный файл мог остаться на диске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Мусорные файлы, несогласованность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with final_path.open("xb")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+ cleanup в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except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Получение IP клиента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Доверие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X-Forwarded-For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без валидации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Обход throttling, подмена аудита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TRUST_PROXY_HEADERS=False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по умолчанию, валидация IP</w:t>
            </w:r>
          </w:p>
        </w:tc>
      </w:tr>
    </w:tbl>
    <w:p/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1.3 Фрагменты исправленного кода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Файл и строки: config/settings.py (C:/projects/aitu/isscv/mvp3/mvp_bank/config/settings.py:95)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DATA_UPLOAD_MAX_MEMORY_SIZE = 1_048_576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DATA_UPLOAD_MAX_NUMBER_FIELDS = 50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FILE_UPLOAD_MAX_MEMORY_SIZE = 262_144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MAX_LOAN_DOCUMENT_BYTES = int(os.environ.get("MAX_LOAN_DOCUMENT_BYTES", "524288"))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LOAN_EXPORT_CHUNK_SIZE = int(os.environ.get("LOAN_EXPORT_CHUNK_SIZE", "100"))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MEDIA_ROOT = BASE_DIR / "media"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Файл и строки: apps/loans/documents.py (C:/projects/aitu/isscv/mvp3/mvp_bank/apps/loans/documents.py:63)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max_size = int(settings.MAX_LOAN_DOCUMENT_BYTES)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declared_size = getattr(uploaded_file, "size", None)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if declared_size is not None and declared_size &gt; max_size: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raise HttpError(413, "Uploaded file is too large")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with final_path.open("xb") as target: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for chunk in uploaded_file.chunks():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if not header: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header = chunk[:16]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_validate_magic(content_type, header)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size += len(chunk)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if size &gt; max_size: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raise HttpError(413, "Uploaded file is too large")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hasher.update(chunk)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target.write(chunk)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Файл и строки: apps/loans/export.py (C:/projects/aitu/isscv/mvp3/mvp_bank/apps/loans/export.py:21)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def rows():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yield writer.writerow(["id", "amount", "term_months", "purpose", "status", "created_at", "updated_at"])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for loan in queryset.iterator(chunk_size=chunk_size):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yield writer.writerow(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[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    loan.pk,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    loan.amount,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    loan.term_months,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    sanitize_csv_cell(loan.purpose),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    loan.status,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    loan.created_at.isoformat(),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    loan.updated_at.isoformat(),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]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response = StreamingHttpResponse(rows(), content_type="text/csv; charset=utf-8")</w:t>
            </w:r>
          </w:p>
        </w:tc>
      </w:tr>
    </w:tbl>
    <w:p/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1.4 Поведение до и после усиления защиты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Состояние</w:t>
            </w:r>
          </w:p>
        </w:tc>
        <w:tc>
          <w:tcPr>
            <w:tcW w:type="dxa" w:w="3230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До усиления</w:t>
            </w:r>
          </w:p>
        </w:tc>
        <w:tc>
          <w:tcPr>
            <w:tcW w:type="dxa" w:w="3230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После усиления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Upload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Возможна передача крупного файла и запись по небезопасному имени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Жёсткий лимит размера, потоковая запись, безопасный путь и рандомизированное имя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Проверка содержимого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Возможна подмена файла через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content_type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magic bytes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сверяются с allowlist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CSV export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Весь ответ можно было бы собрать в памяти, а формулы Excel исполнялись бы на клиенте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Потоковый экспорт с нейтрализацией опасных ячеек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Ошибки записи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После сбоя мог остаться мусорный файл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Файл удаляется в блоке cleanup</w:t>
            </w:r>
          </w:p>
        </w:tc>
      </w:tr>
    </w:tbl>
    <w:p/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Задание 2. Secure code review точек входа данных и trust boundaries</w:t>
      </w:r>
    </w:p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 Карта доверительных границ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88000" cy="3062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6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2.2 Основные точки входа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JSON body: </w:t>
      </w:r>
      <w:r>
        <w:rPr>
          <w:rFonts w:ascii="Times New Roman" w:hAnsi="Times New Roman" w:eastAsia="Times New Roman"/>
          <w:b w:val="0"/>
          <w:color w:val="000000"/>
          <w:sz w:val="24"/>
        </w:rPr>
        <w:t>email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password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amount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term_months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purpose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comment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status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Query params: </w:t>
      </w:r>
      <w:r>
        <w:rPr>
          <w:rFonts w:ascii="Times New Roman" w:hAnsi="Times New Roman" w:eastAsia="Times New Roman"/>
          <w:b w:val="0"/>
          <w:color w:val="000000"/>
          <w:sz w:val="24"/>
        </w:rPr>
        <w:t>page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page_size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Path params: </w:t>
      </w:r>
      <w:r>
        <w:rPr>
          <w:rFonts w:ascii="Times New Roman" w:hAnsi="Times New Roman" w:eastAsia="Times New Roman"/>
          <w:b w:val="0"/>
          <w:color w:val="000000"/>
          <w:sz w:val="24"/>
        </w:rPr>
        <w:t>loan_id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Multipart file: </w:t>
      </w:r>
      <w:r>
        <w:rPr>
          <w:rFonts w:ascii="Times New Roman" w:hAnsi="Times New Roman" w:eastAsia="Times New Roman"/>
          <w:b w:val="0"/>
          <w:color w:val="000000"/>
          <w:sz w:val="24"/>
        </w:rPr>
        <w:t>file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в </w:t>
      </w:r>
      <w:r>
        <w:rPr>
          <w:rFonts w:ascii="Times New Roman" w:hAnsi="Times New Roman" w:eastAsia="Times New Roman"/>
          <w:b w:val="0"/>
          <w:color w:val="000000"/>
          <w:sz w:val="24"/>
        </w:rPr>
        <w:t>POST /api/loans/{loan_id}/documents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Заголовки: </w:t>
      </w:r>
      <w:r>
        <w:rPr>
          <w:rFonts w:ascii="Times New Roman" w:hAnsi="Times New Roman" w:eastAsia="Times New Roman"/>
          <w:b w:val="0"/>
          <w:color w:val="000000"/>
          <w:sz w:val="24"/>
        </w:rPr>
        <w:t>Authorization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X-Forwarded-For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Данные, возвращаемые в экспорт: </w:t>
      </w:r>
      <w:r>
        <w:rPr>
          <w:rFonts w:ascii="Times New Roman" w:hAnsi="Times New Roman" w:eastAsia="Times New Roman"/>
          <w:b w:val="0"/>
          <w:color w:val="000000"/>
          <w:sz w:val="24"/>
        </w:rPr>
        <w:t>purpose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status</w:t>
      </w:r>
      <w:r>
        <w:rPr>
          <w:rFonts w:ascii="Times New Roman" w:hAnsi="Times New Roman" w:eastAsia="Times New Roman"/>
          <w:b w:val="0"/>
          <w:color w:val="000000"/>
          <w:sz w:val="24"/>
        </w:rPr>
        <w:t>, timestamps.</w:t>
      </w:r>
    </w:p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2.3 Таблица source → propagation → sink → мера защиты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Source</w:t>
            </w:r>
          </w:p>
        </w:tc>
        <w:tc>
          <w:tcPr>
            <w:tcW w:type="dxa" w:w="1938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Propagation</w:t>
            </w:r>
          </w:p>
        </w:tc>
        <w:tc>
          <w:tcPr>
            <w:tcW w:type="dxa" w:w="1938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Sink</w:t>
            </w:r>
          </w:p>
        </w:tc>
        <w:tc>
          <w:tcPr>
            <w:tcW w:type="dxa" w:w="1938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Мера защиты</w:t>
            </w:r>
          </w:p>
        </w:tc>
        <w:tc>
          <w:tcPr>
            <w:tcW w:type="dxa" w:w="1938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Файл / строка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LoanApplyIn.amount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term_months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purpose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apply_loan()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CreditApplication.objects.create()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Pydantic-валидация, ORM без raw SQL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apps/loans/schemas.py (C:/projects/aitu/isscv/mvp3/mvp_bank/apps/loans/schemas.py:6), apps/loans/api.py (C:/projects/aitu/isscv/mvp3/mvp_bank/apps/loans/api.py:42)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loan_id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_get_loan_or_404()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и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_assert_can_view()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CreditApplication.objects.get()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Тип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int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, 404/403, object-level authorization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apps/loans/api.py (C:/projects/aitu/isscv/mvp3/mvp_bank/apps/loans/api.py:225), apps/loans/api.py (C:/projects/aitu/isscv/mvp3/mvp_bank/apps/loans/api.py:235)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UploadedFile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upload_loan_document()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→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store_loan_document()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Файловая система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MEDIA_ROOT/loan_documents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Лимит размера, safe path, allowlist, magic bytes, cleanup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apps/loans/api.py (C:/projects/aitu/isscv/mvp3/mvp_bank/apps/loans/api.py:157), apps/loans/documents.py (C:/projects/aitu/isscv/mvp3/mvp_bank/apps/loans/documents.py:53)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loan.purpose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из БД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stream_loans_csv_response()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CSV export sink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sanitize_csv_cell()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, потоковая отдача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apps/loans/export.py (C:/projects/aitu/isscv/mvp3/mvp_bank/apps/loans/export.py:14), apps/loans/export.py (C:/projects/aitu/isscv/mvp3/mvp_bank/apps/loans/export.py:21)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Authorization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JWTAuth.authenticate()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→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decode_token()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Решение о доступе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JWT signature,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iss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aud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exp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type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jti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, denylist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core/permissions.py (C:/projects/aitu/isscv/mvp3/mvp_bank/core/permissions.py:21), core/security.py (C:/projects/aitu/isscv/mvp3/mvp_bank/core/security.py:82), apps/auth_app/services.py (C:/projects/aitu/isscv/mvp3/mvp_bank/apps/auth_app/services.py:97)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X-Forwarded-For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get_client_ip()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Audit/throttle sink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 умолчанию не доверяется, IP-валидация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core/network.py (C:/projects/aitu/isscv/mvp3/mvp_bank/core/network.py:35), config/settings.py (C:/projects/aitu/isscv/mvp3/mvp_bank/config/settings.py:28)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Audit details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log_action()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AuditLog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и консольный лог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Секреты и PII не пишутся в лог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apps/loans/api.py (C:/projects/aitu/isscv/mvp3/mvp_bank/apps/loans/api.py:169)</w:t>
            </w:r>
          </w:p>
        </w:tc>
      </w:tr>
    </w:tbl>
    <w:p/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2.4 Опасные sink и их устранение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SQL sink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Используются только ORM-операции Django, прямой конкатенации SQL нет. Это закрывает классическую SQL injection в сценариях подачи/просмотра/решения по заявке.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File system sink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Сохранение документа вынесено в </w:t>
      </w:r>
      <w:r>
        <w:rPr>
          <w:rFonts w:ascii="Times New Roman" w:hAnsi="Times New Roman" w:eastAsia="Times New Roman"/>
          <w:b w:val="0"/>
          <w:color w:val="000000"/>
          <w:sz w:val="24"/>
        </w:rPr>
        <w:t>apps/loans/documents.py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где путь строится только из </w:t>
      </w:r>
      <w:r>
        <w:rPr>
          <w:rFonts w:ascii="Times New Roman" w:hAnsi="Times New Roman" w:eastAsia="Times New Roman"/>
          <w:b w:val="0"/>
          <w:color w:val="000000"/>
          <w:sz w:val="24"/>
        </w:rPr>
        <w:t>MEDIA_ROOT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фиксированного подкаталога и </w:t>
      </w:r>
      <w:r>
        <w:rPr>
          <w:rFonts w:ascii="Times New Roman" w:hAnsi="Times New Roman" w:eastAsia="Times New Roman"/>
          <w:b w:val="0"/>
          <w:color w:val="000000"/>
          <w:sz w:val="24"/>
        </w:rPr>
        <w:t>loan_id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а имя файла генерируется через </w:t>
      </w:r>
      <w:r>
        <w:rPr>
          <w:rFonts w:ascii="Times New Roman" w:hAnsi="Times New Roman" w:eastAsia="Times New Roman"/>
          <w:b w:val="0"/>
          <w:color w:val="000000"/>
          <w:sz w:val="24"/>
        </w:rPr>
        <w:t>uuid4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Serialization / CSV sink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Экспорт выполняется потоково, а опасные формульные префиксы нейтрализуются, чтобы Excel/LibreOffice не трактовали пользовательский текст как формулу.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Security decision sink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Решение о throttling и записи IP в audit-log не основывается на недоверенном </w:t>
      </w:r>
      <w:r>
        <w:rPr>
          <w:rFonts w:ascii="Times New Roman" w:hAnsi="Times New Roman" w:eastAsia="Times New Roman"/>
          <w:b w:val="0"/>
          <w:color w:val="000000"/>
          <w:sz w:val="24"/>
        </w:rPr>
        <w:t>X-Forwarded-For</w:t>
      </w:r>
      <w:r>
        <w:rPr>
          <w:rFonts w:ascii="Times New Roman" w:hAnsi="Times New Roman" w:eastAsia="Times New Roman"/>
          <w:b w:val="0"/>
          <w:color w:val="000000"/>
          <w:sz w:val="24"/>
        </w:rPr>
        <w:t>, если явно не включён режим доверия прокси.</w:t>
      </w:r>
    </w:p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Задание 3. Углублённый аудит аутентификации, авторизации и криптографии</w:t>
      </w:r>
    </w:p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 Что проверено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Хранение паролей: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4"/>
        </w:rPr>
        <w:t>bcrypt</w:t>
      </w:r>
      <w:r>
        <w:rPr>
          <w:rFonts w:ascii="Times New Roman" w:hAnsi="Times New Roman" w:eastAsia="Times New Roman"/>
          <w:b w:val="0"/>
          <w:color w:val="000000"/>
          <w:sz w:val="24"/>
        </w:rPr>
        <w:t>, cost factor 12, plaintext не хранится.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JWT: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короткий access token, отдельный refresh token, </w:t>
      </w:r>
      <w:r>
        <w:rPr>
          <w:rFonts w:ascii="Times New Roman" w:hAnsi="Times New Roman" w:eastAsia="Times New Roman"/>
          <w:b w:val="0"/>
          <w:color w:val="000000"/>
          <w:sz w:val="24"/>
        </w:rPr>
        <w:t>iss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aud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iat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exp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type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jti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Logout и refresh rotation: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использован denylist </w:t>
      </w:r>
      <w:r>
        <w:rPr>
          <w:rFonts w:ascii="Times New Roman" w:hAnsi="Times New Roman" w:eastAsia="Times New Roman"/>
          <w:b w:val="0"/>
          <w:color w:val="000000"/>
          <w:sz w:val="24"/>
        </w:rPr>
        <w:t>RevokedToken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Object-level authorization: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клиент видит только свои заявки и свои документы.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Role separation: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4"/>
        </w:rPr>
        <w:t>CLIENT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MANAGER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ADMIN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изолированы на сервере.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Административные функции: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журнал аудита доступен только </w:t>
      </w:r>
      <w:r>
        <w:rPr>
          <w:rFonts w:ascii="Times New Roman" w:hAnsi="Times New Roman" w:eastAsia="Times New Roman"/>
          <w:b w:val="0"/>
          <w:color w:val="000000"/>
          <w:sz w:val="24"/>
        </w:rPr>
        <w:t>ADMIN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Секреты: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4"/>
        </w:rPr>
        <w:t>SECRET_KEY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и </w:t>
      </w:r>
      <w:r>
        <w:rPr>
          <w:rFonts w:ascii="Times New Roman" w:hAnsi="Times New Roman" w:eastAsia="Times New Roman"/>
          <w:b w:val="0"/>
          <w:color w:val="000000"/>
          <w:sz w:val="24"/>
        </w:rPr>
        <w:t>JWT_SECRET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берутся из </w:t>
      </w:r>
      <w:r>
        <w:rPr>
          <w:rFonts w:ascii="Times New Roman" w:hAnsi="Times New Roman" w:eastAsia="Times New Roman"/>
          <w:b w:val="0"/>
          <w:color w:val="000000"/>
          <w:sz w:val="24"/>
        </w:rPr>
        <w:t>.env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в </w:t>
      </w:r>
      <w:r>
        <w:rPr>
          <w:rFonts w:ascii="Times New Roman" w:hAnsi="Times New Roman" w:eastAsia="Times New Roman"/>
          <w:b w:val="0"/>
          <w:color w:val="000000"/>
          <w:sz w:val="24"/>
        </w:rPr>
        <w:t>.env.example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только placeholders.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Логирование: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токены и пароли не попадают в лог.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Подтверждающий код: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Пароли и bcrypt: core/security.py (C:/projects/aitu/isscv/mvp3/mvp_bank/core/security.py:22)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Access/refresh token issue: core/security.py (C:/projects/aitu/isscv/mvp3/mvp_bank/core/security.py:53), core/security.py (C:/projects/aitu/isscv/mvp3/mvp_bank/core/security.py:68)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JWT decode и denylist: core/security.py (C:/projects/aitu/isscv/mvp3/mvp_bank/core/security.py:82), apps/auth_app/services.py (C:/projects/aitu/isscv/mvp3/mvp_bank/apps/auth_app/services.py:97)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Bearer auth и проверка активного пользователя: core/permissions.py (C:/projects/aitu/isscv/mvp3/mvp_bank/core/permissions.py:21)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Refresh rotation и logout revoke: apps/auth_app/services.py (C:/projects/aitu/isscv/mvp3/mvp_bank/apps/auth_app/services.py:105), apps/auth_app/models.py (C:/projects/aitu/isscv/mvp3/mvp_bank/apps/auth_app/models.py:45)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Ролевое разделение и object-level checks: apps/loans/api.py (C:/projects/aitu/isscv/mvp3/mvp_bank/apps/loans/api.py:87), apps/loans/api.py (C:/projects/aitu/isscv/mvp3/mvp_bank/apps/loans/api.py:235), core/permissions.py (C:/projects/aitu/isscv/mvp3/mvp_bank/core/permissions.py:52)</w:t>
      </w:r>
    </w:p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3.2 Матрица доступа по ролям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Endpoint / действие</w:t>
            </w:r>
          </w:p>
        </w:tc>
        <w:tc>
          <w:tcPr>
            <w:tcW w:type="dxa" w:w="2422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CLIENT</w:t>
            </w:r>
          </w:p>
        </w:tc>
        <w:tc>
          <w:tcPr>
            <w:tcW w:type="dxa" w:w="2422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MANAGER</w:t>
            </w:r>
          </w:p>
        </w:tc>
        <w:tc>
          <w:tcPr>
            <w:tcW w:type="dxa" w:w="2422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ADMIN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POST /api/auth/login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POST /api/auth/refresh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POST /api/auth/logout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GET /api/auth/me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POST /api/loans/apply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GET /api/loans/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Только свои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Все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GET /api/loans/{loan_id}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Только свои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Все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POST /api/loans/{loan_id}/documents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Только к своей заявке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GET /api/loans/export.csv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Только свои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Все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PATCH /api/loans/{loan_id}/decision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GET /api/audit/logs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</w:tbl>
    <w:p/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3.3 Легитимный сценарий доступа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Сценарий: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менеджер принимает решение по заявке.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Менеджер выполняет </w:t>
      </w:r>
      <w:r>
        <w:rPr>
          <w:rFonts w:ascii="Times New Roman" w:hAnsi="Times New Roman" w:eastAsia="Times New Roman"/>
          <w:b w:val="0"/>
          <w:color w:val="000000"/>
          <w:sz w:val="24"/>
        </w:rPr>
        <w:t>POST /api/auth/login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JWTAuth.authenticate()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извлекает Bearer token.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decode_token()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проверяет подпись, </w:t>
      </w:r>
      <w:r>
        <w:rPr>
          <w:rFonts w:ascii="Times New Roman" w:hAnsi="Times New Roman" w:eastAsia="Times New Roman"/>
          <w:b w:val="0"/>
          <w:color w:val="000000"/>
          <w:sz w:val="24"/>
        </w:rPr>
        <w:t>iss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aud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exp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type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jti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и denylist.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get_manager_user()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убеждается, что роль именно </w:t>
      </w:r>
      <w:r>
        <w:rPr>
          <w:rFonts w:ascii="Times New Roman" w:hAnsi="Times New Roman" w:eastAsia="Times New Roman"/>
          <w:b w:val="0"/>
          <w:color w:val="000000"/>
          <w:sz w:val="24"/>
        </w:rPr>
        <w:t>MANAGER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make_decision()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открывает транзакцию и берёт запись через </w:t>
      </w:r>
      <w:r>
        <w:rPr>
          <w:rFonts w:ascii="Times New Roman" w:hAnsi="Times New Roman" w:eastAsia="Times New Roman"/>
          <w:b w:val="0"/>
          <w:color w:val="000000"/>
          <w:sz w:val="24"/>
        </w:rPr>
        <w:t>select_for_update()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После изменения статуса в </w:t>
      </w:r>
      <w:r>
        <w:rPr>
          <w:rFonts w:ascii="Times New Roman" w:hAnsi="Times New Roman" w:eastAsia="Times New Roman"/>
          <w:b w:val="0"/>
          <w:color w:val="000000"/>
          <w:sz w:val="24"/>
        </w:rPr>
        <w:t>AuditLog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пишется событие </w:t>
      </w:r>
      <w:r>
        <w:rPr>
          <w:rFonts w:ascii="Times New Roman" w:hAnsi="Times New Roman" w:eastAsia="Times New Roman"/>
          <w:b w:val="0"/>
          <w:color w:val="000000"/>
          <w:sz w:val="24"/>
        </w:rPr>
        <w:t>LOAN_APPROVED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или </w:t>
      </w:r>
      <w:r>
        <w:rPr>
          <w:rFonts w:ascii="Times New Roman" w:hAnsi="Times New Roman" w:eastAsia="Times New Roman"/>
          <w:b w:val="0"/>
          <w:color w:val="000000"/>
          <w:sz w:val="24"/>
        </w:rPr>
        <w:t>LOAN_REJECTED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Файл и строки сценария: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Логин и выдача токенов: apps/auth_app/api.py (C:/projects/aitu/isscv/mvp3/mvp_bank/apps/auth_app/api.py:89)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Bearer auth: core/permissions.py (C:/projects/aitu/isscv/mvp3/mvp_bank/core/permissions.py:21)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JWT validation: core/security.py (C:/projects/aitu/isscv/mvp3/mvp_bank/core/security.py:82)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Проверка роли менеджера: core/permissions.py (C:/projects/aitu/isscv/mvp3/mvp_bank/core/permissions.py:59)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Решение по заявке: apps/loans/api.py (C:/projects/aitu/isscv/mvp3/mvp_bank/apps/loans/api.py:194)</w:t>
      </w:r>
    </w:p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3.4 Запрещённый сценарий доступа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Сценарий: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клиент пытается открыть чужую заявку или загрузить документ в чужую заявку.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JWT проходит аутентификацию, то есть факт входа подтверждён.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_get_loan_or_404()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находит объект.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_assert_can_view()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сравнивает </w:t>
      </w:r>
      <w:r>
        <w:rPr>
          <w:rFonts w:ascii="Times New Roman" w:hAnsi="Times New Roman" w:eastAsia="Times New Roman"/>
          <w:b w:val="0"/>
          <w:color w:val="000000"/>
          <w:sz w:val="24"/>
        </w:rPr>
        <w:t>loan.client_id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и </w:t>
      </w:r>
      <w:r>
        <w:rPr>
          <w:rFonts w:ascii="Times New Roman" w:hAnsi="Times New Roman" w:eastAsia="Times New Roman"/>
          <w:b w:val="0"/>
          <w:color w:val="000000"/>
          <w:sz w:val="24"/>
        </w:rPr>
        <w:t>user.pk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ListNumber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При несовпадении клиент получает </w:t>
      </w:r>
      <w:r>
        <w:rPr>
          <w:rFonts w:ascii="Times New Roman" w:hAnsi="Times New Roman" w:eastAsia="Times New Roman"/>
          <w:b w:val="0"/>
          <w:color w:val="000000"/>
          <w:sz w:val="24"/>
        </w:rPr>
        <w:t>404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а не </w:t>
      </w:r>
      <w:r>
        <w:rPr>
          <w:rFonts w:ascii="Times New Roman" w:hAnsi="Times New Roman" w:eastAsia="Times New Roman"/>
          <w:b w:val="0"/>
          <w:color w:val="000000"/>
          <w:sz w:val="24"/>
        </w:rPr>
        <w:t>403</w:t>
      </w:r>
      <w:r>
        <w:rPr>
          <w:rFonts w:ascii="Times New Roman" w:hAnsi="Times New Roman" w:eastAsia="Times New Roman"/>
          <w:b w:val="0"/>
          <w:color w:val="000000"/>
          <w:sz w:val="24"/>
        </w:rPr>
        <w:t>, чтобы не раскрывать существование чужого объекта.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Файл и строки сценария: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Получение объекта: apps/loans/api.py (C:/projects/aitu/isscv/mvp3/mvp_bank/apps/loans/api.py:225)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Object-level authorization: apps/loans/api.py (C:/projects/aitu/isscv/mvp3/mvp_bank/apps/loans/api.py:235)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Upload endpoint: apps/loans/api.py (C:/projects/aitu/isscv/mvp3/mvp_bank/apps/loans/api.py:157)</w:t>
      </w:r>
    </w:p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3.5 Криптографические и authorization-риски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Риск</w:t>
            </w:r>
          </w:p>
        </w:tc>
        <w:tc>
          <w:tcPr>
            <w:tcW w:type="dxa" w:w="3230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До усиления</w:t>
            </w:r>
          </w:p>
        </w:tc>
        <w:tc>
          <w:tcPr>
            <w:tcW w:type="dxa" w:w="3230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Состояние после усиления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Слабый транспортный уровень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HTTP/demo-конфигурация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HTTPS через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scripts/run_https.py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SECURE_SSL_REDIRECT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, HSTS, secure cookies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Повторное использование refresh token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Возможна replay-атака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Refresh rotation +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RevokedToken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Проверка только факта входа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Возможен доступ не к своему объекту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Серверная object-level authorization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Слабая конфигурация deploy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DEBUG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, insecure cookie/HSTS могли остаться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manage.py check --deploy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проходит без замечаний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Подмена IP в security decision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Throttle/audit могли доверять клиентскому заголовку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Недоверие proxy headers по умолчанию</w:t>
            </w:r>
          </w:p>
        </w:tc>
      </w:tr>
    </w:tbl>
    <w:p/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3.6 Архитектурное обоснование мер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JWT используется только для подтверждения личности и сессии; окончательное решение о правах принимается по данным из БД.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Проверка роли и проверка владения объектом разведены, что снижает риск привилегированного обхода.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Refresh token не является бессрочным и не может безопасно переиспользоваться после logout или rotation.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HTTPS нужен не только для браузера, но и для защиты Bearer token в реальном сценарии использования API.</w:t>
      </w:r>
    </w:p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Задание 4. Пять выявленных уязвимостей и оценка по CVSS v4.0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Оценка рассчитана по официальному калькулятору CVSS v4.0: &lt;https://www.first.org/cvss/calculator/4.0&gt;. Для практической работы выбраны пять уязвимостей, которые не дублируют проблемы из практической №4 и относятся к памяти/ресурсам, файловой обработке, сериализации и trust boundary.</w:t>
      </w:r>
    </w:p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4.1 Таблица CVSS / CWE / приоритетов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№</w:t>
            </w:r>
          </w:p>
        </w:tc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Уязвимость</w:t>
            </w:r>
          </w:p>
        </w:tc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Модуль / endpoint</w:t>
            </w:r>
          </w:p>
        </w:tc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Файл / строка</w:t>
            </w:r>
          </w:p>
        </w:tc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Source</w:t>
            </w:r>
          </w:p>
        </w:tc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Sink</w:t>
            </w:r>
          </w:p>
        </w:tc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CWE</w:t>
            </w:r>
          </w:p>
        </w:tc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Vector</w:t>
            </w:r>
          </w:p>
        </w:tc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Score</w:t>
            </w:r>
          </w:p>
        </w:tc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Severity</w:t>
            </w:r>
          </w:p>
        </w:tc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Обоснование метрик</w:t>
            </w:r>
          </w:p>
        </w:tc>
        <w:tc>
          <w:tcPr>
            <w:tcW w:type="dxa" w:w="807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Приоритет</w:t>
            </w:r>
          </w:p>
        </w:tc>
      </w:tr>
      <w:tr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Неограниченная загрузка больших файлов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POST /api/loans/{loan_id}/documents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apps/loans/documents.py (C:/projects/aitu/isscv/mvp3/mvp_bank/apps/loans/documents.py:63), config/settings.py (C:/projects/aitu/isscv/mvp3/mvp_bank/config/settings.py:95)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UploadedFile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Память / диск / файловая система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CWE-770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CVSS:4.0/AV:N/AC:L/AT:N/PR:L/UI:N/VC:N/VI:N/VA:H/SC:N/SI:N/SA:N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7.1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High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Сетевой доступ, низкая сложность, нужен обычный клиент, основной ущерб по доступности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P1</w:t>
            </w:r>
          </w:p>
        </w:tc>
      </w:tr>
      <w:tr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Небезопасное формирование пути хранения документа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POST /api/loans/{loan_id}/documents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apps/loans/documents.py (C:/projects/aitu/isscv/mvp3/mvp_bank/apps/loans/documents.py:31), apps/loans/documents.py (C:/projects/aitu/isscv/mvp3/mvp_bank/apps/loans/documents.py:68)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uploaded_file.name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Файловая система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CWE-22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CVSS:4.0/AV:N/AC:L/AT:N/PR:L/UI:N/VC:N/VI:H/VA:N/SC:N/SI:N/SA:N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7.1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High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Ущерб по целостности файлового хранилища, эксплуатация возможна через upload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P1</w:t>
            </w:r>
          </w:p>
        </w:tc>
      </w:tr>
      <w:tr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Доверие только MIME-типу без проверки содержимого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POST /api/loans/{loan_id}/documents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apps/loans/documents.py (C:/projects/aitu/isscv/mvp3/mvp_bank/apps/loans/documents.py:47), apps/loans/documents.py (C:/projects/aitu/isscv/mvp3/mvp_bank/apps/loans/documents.py:82)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content_type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, file bytes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Файловое хранилище и последующая обработка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CWE-434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CVSS:4.0/AV:N/AC:L/AT:N/PR:L/UI:N/VC:L/VI:L/VA:L/SC:N/SI:N/SA:N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5.3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Medium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Возможна загрузка опасного или неожиданного содержимого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P2</w:t>
            </w:r>
          </w:p>
        </w:tc>
      </w:tr>
      <w:tr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CSV formula injection при экспорте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GET /api/loans/export.csv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apps/loans/export.py (C:/projects/aitu/isscv/mvp3/mvp_bank/apps/loans/export.py:14), apps/loans/export.py (C:/projects/aitu/isscv/mvp3/mvp_bank/apps/loans/export.py:21)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loan.purpose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CSV serializer / клиентское ПО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CWE-1236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CVSS:4.0/AV:N/AC:L/AT:N/PR:L/UI:P/VC:L/VI:L/VA:L/SC:N/SI:N/SA:N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5.1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Medium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Нужен последующий пользовательский клик/открытие файла, ущерб ниже, но реален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P3</w:t>
            </w:r>
          </w:p>
        </w:tc>
      </w:tr>
      <w:tr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Использование недоверенного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X-Forwarded-For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в security decision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core/network.py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core/network.py (C:/projects/aitu/isscv/mvp3/mvp_bank/core/network.py:35), config/settings.py (C:/projects/aitu/isscv/mvp3/mvp_bank/config/settings.py:28)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HTTP header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Throttling / audit log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CWE-807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CVSS:4.0/AV:N/AC:L/AT:N/PR:N/UI:N/VC:N/VI:L/VA:L/SC:N/SI:N/SA:N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6.9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Medium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Даже анонимный атакующий мог бы искажать IP-атрибуцию и влиять на защитную логику</w:t>
            </w:r>
          </w:p>
        </w:tc>
        <w:tc>
          <w:tcPr>
            <w:tcW w:type="dxa" w:w="80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P2</w:t>
            </w:r>
          </w:p>
        </w:tc>
      </w:tr>
    </w:tbl>
    <w:p/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4.2 До / после / подтверждение устранения / CWE</w:t>
      </w:r>
    </w:p>
    <w:p>
      <w:pPr>
        <w:pStyle w:val="Heading4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Уязвимость 1. Неограниченная загрузка больших файлов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Точка исправления: apps/loans/documents.py (C:/projects/aitu/isscv/mvp3/mvp_bank/apps/loans/documents.py:53), config/settings.py (C:/projects/aitu/isscv/mvp3/mvp_bank/config/settings.py:95)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До (реконструкция уязвимого варианта, тот же участок до усиления):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payload = uploaded_file.read()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with open(target_path, "wb") as target: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target.write(payload)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После: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apps/loans/documents.py (C:/projects/aitu/isscv/mvp3/mvp_bank/apps/loans/documents.py:63)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max_size = int(settings.MAX_LOAN_DOCUMENT_BYTES)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declared_size = getattr(uploaded_file, "size", None)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if declared_size is not None and declared_size &gt; max_size: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raise HttpError(413, "Uploaded file is too large")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with final_path.open("xb") as target: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for chunk in uploaded_file.chunks():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size += len(chunk)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if size &gt; max_size: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raise HttpError(413, "Uploaded file is too large")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target.write(chunk)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Исправление: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файл больше не читается целиком в память; размер ограничен и по declared size, и по фактически полученным chunk-ам. </w:t>
      </w:r>
      <w:r>
        <w:rPr>
          <w:rFonts w:ascii="Times New Roman" w:hAnsi="Times New Roman" w:eastAsia="Times New Roman"/>
          <w:b/>
          <w:color w:val="000000"/>
          <w:sz w:val="24"/>
        </w:rPr>
        <w:t>Подтверждение: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apps/loans/tests.py (C:/projects/aitu/isscv/mvp3/mvp_bank/apps/loans/tests.py:142), pw5-test-results.txt (C:/projects/aitu/isscv/mvp3/mvp_bank/reports/pw5-test-results.txt:1). </w:t>
      </w:r>
      <w:r>
        <w:rPr>
          <w:rFonts w:ascii="Times New Roman" w:hAnsi="Times New Roman" w:eastAsia="Times New Roman"/>
          <w:b/>
          <w:color w:val="000000"/>
          <w:sz w:val="24"/>
        </w:rPr>
        <w:t>CWE: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4"/>
        </w:rPr>
        <w:t>CWE-770 Allocation of Resources Without Limits or Throttling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Heading4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Уязвимость 2. Небезопасное формирование пути хранения документа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Точка исправления: apps/loans/documents.py (C:/projects/aitu/isscv/mvp3/mvp_bank/apps/loans/documents.py:31), apps/loans/documents.py (C:/projects/aitu/isscv/mvp3/mvp_bank/apps/loans/documents.py:68)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До (реконструкция уязвимого варианта, тот же участок до усиления):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final_path = Path(settings.MEDIA_ROOT) / uploaded_file.name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with final_path.open("wb") as target: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...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После: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apps/loans/documents.py (C:/projects/aitu/isscv/mvp3/mvp_bank/apps/loans/documents.py:31), apps/loans/documents.py (C:/projects/aitu/isscv/mvp3/mvp_bank/apps/loans/documents.py:68), apps/loans/documents.py (C:/projects/aitu/isscv/mvp3/mvp_bank/apps/loans/documents.py:103)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candidate = Path(name or "document").name.strip()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target = (root / "loan_documents" / str(loan_id)).resolve()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stored_name = f"{uuid4().hex}{extension}"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final_path = document_dir / stored_name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Исправление: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путь всегда остаётся внутри </w:t>
      </w:r>
      <w:r>
        <w:rPr>
          <w:rFonts w:ascii="Times New Roman" w:hAnsi="Times New Roman" w:eastAsia="Times New Roman"/>
          <w:b w:val="0"/>
          <w:color w:val="000000"/>
          <w:sz w:val="24"/>
        </w:rPr>
        <w:t>MEDIA_ROOT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пользовательское имя очищается и используется только как метаданные, а реальное имя файла генерируется сервером. </w:t>
      </w:r>
      <w:r>
        <w:rPr>
          <w:rFonts w:ascii="Times New Roman" w:hAnsi="Times New Roman" w:eastAsia="Times New Roman"/>
          <w:b/>
          <w:color w:val="000000"/>
          <w:sz w:val="24"/>
        </w:rPr>
        <w:t>Подтверждение: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apps/loans/tests.py (C:/projects/aitu/isscv/mvp3/mvp_bank/apps/loans/tests.py:122) проверяет, что </w:t>
      </w:r>
      <w:r>
        <w:rPr>
          <w:rFonts w:ascii="Times New Roman" w:hAnsi="Times New Roman" w:eastAsia="Times New Roman"/>
          <w:b w:val="0"/>
          <w:color w:val="000000"/>
          <w:sz w:val="24"/>
        </w:rPr>
        <w:t>"../../income.pdf"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сохраняется как безопасное </w:t>
      </w:r>
      <w:r>
        <w:rPr>
          <w:rFonts w:ascii="Times New Roman" w:hAnsi="Times New Roman" w:eastAsia="Times New Roman"/>
          <w:b w:val="0"/>
          <w:color w:val="000000"/>
          <w:sz w:val="24"/>
        </w:rPr>
        <w:t>"income.pdf"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/>
          <w:color w:val="000000"/>
          <w:sz w:val="24"/>
        </w:rPr>
        <w:t>CWE: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4"/>
        </w:rPr>
        <w:t>CWE-22 Improper Limitation of a Pathname to a Restricted Directory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Heading4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Уязвимость 3. Доверие только MIME-типу без проверки содержимого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Точка исправления: apps/loans/documents.py (C:/projects/aitu/isscv/mvp3/mvp_bank/apps/loans/documents.py:47), apps/loans/documents.py (C:/projects/aitu/isscv/mvp3/mvp_bank/apps/loans/documents.py:82)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До (реконструкция уязвимого варианта, тот же участок до усиления):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if uploaded_file.content_type not in ALLOWED_TYPES: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raise HttpError(415, "Unsupported file type")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После: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apps/loans/documents.py (C:/projects/aitu/isscv/mvp3/mvp_bank/apps/loans/documents.py:47), apps/loans/documents.py (C:/projects/aitu/isscv/mvp3/mvp_bank/apps/loans/documents.py:82)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def _validate_magic(content_type: str, header: bytes) -&gt; None: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allowed = ALLOWED_DOCUMENT_TYPES[content_type]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if not any(header.startswith(prefix) for prefix in allowed["magic"]):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raise HttpError(415, "Unsupported or invalid file content")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Исправление: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проверяется не только заголовок HTTP, но и фактическая сигнатура файла. </w:t>
      </w:r>
      <w:r>
        <w:rPr>
          <w:rFonts w:ascii="Times New Roman" w:hAnsi="Times New Roman" w:eastAsia="Times New Roman"/>
          <w:b/>
          <w:color w:val="000000"/>
          <w:sz w:val="24"/>
        </w:rPr>
        <w:t>Подтверждение: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apps/loans/tests.py (C:/projects/aitu/isscv/mvp3/mvp_bank/apps/loans/tests.py:122), pw5-test-results.txt (C:/projects/aitu/isscv/mvp3/mvp_bank/reports/pw5-test-results.txt:1). </w:t>
      </w:r>
      <w:r>
        <w:rPr>
          <w:rFonts w:ascii="Times New Roman" w:hAnsi="Times New Roman" w:eastAsia="Times New Roman"/>
          <w:b/>
          <w:color w:val="000000"/>
          <w:sz w:val="24"/>
        </w:rPr>
        <w:t>CWE: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4"/>
        </w:rPr>
        <w:t>CWE-434 Unrestricted Upload of File with Dangerous Type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Heading4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Уязвимость 4. CSV formula injection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Точка исправления: apps/loans/export.py (C:/projects/aitu/isscv/mvp3/mvp_bank/apps/loans/export.py:14), apps/loans/export.py (C:/projects/aitu/isscv/mvp3/mvp_bank/apps/loans/export.py:21), apps/loans/api.py (C:/projects/aitu/isscv/mvp3/mvp_bank/apps/loans/api.py:97)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До (реконструкция уязвимого варианта, тот же участок до усиления):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writer.writerow([loan.pk, loan.amount, loan.term_months, loan.purpose])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После: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apps/loans/export.py (C:/projects/aitu/isscv/mvp3/mvp_bank/apps/loans/export.py:14), apps/loans/export.py (C:/projects/aitu/isscv/mvp3/mvp_bank/apps/loans/export.py:26)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def sanitize_csv_cell(value) -&gt; str: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text = "" if value is None else str(value)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if text.startswith(("=", "+", "-", "@", "\t", "\r")):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return "'" + text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return text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Исправление: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опасные префиксы нейтрализуются, а сам экспорт выполняется потоково. </w:t>
      </w:r>
      <w:r>
        <w:rPr>
          <w:rFonts w:ascii="Times New Roman" w:hAnsi="Times New Roman" w:eastAsia="Times New Roman"/>
          <w:b/>
          <w:color w:val="000000"/>
          <w:sz w:val="24"/>
        </w:rPr>
        <w:t>Подтверждение: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apps/loans/tests.py (C:/projects/aitu/isscv/mvp3/mvp_bank/apps/loans/tests.py:157) проверяет появление </w:t>
      </w:r>
      <w:r>
        <w:rPr>
          <w:rFonts w:ascii="Times New Roman" w:hAnsi="Times New Roman" w:eastAsia="Times New Roman"/>
          <w:b w:val="0"/>
          <w:color w:val="000000"/>
          <w:sz w:val="24"/>
        </w:rPr>
        <w:t>'=HYPERLINK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вместо исполняемой формулы. </w:t>
      </w:r>
      <w:r>
        <w:rPr>
          <w:rFonts w:ascii="Times New Roman" w:hAnsi="Times New Roman" w:eastAsia="Times New Roman"/>
          <w:b/>
          <w:color w:val="000000"/>
          <w:sz w:val="24"/>
        </w:rPr>
        <w:t>CWE: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4"/>
        </w:rPr>
        <w:t>CWE-1236 Improper Neutralization of Formula Elements in a CSV File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Heading4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Уязвимость 5. Использование недоверенного `X-Forwarded-For`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Точка исправления: core/network.py (C:/projects/aitu/isscv/mvp3/mvp_bank/core/network.py:35), config/settings.py (C:/projects/aitu/isscv/mvp3/mvp_bank/config/settings.py:28), config/settings.py (C:/projects/aitu/isscv/mvp3/mvp_bank/config/settings.py:110)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До (реконструкция уязвимого варианта, тот же участок до усиления):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return request.META.get("HTTP_X_FORWARDED_FOR") or request.META.get("REMOTE_ADDR")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После: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core/network.py (C:/projects/aitu/isscv/mvp3/mvp_bank/core/network.py:35), config/settings.py (C:/projects/aitu/isscv/mvp3/mvp_bank/config/settings.py:28), config/settings.py (C:/projects/aitu/isscv/mvp3/mvp_bank/config/settings.py:110)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if getattr(settings, "TRUST_PROXY_HEADERS", False):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forwarded_ip = _extract_forwarded_ip(request.META.get("HTTP_X_FORWARDED_FOR"))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if forwarded_ip: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return forwarded_ip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remote_addr = request.META.get("REMOTE_ADDR")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if _is_valid_ip(remote_addr):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return remote_addr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Исправление: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приложение не доверяет proxy headers без явной конфигурации и дополнительно валидирует IP. </w:t>
      </w:r>
      <w:r>
        <w:rPr>
          <w:rFonts w:ascii="Times New Roman" w:hAnsi="Times New Roman" w:eastAsia="Times New Roman"/>
          <w:b/>
          <w:color w:val="000000"/>
          <w:sz w:val="24"/>
        </w:rPr>
        <w:t>Подтверждение: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pw5-django-check-deploy.txt (C:/projects/aitu/isscv/mvp3/mvp_bank/reports/pw5-django-check-deploy.txt:1), config/settings.py (C:/projects/aitu/isscv/mvp3/mvp_bank/config/settings.py:28). </w:t>
      </w:r>
      <w:r>
        <w:rPr>
          <w:rFonts w:ascii="Times New Roman" w:hAnsi="Times New Roman" w:eastAsia="Times New Roman"/>
          <w:b/>
          <w:color w:val="000000"/>
          <w:sz w:val="24"/>
        </w:rPr>
        <w:t>CWE: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4"/>
        </w:rPr>
        <w:t>CWE-807 Reliance on Untrusted Inputs in a Security Decision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pStyle w:val="Heading3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4.3 Соотношение CVSS и реального приоритета для данного MVP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Высокий CVSS-балл в целом совпал с приоритетом исправления для двух уязвимостей upload-подсистемы: path traversal и неограниченная загрузка реально критичны для банковского MVP, потому что позволяют атаковать хранилище документов и доступность сервиса. При этом </w:t>
      </w:r>
      <w:r>
        <w:rPr>
          <w:rFonts w:ascii="Times New Roman" w:hAnsi="Times New Roman" w:eastAsia="Times New Roman"/>
          <w:b w:val="0"/>
          <w:color w:val="000000"/>
          <w:sz w:val="24"/>
        </w:rPr>
        <w:t>Spoofed X-Forwarded-For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получил сравнительно высокий балл </w:t>
      </w:r>
      <w:r>
        <w:rPr>
          <w:rFonts w:ascii="Times New Roman" w:hAnsi="Times New Roman" w:eastAsia="Times New Roman"/>
          <w:b w:val="0"/>
          <w:color w:val="000000"/>
          <w:sz w:val="24"/>
        </w:rPr>
        <w:t>6.9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но в реальном приоритете он ниже, чем file upload hardening: риск влияет на качество аудита и throttling, однако не даёт прямого доступа к кредитным заявкам или документам. Напротив, CSV formula injection имеет лишь </w:t>
      </w:r>
      <w:r>
        <w:rPr>
          <w:rFonts w:ascii="Times New Roman" w:hAnsi="Times New Roman" w:eastAsia="Times New Roman"/>
          <w:b w:val="0"/>
          <w:color w:val="000000"/>
          <w:sz w:val="24"/>
        </w:rPr>
        <w:t>5.1</w:t>
      </w:r>
      <w:r>
        <w:rPr>
          <w:rFonts w:ascii="Times New Roman" w:hAnsi="Times New Roman" w:eastAsia="Times New Roman"/>
          <w:b w:val="0"/>
          <w:color w:val="000000"/>
          <w:sz w:val="24"/>
        </w:rPr>
        <w:t>, но её всё равно нужно устранять, поскольку бизнес-сценарий явно включает выгрузку заявок менеджером и дальнейшее открытие файла в офисном ПО.</w:t>
      </w:r>
    </w:p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Результаты SAST / SCA / deploy-check / HTTPS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Проверка</w:t>
            </w:r>
          </w:p>
        </w:tc>
        <w:tc>
          <w:tcPr>
            <w:tcW w:type="dxa" w:w="3230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3230"/>
          </w:tcPr>
          <w:p>
            <w:pPr>
              <w:spacing w:before="0" w:after="1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Артефакт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python manage.py test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13 tests, OK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pw5-test-results.txt (C:/projects/aitu/isscv/mvp3/mvp_bank/reports/pw5-test-results.txt:1)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python manage.py check --deploy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System check identified no issues (0 silenced)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pw5-django-check-deploy.txt (C:/projects/aitu/isscv/mvp3/mvp_bank/reports/pw5-django-check-deploy.txt:1)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bandit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No issues identified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pw5-bandit.txt (C:/projects/aitu/isscv/mvp3/mvp_bank/reports/pw5-bandit.txt:1)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pip-audit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No known vulnerabilities found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pw5-pip-audit.txt (C:/projects/aitu/isscv/mvp3/mvp_bank/reports/pw5-pip-audit.txt:1)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HTTPS Swagger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https://127.0.0.1:7443/api/docs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отвечает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200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pw5-https-check.txt (C:/projects/aitu/isscv/mvp3/mvp_bank/reports/pw5-https-check.txt:1)</w:t>
            </w:r>
          </w:p>
        </w:tc>
      </w:tr>
    </w:tbl>
    <w:p/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Реализованный HTTPS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локальной демонстрации HTTPS реализован отдельный dev-runner: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scripts/generate_dev_cert.py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— генерация self-signed сертификата для </w:t>
      </w:r>
      <w:r>
        <w:rPr>
          <w:rFonts w:ascii="Times New Roman" w:hAnsi="Times New Roman" w:eastAsia="Times New Roman"/>
          <w:b w:val="0"/>
          <w:color w:val="000000"/>
          <w:sz w:val="24"/>
        </w:rPr>
        <w:t>localhost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и </w:t>
      </w:r>
      <w:r>
        <w:rPr>
          <w:rFonts w:ascii="Times New Roman" w:hAnsi="Times New Roman" w:eastAsia="Times New Roman"/>
          <w:b w:val="0"/>
          <w:color w:val="000000"/>
          <w:sz w:val="24"/>
        </w:rPr>
        <w:t>127.0.0.1</w:t>
      </w:r>
      <w:r>
        <w:rPr>
          <w:rFonts w:ascii="Times New Roman" w:hAnsi="Times New Roman" w:eastAsia="Times New Roman"/>
          <w:b w:val="0"/>
          <w:color w:val="000000"/>
          <w:sz w:val="24"/>
        </w:rPr>
        <w:t>;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scripts/run_https.py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— запуск Django WSGI over TLS;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.env.example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— добавлены </w:t>
      </w:r>
      <w:r>
        <w:rPr>
          <w:rFonts w:ascii="Times New Roman" w:hAnsi="Times New Roman" w:eastAsia="Times New Roman"/>
          <w:b w:val="0"/>
          <w:color w:val="000000"/>
          <w:sz w:val="24"/>
        </w:rPr>
        <w:t>HTTPS_CERT_FILE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и </w:t>
      </w:r>
      <w:r>
        <w:rPr>
          <w:rFonts w:ascii="Times New Roman" w:hAnsi="Times New Roman" w:eastAsia="Times New Roman"/>
          <w:b w:val="0"/>
          <w:color w:val="000000"/>
          <w:sz w:val="24"/>
        </w:rPr>
        <w:t>HTTPS_KEY_FILE</w:t>
      </w:r>
      <w:r>
        <w:rPr>
          <w:rFonts w:ascii="Times New Roman" w:hAnsi="Times New Roman" w:eastAsia="Times New Roman"/>
          <w:b w:val="0"/>
          <w:color w:val="000000"/>
          <w:sz w:val="24"/>
        </w:rPr>
        <w:t>;</w:t>
      </w:r>
    </w:p>
    <w:p>
      <w:pPr>
        <w:pStyle w:val="ListBullet"/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.gitignore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— исключены </w:t>
      </w:r>
      <w:r>
        <w:rPr>
          <w:rFonts w:ascii="Times New Roman" w:hAnsi="Times New Roman" w:eastAsia="Times New Roman"/>
          <w:b w:val="0"/>
          <w:color w:val="000000"/>
          <w:sz w:val="24"/>
        </w:rPr>
        <w:t>.certs/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Ключевые фрагменты: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Файл и строки: scripts/generate_dev_cert.py (C:/projects/aitu/isscv/mvp3/mvp_bank/scripts/generate_dev_cert.py:13)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def ensure_dev_certificate(cert_path: Path, key_path: Path, *, common_name: str = "127.0.0.1") -&gt; tuple[Path, Path]: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...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certificate = (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x509.CertificateBuilder()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...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.add_extension(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x509.SubjectAlternativeName(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    [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        x509.DNSName("localhost"),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        x509.IPAddress(ip_address("127.0.0.1")),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    ]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),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    critical=False,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    .sign(private_key, hashes.SHA256())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)</w:t>
            </w:r>
          </w:p>
        </w:tc>
      </w:tr>
    </w:tbl>
    <w:p/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Файл и строки: scripts/run_https.py (C:/projects/aitu/isscv/mvp3/mvp_bank/scripts/run_https.py:42)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def https_application(environ, start_response):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environ["wsgi.url_scheme"] = "https"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environ["HTTPS"] = "on"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 xml:space="preserve">    return django_app(environ, start_response)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httpd = make_server(args.host, args.port, https_application, handler_class=WSGIRequestHandler)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httpd.socket = ssl_context.wrap_socket(httpd.socket, server_side=True)</w:t>
            </w:r>
          </w:p>
        </w:tc>
      </w:tr>
    </w:tbl>
    <w:p/>
    <w:p>
      <w:pPr>
        <w:pStyle w:val="Heading2"/>
        <w:spacing w:before="0" w:after="120" w:line="24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Вывод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В практической работе №5 MVP был не только проверен, но и усилен по четырём направлениям: управление памятью и ресурсами, безопасность file/CSV sinks, контроль доверительных границ и усиление транспортной/криптографической конфигурации. Наиболее значимые исправления пришлись на подсистему загрузки документов и экспорт данных, поскольку именно там сходятся пользовательский ввод, файловая система и риск инъекций. Аудит показал, что высокий CVSS не всегда совпадает с бизнес-приоритетом, однако все найденные уязвимости были устранены и подтверждены тестами, deploy-check, SAST, SCA и HTTPS-логами.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/>
      <w:b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