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Практическая работа № 5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Тема: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Комплексный анализ безопасности MVP: проверка обработки памяти и ресурсов, выявление ошибок в обработке данных и инъекционных уязвимостей, а также оценка устойчивости механизмов аутентификации, авторизации и криптографической защиты. </w:t>
      </w:r>
      <w:r>
        <w:rPr>
          <w:rFonts w:ascii="Times New Roman" w:hAnsi="Times New Roman" w:eastAsia="Times New Roman"/>
          <w:b/>
          <w:color w:val="000000"/>
          <w:sz w:val="24"/>
        </w:rPr>
        <w:t>Вариант: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1. Банковское дело: сервис подачи заявки на кредит, проверки статуса заявки и одобрения/отклонения сотрудником банка. </w:t>
      </w:r>
      <w:r>
        <w:rPr>
          <w:rFonts w:ascii="Times New Roman" w:hAnsi="Times New Roman" w:eastAsia="Times New Roman"/>
          <w:b/>
          <w:color w:val="000000"/>
          <w:sz w:val="24"/>
        </w:rPr>
        <w:t>Проект: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mvp_bank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</w:t>
      </w:r>
      <w:r>
        <w:rPr>
          <w:rFonts w:ascii="Times New Roman" w:hAnsi="Times New Roman" w:eastAsia="Times New Roman"/>
          <w:b w:val="0"/>
          <w:color w:val="000000"/>
          <w:sz w:val="24"/>
        </w:rPr>
        <w:t>Django 5.2.13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+ </w:t>
      </w:r>
      <w:r>
        <w:rPr>
          <w:rFonts w:ascii="Times New Roman" w:hAnsi="Times New Roman" w:eastAsia="Times New Roman"/>
          <w:b w:val="0"/>
          <w:color w:val="000000"/>
          <w:sz w:val="24"/>
        </w:rPr>
        <w:t>Django Ninja 1.3.0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) </w:t>
      </w:r>
      <w:r>
        <w:rPr>
          <w:rFonts w:ascii="Times New Roman" w:hAnsi="Times New Roman" w:eastAsia="Times New Roman"/>
          <w:b/>
          <w:color w:val="000000"/>
          <w:sz w:val="24"/>
        </w:rPr>
        <w:t>Выполнил: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 </w:t>
      </w:r>
      <w:r>
        <w:rPr>
          <w:rFonts w:ascii="Times New Roman" w:hAnsi="Times New Roman" w:eastAsia="Times New Roman"/>
          <w:b/>
          <w:color w:val="000000"/>
          <w:sz w:val="24"/>
        </w:rPr>
        <w:t>Группа: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 </w:t>
      </w:r>
      <w:r>
        <w:rPr>
          <w:rFonts w:ascii="Times New Roman" w:hAnsi="Times New Roman" w:eastAsia="Times New Roman"/>
          <w:b/>
          <w:color w:val="000000"/>
          <w:sz w:val="24"/>
        </w:rPr>
        <w:t>Проверил: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Цель работы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Углубить безопасную реализацию MVP банковского сервиса, провести аудит обработки памяти и ресурсов, точек входа пользовательских данных, механизмов аутентификации/авторизации/криптографии, внедрить исправления и подтвердить их тестами, SAST/SCA и логами запуска по HTTPS.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Краткое описание MVP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MVP реализует подачу клиентом кредитной заявки, просмотр собственных заявок, загрузку подтверждающих документов, принятие решения менеджером, экспорт видимых заявок в CSV и просмотр журнала аудита администратором. Защита построена на JWT Bearer authentication, серверной ролевой и объектной авторизации, журналировании критичных действий, параметризованных ORM-запросах и конфигурации HTTPS.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Карта файлов и строк ключевых исправлений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Область</w:t>
            </w:r>
          </w:p>
        </w:tc>
        <w:tc>
          <w:tcPr>
            <w:tcW w:type="dxa" w:w="4844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Ограничения upload / deploy security headers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config/settings.py (C:/projects/aitu/isscv/mvp3/mvp_bank/config/settings.py:95)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 endpoint и object-level check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(C:/projects/aitu/isscv/mvp3/mvp_bank/apps/loans/api.py:147)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Безопасное сохранение документов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(C:/projects/aitu/isscv/mvp3/mvp_bank/apps/loans/documents.py:31)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Потоковый CSV export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Модель документов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apps/loans/models.py (C:/projects/aitu/isscv/mvp3/mvp_bank/apps/loans/models.py:41)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Валидация DTO и ответ документа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apps/loans/schemas.py (C:/projects/aitu/isscv/mvp3/mvp_bank/apps/loans/schemas.py:6)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JWT issue/decode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core/security.py (C:/projects/aitu/isscv/mvp3/mvp_bank/core/security.py:53)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Bearer auth и role helpers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core/permissions.py (C:/projects/aitu/isscv/mvp3/mvp_bank/core/permissions.py:11)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Защита от spoofed proxy headers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Refresh rotation / revoke / throttle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apps/auth_app/services.py (C:/projects/aitu/isscv/mvp3/mvp_bank/apps/auth_app/services.py:26)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Таблицы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LoginThrottle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RevokedToken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apps/auth_app/models.py (C:/projects/aitu/isscv/mvp3/mvp_bank/apps/auth_app/models.py:27)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 dev runner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scripts/run_https.py (C:/projects/aitu/isscv/mvp3/mvp_bank/scripts/run_https.py:29)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Генерация self-signed сертификата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scripts/generate_dev_cert.py (C:/projects/aitu/isscv/mvp3/mvp_bank/scripts/generate_dev_cert.py:13)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Тесты upload / CSV / object access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apps/loans/tests.py (C:/projects/aitu/isscv/mvp3/mvp_bank/apps/loans/tests.py:69)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Тесты auth / refresh / swagger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apps/auth_app/tests.py (C:/projects/aitu/isscv/mvp3/mvp_bank/apps/auth_app/tests.py:24)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Структурная схема MVP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32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Блок-схема основного сценария варианта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545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4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1. Аудит памяти, ресурсов, файлов и временных объектов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1.1 Критичный сценарий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Критичным сценарием выбрана загрузка клиентом подтверждающего документа в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/api/loans/{loan_id}/documents</w:t>
      </w:r>
      <w:r>
        <w:rPr>
          <w:rFonts w:ascii="Times New Roman" w:hAnsi="Times New Roman" w:eastAsia="Times New Roman"/>
          <w:b w:val="0"/>
          <w:color w:val="000000"/>
          <w:sz w:val="24"/>
        </w:rPr>
        <w:t>, так как здесь одновременно присутствуют: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приём </w:t>
      </w:r>
      <w:r>
        <w:rPr>
          <w:rFonts w:ascii="Times New Roman" w:hAnsi="Times New Roman" w:eastAsia="Times New Roman"/>
          <w:b w:val="0"/>
          <w:color w:val="000000"/>
          <w:sz w:val="24"/>
        </w:rPr>
        <w:t>multipart/form-data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работа с файловой системой;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потенциальная загрузка большого объекта в память;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сериализация метаданных документа в БД;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необходимость корректно завершать жизненный цикл временного файла при ошибке.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1.2 Таблица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Участок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Что могло пойти не так до усиления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Риск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Исправление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Тело HTTP-запроса и upload buffer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Загрузка слишком большого файла могла исчерпать память и диск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Отказ в обслуживании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DATA_UPLOAD_MAX_MEMORY_SIZE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FILE_UPLOAD_MAX_MEMORY_SIZE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MAX_LOAN_DOCUMENT_BYTES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потоковая запись чанками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Имя файла и путь хранения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Использование пользовательского имени в пути могло привести к path traversal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Запись вне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порча файлов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_clean_original_name()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_safe_document_dir()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случайное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stored_name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типа файла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Доверие только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позволило бы загрузить поддельный файл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Небезопасное содержимое в хранилище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Allowlist MIME + проверка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magic bytes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Экспорт заявок в CSV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Формирование всего экспорта в памяти и без нейтрализации формул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Рост потребления памяти, CSV injection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StreamingHttpResponse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queryset.iterator()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sanitize_csv_cell()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Исключения при записи файла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Частично записанный файл мог остаться на диске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Мусорные файлы, несогласованность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cleanup в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except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Получение IP клиента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Доверие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без валидации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Обход throttling, подмена аудита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TRUST_PROXY_HEADERS=False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по умолчанию, валидация IP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1.3 Фрагменты исправленного кода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config/settings.py (C:/projects/aitu/isscv/mvp3/mvp_bank/config/settings.py:95)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DATA_UPLOAD_MAX_MEMORY_SIZE = 1_048_576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DATA_UPLOAD_MAX_NUMBER_FIELDS = 50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FILE_UPLOAD_MAX_MEMORY_SIZE = 262_144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MAX_LOAN_DOCUMENT_BYTES = int(os.environ.get("MAX_LOAN_DOCUMENT_BYTES", "524288"))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LOAN_EXPORT_CHUNK_SIZE = int(os.environ.get("LOAN_EXPORT_CHUNK_SIZE", "100"))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 = BASE_DIR / "media"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apps/loans/documents.py (C:/projects/aitu/isscv/mvp3/mvp_bank/apps/loans/documents.py:63)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max_size = int(settings.MAX_LOAN_DOCUMENT_BYTES)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declared_size = getattr(uploaded_file, "size", None)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declared_size is not None and declared_size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chunk in uploaded_file.chunks():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not header: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header = chunk[:16]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_validate_magic(content_type, header)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size += len(chunk)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hasher.update(chunk)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target.write(chunk)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apps/loans/export.py (C:/projects/aitu/isscv/mvp3/mvp_bank/apps/loans/export.py:21)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rows():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yield writer.writerow(["id", "amount", "term_months", "purpose", "status", "created_at", "updated_at"])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loan in queryset.iterator(chunk_size=chunk_size):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yield writer.writerow(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[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loan.pk,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loan.amount,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loan.term_months,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sanitize_csv_cell(loan.purpose),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loan.status,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loan.created_at.isoformat(),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loan.updated_at.isoformat(),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response = StreamingHttpResponse(rows(), content_type="text/csv; charset=utf-8")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1.4 Поведение до и после усиления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Состояние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 усиления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После усиления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передача крупного файла и запись по небезопасному имени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Жёсткий лимит размера, потоковая запись, безопасный путь и рандомизированное имя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содержимого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Возможна подмена файла через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magic bytes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сверяются с allowlist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export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Весь ответ можно было бы собрать в памяти, а формулы Excel исполнялись бы на клиенте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Потоковый экспорт с нейтрализацией опасных ячеек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Ошибки записи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После сбоя мог остаться мусорный файл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удаляется в блоке cleanup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2. Secure code review точек входа данных и trust boundaries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 Карта доверительных границ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62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6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2.2 Основные точки входа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JSON body: </w:t>
      </w:r>
      <w:r>
        <w:rPr>
          <w:rFonts w:ascii="Times New Roman" w:hAnsi="Times New Roman" w:eastAsia="Times New Roman"/>
          <w:b w:val="0"/>
          <w:color w:val="000000"/>
          <w:sz w:val="24"/>
        </w:rPr>
        <w:t>email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password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amount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term_months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purpose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comment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status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Query params: </w:t>
      </w:r>
      <w:r>
        <w:rPr>
          <w:rFonts w:ascii="Times New Roman" w:hAnsi="Times New Roman" w:eastAsia="Times New Roman"/>
          <w:b w:val="0"/>
          <w:color w:val="000000"/>
          <w:sz w:val="24"/>
        </w:rPr>
        <w:t>page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page_size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Path params: </w:t>
      </w:r>
      <w:r>
        <w:rPr>
          <w:rFonts w:ascii="Times New Roman" w:hAnsi="Times New Roman" w:eastAsia="Times New Roman"/>
          <w:b w:val="0"/>
          <w:color w:val="000000"/>
          <w:sz w:val="24"/>
        </w:rPr>
        <w:t>loan_id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Multipart file: </w:t>
      </w:r>
      <w:r>
        <w:rPr>
          <w:rFonts w:ascii="Times New Roman" w:hAnsi="Times New Roman" w:eastAsia="Times New Roman"/>
          <w:b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в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/api/loans/{loan_id}/documents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Заголовки: </w:t>
      </w:r>
      <w:r>
        <w:rPr>
          <w:rFonts w:ascii="Times New Roman" w:hAnsi="Times New Roman" w:eastAsia="Times New Roman"/>
          <w:b w:val="0"/>
          <w:color w:val="000000"/>
          <w:sz w:val="24"/>
        </w:rPr>
        <w:t>Authorization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Данные, возвращаемые в экспорт: </w:t>
      </w:r>
      <w:r>
        <w:rPr>
          <w:rFonts w:ascii="Times New Roman" w:hAnsi="Times New Roman" w:eastAsia="Times New Roman"/>
          <w:b w:val="0"/>
          <w:color w:val="000000"/>
          <w:sz w:val="24"/>
        </w:rPr>
        <w:t>purpose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status</w:t>
      </w:r>
      <w:r>
        <w:rPr>
          <w:rFonts w:ascii="Times New Roman" w:hAnsi="Times New Roman" w:eastAsia="Times New Roman"/>
          <w:b w:val="0"/>
          <w:color w:val="000000"/>
          <w:sz w:val="24"/>
        </w:rPr>
        <w:t>, timestamps.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2.3 Таблица source → propagation → sink → мера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Source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Propagation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Sink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Мера защиты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LoanApplyIn.amount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term_months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purpose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apply_loan()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CreditApplication.objects.create()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Pydantic-валидация, ORM без raw SQL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apps/loans/schemas.py (C:/projects/aitu/isscv/mvp3/mvp_bank/apps/loans/schemas.py:6), apps/loans/api.py (C:/projects/aitu/isscv/mvp3/mvp_bank/apps/loans/api.py:42)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loan_id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_get_loan_or_404()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_assert_can_view()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CreditApplication.objects.get()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Тип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int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404/403, object-level authorization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(C:/projects/aitu/isscv/mvp3/mvp_bank/apps/loans/api.py:225), apps/loans/api.py (C:/projects/aitu/isscv/mvp3/mvp_bank/apps/loans/api.py:235)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UploadedFile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upload_loan_document()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→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store_loan_document()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Файловая система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MEDIA_ROOT/loan_documents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Лимит размера, safe path, allowlist, magic bytes, cleanup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(C:/projects/aitu/isscv/mvp3/mvp_bank/apps/loans/api.py:157), apps/loans/documents.py (C:/projects/aitu/isscv/mvp3/mvp_bank/apps/loans/documents.py:53)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loan.purpose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из БД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stream_loans_csv_response()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export sink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sanitize_csv_cell()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потоковая отдача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(C:/projects/aitu/isscv/mvp3/mvp_bank/apps/loans/export.py:14), apps/loans/export.py (C:/projects/aitu/isscv/mvp3/mvp_bank/apps/loans/export.py:21)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Authorization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JWTAuth.authenticate()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→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decode_token()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Решение о доступе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JWT signature,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iss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exp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jti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denylist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core/permissions.py (C:/projects/aitu/isscv/mvp3/mvp_bank/core/permissions.py:21), core/security.py (C:/projects/aitu/isscv/mvp3/mvp_bank/core/security.py:82), apps/auth_app/services.py (C:/projects/aitu/isscv/mvp3/mvp_bank/apps/auth_app/services.py:97)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get_client_ip()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Audit/throttle sink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умолчанию не доверяется, IP-валидация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(C:/projects/aitu/isscv/mvp3/mvp_bank/core/network.py:35), config/settings.py (C:/projects/aitu/isscv/mvp3/mvp_bank/config/settings.py:28)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 details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log_action()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AuditLog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консольный лог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Секреты и PII не пишутся в лог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(C:/projects/aitu/isscv/mvp3/mvp_bank/apps/loans/api.py:169)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2.4 Опасные sink и их устранение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SQL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Используются только ORM-операции Django, прямой конкатенации SQL нет. Это закрывает классическую SQL injection в сценариях подачи/просмотра/решения по заявке.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File system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Сохранение документа вынесено в </w:t>
      </w:r>
      <w:r>
        <w:rPr>
          <w:rFonts w:ascii="Times New Roman" w:hAnsi="Times New Roman" w:eastAsia="Times New Roman"/>
          <w:b w:val="0"/>
          <w:color w:val="000000"/>
          <w:sz w:val="24"/>
        </w:rPr>
        <w:t>apps/loans/documents.py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где путь строится только из </w:t>
      </w:r>
      <w:r>
        <w:rPr>
          <w:rFonts w:ascii="Times New Roman" w:hAnsi="Times New Roman" w:eastAsia="Times New Roman"/>
          <w:b w:val="0"/>
          <w:color w:val="000000"/>
          <w:sz w:val="24"/>
        </w:rPr>
        <w:t>MEDIA_ROOT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фиксированного подкаталога и </w:t>
      </w:r>
      <w:r>
        <w:rPr>
          <w:rFonts w:ascii="Times New Roman" w:hAnsi="Times New Roman" w:eastAsia="Times New Roman"/>
          <w:b w:val="0"/>
          <w:color w:val="000000"/>
          <w:sz w:val="24"/>
        </w:rPr>
        <w:t>loan_id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а имя файла генерируется через </w:t>
      </w:r>
      <w:r>
        <w:rPr>
          <w:rFonts w:ascii="Times New Roman" w:hAnsi="Times New Roman" w:eastAsia="Times New Roman"/>
          <w:b w:val="0"/>
          <w:color w:val="000000"/>
          <w:sz w:val="24"/>
        </w:rPr>
        <w:t>uuid4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Serialization / CSV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Экспорт выполняется потоково, а опасные формульные префиксы нейтрализуются, чтобы Excel/LibreOffice не трактовали пользовательский текст как формулу.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Security decision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Решение о throttling и записи IP в audit-log не основывается на недоверенном </w:t>
      </w:r>
      <w:r>
        <w:rPr>
          <w:rFonts w:ascii="Times New Roman" w:hAnsi="Times New Roman" w:eastAsia="Times New Roman"/>
          <w:b w:val="0"/>
          <w:color w:val="000000"/>
          <w:sz w:val="24"/>
        </w:rPr>
        <w:t>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>, если явно не включён режим доверия прокси.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3. Углублённый аудит аутентификации, авторизации и криптографии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 Что проверено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Хранение паролей: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bcrypt</w:t>
      </w:r>
      <w:r>
        <w:rPr>
          <w:rFonts w:ascii="Times New Roman" w:hAnsi="Times New Roman" w:eastAsia="Times New Roman"/>
          <w:b w:val="0"/>
          <w:color w:val="000000"/>
          <w:sz w:val="24"/>
        </w:rPr>
        <w:t>, cost factor 12, plaintext не хранится.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JWT: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короткий access token, отдельный refresh token, </w:t>
      </w:r>
      <w:r>
        <w:rPr>
          <w:rFonts w:ascii="Times New Roman" w:hAnsi="Times New Roman" w:eastAsia="Times New Roman"/>
          <w:b w:val="0"/>
          <w:color w:val="000000"/>
          <w:sz w:val="24"/>
        </w:rPr>
        <w:t>iss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aud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iat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exp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jti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Logout и refresh rotation: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использован denylist </w:t>
      </w:r>
      <w:r>
        <w:rPr>
          <w:rFonts w:ascii="Times New Roman" w:hAnsi="Times New Roman" w:eastAsia="Times New Roman"/>
          <w:b w:val="0"/>
          <w:color w:val="000000"/>
          <w:sz w:val="24"/>
        </w:rPr>
        <w:t>RevokedToken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Object-level authorization: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клиент видит только свои заявки и свои документы.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Role separation: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CLIENT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MANAGER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ADMIN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изолированы на сервере.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Административные функции: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журнал аудита доступен только </w:t>
      </w:r>
      <w:r>
        <w:rPr>
          <w:rFonts w:ascii="Times New Roman" w:hAnsi="Times New Roman" w:eastAsia="Times New Roman"/>
          <w:b w:val="0"/>
          <w:color w:val="000000"/>
          <w:sz w:val="24"/>
        </w:rPr>
        <w:t>ADMIN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Секреты: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SECRET_KEY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JWT_SECRET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берутся из </w:t>
      </w:r>
      <w:r>
        <w:rPr>
          <w:rFonts w:ascii="Times New Roman" w:hAnsi="Times New Roman" w:eastAsia="Times New Roman"/>
          <w:b w:val="0"/>
          <w:color w:val="000000"/>
          <w:sz w:val="24"/>
        </w:rPr>
        <w:t>.env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в </w:t>
      </w:r>
      <w:r>
        <w:rPr>
          <w:rFonts w:ascii="Times New Roman" w:hAnsi="Times New Roman" w:eastAsia="Times New Roman"/>
          <w:b w:val="0"/>
          <w:color w:val="000000"/>
          <w:sz w:val="24"/>
        </w:rPr>
        <w:t>.env.example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только placeholders.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Логирование: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токены и пароли не попадают в лог.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Подтверждающий код: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Пароли и bcrypt: core/security.py (C:/projects/aitu/isscv/mvp3/mvp_bank/core/security.py:22)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Access/refresh token issue: core/security.py (C:/projects/aitu/isscv/mvp3/mvp_bank/core/security.py:53), core/security.py (C:/projects/aitu/isscv/mvp3/mvp_bank/core/security.py:68)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decode и denylist: core/security.py (C:/projects/aitu/isscv/mvp3/mvp_bank/core/security.py:82), apps/auth_app/services.py (C:/projects/aitu/isscv/mvp3/mvp_bank/apps/auth_app/services.py:97)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Bearer auth и проверка активного пользователя: core/permissions.py (C:/projects/aitu/isscv/mvp3/mvp_bank/core/permissions.py:21)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Refresh rotation и logout revoke: apps/auth_app/services.py (C:/projects/aitu/isscv/mvp3/mvp_bank/apps/auth_app/services.py:105), apps/auth_app/models.py (C:/projects/aitu/isscv/mvp3/mvp_bank/apps/auth_app/models.py:45)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Ролевое разделение и object-level checks: apps/loans/api.py (C:/projects/aitu/isscv/mvp3/mvp_bank/apps/loans/api.py:87), apps/loans/api.py (C:/projects/aitu/isscv/mvp3/mvp_bank/apps/loans/api.py:235), core/permissions.py (C:/projects/aitu/isscv/mvp3/mvp_bank/core/permissions.py:52)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3.2 Матрица доступа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Endpoint / действие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CLIENT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MANAGER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ADMIN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/api/auth/login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/api/auth/refresh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/api/auth/logout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/api/auth/me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/api/loans/apply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/api/loans/{loan_id}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к своей заявке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/api/loans/export.csv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PATCH /api/loans/{loan_id}/decision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/api/audit/logs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3.3 Легитимный сценарий доступа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Сценарий: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менеджер принимает решение по заявке.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Менеджер выполняет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/api/auth/login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JWTAuth.authenticate()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извлекает Bearer token.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decode_token()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проверяет подпись, </w:t>
      </w:r>
      <w:r>
        <w:rPr>
          <w:rFonts w:ascii="Times New Roman" w:hAnsi="Times New Roman" w:eastAsia="Times New Roman"/>
          <w:b w:val="0"/>
          <w:color w:val="000000"/>
          <w:sz w:val="24"/>
        </w:rPr>
        <w:t>iss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aud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exp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jti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denylist.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get_manager_user()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убеждается, что роль именно </w:t>
      </w:r>
      <w:r>
        <w:rPr>
          <w:rFonts w:ascii="Times New Roman" w:hAnsi="Times New Roman" w:eastAsia="Times New Roman"/>
          <w:b w:val="0"/>
          <w:color w:val="000000"/>
          <w:sz w:val="24"/>
        </w:rPr>
        <w:t>MANAGER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make_decision()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открывает транзакцию и берёт запись через </w:t>
      </w:r>
      <w:r>
        <w:rPr>
          <w:rFonts w:ascii="Times New Roman" w:hAnsi="Times New Roman" w:eastAsia="Times New Roman"/>
          <w:b w:val="0"/>
          <w:color w:val="000000"/>
          <w:sz w:val="24"/>
        </w:rPr>
        <w:t>select_for_update()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После изменения статуса в </w:t>
      </w:r>
      <w:r>
        <w:rPr>
          <w:rFonts w:ascii="Times New Roman" w:hAnsi="Times New Roman" w:eastAsia="Times New Roman"/>
          <w:b w:val="0"/>
          <w:color w:val="000000"/>
          <w:sz w:val="24"/>
        </w:rPr>
        <w:t>AuditLog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пишется событие </w:t>
      </w:r>
      <w:r>
        <w:rPr>
          <w:rFonts w:ascii="Times New Roman" w:hAnsi="Times New Roman" w:eastAsia="Times New Roman"/>
          <w:b w:val="0"/>
          <w:color w:val="000000"/>
          <w:sz w:val="24"/>
        </w:rPr>
        <w:t>LOAN_APPROVED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или </w:t>
      </w:r>
      <w:r>
        <w:rPr>
          <w:rFonts w:ascii="Times New Roman" w:hAnsi="Times New Roman" w:eastAsia="Times New Roman"/>
          <w:b w:val="0"/>
          <w:color w:val="000000"/>
          <w:sz w:val="24"/>
        </w:rPr>
        <w:t>LOAN_REJECTED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 сценария: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Логин и выдача токенов: apps/auth_app/api.py (C:/projects/aitu/isscv/mvp3/mvp_bank/apps/auth_app/api.py:89)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Bearer auth: core/permissions.py (C:/projects/aitu/isscv/mvp3/mvp_bank/core/permissions.py:21)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validation: core/security.py (C:/projects/aitu/isscv/mvp3/mvp_bank/core/security.py:82)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роли менеджера: core/permissions.py (C:/projects/aitu/isscv/mvp3/mvp_bank/core/permissions.py:59)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Решение по заявке: apps/loans/api.py (C:/projects/aitu/isscv/mvp3/mvp_bank/apps/loans/api.py:194)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3.4 Запрещённый сценарий доступа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Сценарий: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клиент пытается открыть чужую заявку или загрузить документ в чужую заявку.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проходит аутентификацию, то есть факт входа подтверждён.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_get_loan_or_404()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находит объект.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_assert_can_view()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сравнивает </w:t>
      </w:r>
      <w:r>
        <w:rPr>
          <w:rFonts w:ascii="Times New Roman" w:hAnsi="Times New Roman" w:eastAsia="Times New Roman"/>
          <w:b w:val="0"/>
          <w:color w:val="000000"/>
          <w:sz w:val="24"/>
        </w:rPr>
        <w:t>loan.client_id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user.pk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При несовпадении клиент получает </w:t>
      </w:r>
      <w:r>
        <w:rPr>
          <w:rFonts w:ascii="Times New Roman" w:hAnsi="Times New Roman" w:eastAsia="Times New Roman"/>
          <w:b w:val="0"/>
          <w:color w:val="000000"/>
          <w:sz w:val="24"/>
        </w:rPr>
        <w:t>404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а не </w:t>
      </w:r>
      <w:r>
        <w:rPr>
          <w:rFonts w:ascii="Times New Roman" w:hAnsi="Times New Roman" w:eastAsia="Times New Roman"/>
          <w:b w:val="0"/>
          <w:color w:val="000000"/>
          <w:sz w:val="24"/>
        </w:rPr>
        <w:t>403</w:t>
      </w:r>
      <w:r>
        <w:rPr>
          <w:rFonts w:ascii="Times New Roman" w:hAnsi="Times New Roman" w:eastAsia="Times New Roman"/>
          <w:b w:val="0"/>
          <w:color w:val="000000"/>
          <w:sz w:val="24"/>
        </w:rPr>
        <w:t>, чтобы не раскрывать существование чужого объекта.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 сценария: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Получение объекта: apps/loans/api.py (C:/projects/aitu/isscv/mvp3/mvp_bank/apps/loans/api.py:225)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Object-level authorization: apps/loans/api.py (C:/projects/aitu/isscv/mvp3/mvp_bank/apps/loans/api.py:235)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Upload endpoint: apps/loans/api.py (C:/projects/aitu/isscv/mvp3/mvp_bank/apps/loans/api.py:157)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3.5 Криптографические и authorization-риски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Риск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 усиления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Состояние после усиления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Слабый транспортный уровень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HTTP/demo-конфигурация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HTTPS через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scripts/run_https.py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SECURE_SSL_REDIRECT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HSTS, secure cookies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Повторное использование refresh token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replay-атака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Refresh rotation +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RevokedToken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только факта входа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Возможен доступ не к своему объекту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Серверная object-level authorization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Слабая конфигурация deploy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DEBUG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insecure cookie/HSTS могли остаться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manage.py check --deploy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проходит без замечаний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Подмена IP в security decision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Throttle/audit могли доверять клиентскому заголовку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Недоверие proxy headers по умолчанию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3.6 Архитектурное обоснование мер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используется только для подтверждения личности и сессии; окончательное решение о правах принимается по данным из БД.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роли и проверка владения объектом разведены, что снижает риск привилегированного обхода.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Refresh token не является бессрочным и не может безопасно переиспользоваться после logout или rotation.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HTTPS нужен не только для браузера, но и для защиты Bearer token в реальном сценарии использования API.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4. Пять выявленных уязвимостей и оценка по CVSS v4.0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рассчитана по официальному калькулятору CVSS v4.0: &lt;https://www.first.org/cvss/calculator/4.0&gt;. Для практической работы выбраны пять уязвимостей, которые не дублируют проблемы из практической №4 и относятся к памяти/ресурсам, файловой обработке, сериализации и trust boundary.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4.1 Таблица CVSS / CWE / приоритетов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№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Уязвимость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Модуль / endpoint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Source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Sink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Vector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Score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Severity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Обоснование метрик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Приоритет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Неограниченная загрузка больших файлов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(C:/projects/aitu/isscv/mvp3/mvp_bank/apps/loans/documents.py:63), config/settings.py (C:/projects/aitu/isscv/mvp3/mvp_bank/config/settings.py:95)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UploadedFile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Память / диск / файловая система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CWE-770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CVSS:4.0/AV:N/AC:L/AT:N/PR:L/UI:N/VC:N/VI:N/VA:H/SC:N/SI:N/SA:N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High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Сетевой доступ, низкая сложность, нужен обычный клиент, основной ущерб по доступности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P1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Небезопасное формирование пути хранения документа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(C:/projects/aitu/isscv/mvp3/mvp_bank/apps/loans/documents.py:31), apps/loans/documents.py (C:/projects/aitu/isscv/mvp3/mvp_bank/apps/loans/documents.py:68)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uploaded_file.name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Файловая система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CWE-22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CVSS:4.0/AV:N/AC:L/AT:N/PR:L/UI:N/VC:N/VI:H/VA:N/SC:N/SI:N/SA:N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High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Ущерб по целостности файлового хранилища, эксплуатация возможна через upload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P1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Доверие только MIME-типу без проверки содержимого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(C:/projects/aitu/isscv/mvp3/mvp_bank/apps/loans/documents.py:47), apps/loans/documents.py (C:/projects/aitu/isscv/mvp3/mvp_bank/apps/loans/documents.py:82)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file bytes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Файловое хранилище и последующая обработка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CWE-434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CVSS:4.0/AV:N/AC:L/AT:N/PR:L/UI:N/VC:L/VI:L/VA:L/SC:N/SI:N/SA:N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5.3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загрузка опасного или неожиданного содержимого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P2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formula injection при экспорте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/api/loans/export.csv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(C:/projects/aitu/isscv/mvp3/mvp_bank/apps/loans/export.py:14), apps/loans/export.py (C:/projects/aitu/isscv/mvp3/mvp_bank/apps/loans/export.py:21)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loan.purpose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serializer / клиентское ПО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CWE-1236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CVSS:4.0/AV:N/AC:L/AT:N/PR:L/UI:P/VC:L/VI:L/VA:L/SC:N/SI:N/SA:N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Нужен последующий пользовательский клик/открытие файла, ущерб ниже, но реален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P3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Использование недоверенного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в security decision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(C:/projects/aitu/isscv/mvp3/mvp_bank/core/network.py:35), config/settings.py (C:/projects/aitu/isscv/mvp3/mvp_bank/config/settings.py:28)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 header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Throttling / audit log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CWE-807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CVSS:4.0/AV:N/AC:L/AT:N/PR:N/UI:N/VC:N/VI:L/VA:L/SC:N/SI:N/SA:N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6.9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Даже анонимный атакующий мог бы искажать IP-атрибуцию и влиять на защитную логику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P2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4.2 До / после / подтверждение устранения / CWE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1. Неограниченная загрузка больших файлов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(C:/projects/aitu/isscv/mvp3/mvp_bank/apps/loans/documents.py:53), config/settings.py (C:/projects/aitu/isscv/mvp3/mvp_bank/config/settings.py:95)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payload = uploaded_file.read()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open(target_path, "wb")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target.write(payload)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(C:/projects/aitu/isscv/mvp3/mvp_bank/apps/loans/documents.py:63)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max_size = int(settings.MAX_LOAN_DOCUMENT_BYTES)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declared_size = getattr(uploaded_file, "size", None)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declared_size is not None and declared_size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chunk in uploaded_file.chunks():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size += len(chunk)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target.write(chunk)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файл больше не читается целиком в память; размер ограничен и по declared size, и по фактически полученным chunk-ам.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(C:/projects/aitu/isscv/mvp3/mvp_bank/apps/loans/tests.py:142), pw5-test-results.txt (C:/projects/aitu/isscv/mvp3/mvp_bank/reports/pw5-test-results.txt:1).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CWE-770 Allocation of Resources Without Limits or Throttling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2. Небезопасное формирование пути хранения документа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(C:/projects/aitu/isscv/mvp3/mvp_bank/apps/loans/documents.py:31), apps/loans/documents.py (C:/projects/aitu/isscv/mvp3/mvp_bank/apps/loans/documents.py:68)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final_path = Path(settings.MEDIA_ROOT) / uploaded_file.name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final_path.open("wb")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...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(C:/projects/aitu/isscv/mvp3/mvp_bank/apps/loans/documents.py:31), apps/loans/documents.py (C:/projects/aitu/isscv/mvp3/mvp_bank/apps/loans/documents.py:68), apps/loans/documents.py (C:/projects/aitu/isscv/mvp3/mvp_bank/apps/loans/documents.py:103)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candidate = Path(name or "document").name.strip()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target = (root / "loan_documents" / str(loan_id)).resolve()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stored_name = f"{uuid4().hex}{extension}"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final_path = document_dir / stored_name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путь всегда остаётся внутри </w:t>
      </w:r>
      <w:r>
        <w:rPr>
          <w:rFonts w:ascii="Times New Roman" w:hAnsi="Times New Roman" w:eastAsia="Times New Roman"/>
          <w:b w:val="0"/>
          <w:color w:val="000000"/>
          <w:sz w:val="24"/>
        </w:rPr>
        <w:t>MEDIA_ROOT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пользовательское имя очищается и используется только как метаданные, а реальное имя файла генерируется сервером.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(C:/projects/aitu/isscv/mvp3/mvp_bank/apps/loans/tests.py:122) проверяет, что </w:t>
      </w:r>
      <w:r>
        <w:rPr>
          <w:rFonts w:ascii="Times New Roman" w:hAnsi="Times New Roman" w:eastAsia="Times New Roman"/>
          <w:b w:val="0"/>
          <w:color w:val="000000"/>
          <w:sz w:val="24"/>
        </w:rPr>
        <w:t>"../../income.pdf"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сохраняется как безопасное </w:t>
      </w:r>
      <w:r>
        <w:rPr>
          <w:rFonts w:ascii="Times New Roman" w:hAnsi="Times New Roman" w:eastAsia="Times New Roman"/>
          <w:b w:val="0"/>
          <w:color w:val="000000"/>
          <w:sz w:val="24"/>
        </w:rPr>
        <w:t>"income.pdf"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CWE-22 Improper Limitation of a Pathname to a Restricted Directory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3. Доверие только MIME-типу без проверки содержимого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(C:/projects/aitu/isscv/mvp3/mvp_bank/apps/loans/documents.py:47), apps/loans/documents.py (C:/projects/aitu/isscv/mvp3/mvp_bank/apps/loans/documents.py:82)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uploaded_file.content_type not in ALLOWED_TYPES: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HttpError(415, "Unsupported file type")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(C:/projects/aitu/isscv/mvp3/mvp_bank/apps/loans/documents.py:47), apps/loans/documents.py (C:/projects/aitu/isscv/mvp3/mvp_bank/apps/loans/documents.py:82)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_validate_magic(content_type: str, header: bytes) -&gt; None: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allowed = ALLOWED_DOCUMENT_TYPES[content_type]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not any(header.startswith(prefix) for prefix in allowed["magic"]):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raise HttpError(415, "Unsupported or invalid file content")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проверяется не только заголовок HTTP, но и фактическая сигнатура файла.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(C:/projects/aitu/isscv/mvp3/mvp_bank/apps/loans/tests.py:122), pw5-test-results.txt (C:/projects/aitu/isscv/mvp3/mvp_bank/reports/pw5-test-results.txt:1).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CWE-434 Unrestricted Upload of File with Dangerous Type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4. CSV formula injection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apps/loans/export.py (C:/projects/aitu/isscv/mvp3/mvp_bank/apps/loans/export.py:14), apps/loans/export.py (C:/projects/aitu/isscv/mvp3/mvp_bank/apps/loans/export.py:21), apps/loans/api.py (C:/projects/aitu/isscv/mvp3/mvp_bank/apps/loans/api.py:97)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writer.writerow([loan.pk, loan.amount, loan.term_months, loan.purpose])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apps/loans/export.py (C:/projects/aitu/isscv/mvp3/mvp_bank/apps/loans/export.py:14), apps/loans/export.py (C:/projects/aitu/isscv/mvp3/mvp_bank/apps/loans/export.py:26)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sanitize_csv_cell(value) -&gt; str: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text = "" if value is None else str(value)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text.startswith(("=", "+", "-", "@", "\t", "\r")):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return "'" + text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text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опасные префиксы нейтрализуются, а сам экспорт выполняется потоково.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(C:/projects/aitu/isscv/mvp3/mvp_bank/apps/loans/tests.py:157) проверяет появление </w:t>
      </w:r>
      <w:r>
        <w:rPr>
          <w:rFonts w:ascii="Times New Roman" w:hAnsi="Times New Roman" w:eastAsia="Times New Roman"/>
          <w:b w:val="0"/>
          <w:color w:val="000000"/>
          <w:sz w:val="24"/>
        </w:rPr>
        <w:t>'=HYPERLINK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вместо исполняемой формулы.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CWE-1236 Improper Neutralization of Formula Elements in a CSV File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5. Использование недоверенного `X-Forwarded-For`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core/network.py (C:/projects/aitu/isscv/mvp3/mvp_bank/core/network.py:35), config/settings.py (C:/projects/aitu/isscv/mvp3/mvp_bank/config/settings.py:28), config/settings.py (C:/projects/aitu/isscv/mvp3/mvp_bank/config/settings.py:110)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return request.META.get("HTTP_X_FORWARDED_FOR") or request.META.get("REMOTE_ADDR")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core/network.py (C:/projects/aitu/isscv/mvp3/mvp_bank/core/network.py:35), config/settings.py (C:/projects/aitu/isscv/mvp3/mvp_bank/config/settings.py:28), config/settings.py (C:/projects/aitu/isscv/mvp3/mvp_bank/config/settings.py:110)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getattr(settings, "TRUST_PROXY_HEADERS", False):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forwarded_ip = _extract_forwarded_ip(request.META.get("HTTP_X_FORWARDED_FOR"))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forwarded_ip: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return forwarded_ip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remote_addr = request.META.get("REMOTE_ADDR")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_is_valid_ip(remote_addr):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remote_addr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приложение не доверяет proxy headers без явной конфигурации и дополнительно валидирует IP.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pw5-django-check-deploy.txt (C:/projects/aitu/isscv/mvp3/mvp_bank/reports/pw5-django-check-deploy.txt:1), config/settings.py (C:/projects/aitu/isscv/mvp3/mvp_bank/config/settings.py:28).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CWE-807 Reliance on Untrusted Inputs in a Security Decision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4.3 Соотношение CVSS и реального приоритета для данного MVP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Высокий CVSS-балл в целом совпал с приоритетом исправления для двух уязвимостей upload-подсистемы: path traversal и неограниченная загрузка реально критичны для банковского MVP, потому что позволяют атаковать хранилище документов и доступность сервиса. При этом </w:t>
      </w:r>
      <w:r>
        <w:rPr>
          <w:rFonts w:ascii="Times New Roman" w:hAnsi="Times New Roman" w:eastAsia="Times New Roman"/>
          <w:b w:val="0"/>
          <w:color w:val="000000"/>
          <w:sz w:val="24"/>
        </w:rPr>
        <w:t>Spoofed 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получил сравнительно высокий балл </w:t>
      </w:r>
      <w:r>
        <w:rPr>
          <w:rFonts w:ascii="Times New Roman" w:hAnsi="Times New Roman" w:eastAsia="Times New Roman"/>
          <w:b w:val="0"/>
          <w:color w:val="000000"/>
          <w:sz w:val="24"/>
        </w:rPr>
        <w:t>6.9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но в реальном приоритете он ниже, чем file upload hardening: риск влияет на качество аудита и throttling, однако не даёт прямого доступа к кредитным заявкам или документам. Напротив, CSV formula injection имеет лишь </w:t>
      </w:r>
      <w:r>
        <w:rPr>
          <w:rFonts w:ascii="Times New Roman" w:hAnsi="Times New Roman" w:eastAsia="Times New Roman"/>
          <w:b w:val="0"/>
          <w:color w:val="000000"/>
          <w:sz w:val="24"/>
        </w:rPr>
        <w:t>5.1</w:t>
      </w:r>
      <w:r>
        <w:rPr>
          <w:rFonts w:ascii="Times New Roman" w:hAnsi="Times New Roman" w:eastAsia="Times New Roman"/>
          <w:b w:val="0"/>
          <w:color w:val="000000"/>
          <w:sz w:val="24"/>
        </w:rPr>
        <w:t>, но её всё равно нужно устранять, поскольку бизнес-сценарий явно включает выгрузку заявок менеджером и дальнейшее открытие файла в офисном ПО.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Результаты SAST / SCA / deploy-check / HTTPS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Артефакт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 manage.py test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13 tests, OK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pw5-test-results.txt (C:/projects/aitu/isscv/mvp3/mvp_bank/reports/pw5-test-results.txt:1)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 manage.py check --deploy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System check identified no issues (0 silenced)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pw5-django-check-deploy.txt (C:/projects/aitu/isscv/mvp3/mvp_bank/reports/pw5-django-check-deploy.txt:1)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bandit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No issues identified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pw5-bandit.txt (C:/projects/aitu/isscv/mvp3/mvp_bank/reports/pw5-bandit.txt:1)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pip-audit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No known vulnerabilities found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pw5-pip-audit.txt (C:/projects/aitu/isscv/mvp3/mvp_bank/reports/pw5-pip-audit.txt:1)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 Swagger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https://127.0.0.1:7443/api/docs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отвечает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pw5-https-check.txt (C:/projects/aitu/isscv/mvp3/mvp_bank/reports/pw5-https-check.txt:1)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Реализованный HTTPS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локальной демонстрации HTTPS реализован отдельный dev-runner: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scripts/generate_dev_cert.py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генерация self-signed сертификата для </w:t>
      </w:r>
      <w:r>
        <w:rPr>
          <w:rFonts w:ascii="Times New Roman" w:hAnsi="Times New Roman" w:eastAsia="Times New Roman"/>
          <w:b w:val="0"/>
          <w:color w:val="000000"/>
          <w:sz w:val="24"/>
        </w:rPr>
        <w:t>localhost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127.0.0.1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scripts/run_https.py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запуск Django WSGI over TLS;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.env.example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добавлены </w:t>
      </w:r>
      <w:r>
        <w:rPr>
          <w:rFonts w:ascii="Times New Roman" w:hAnsi="Times New Roman" w:eastAsia="Times New Roman"/>
          <w:b w:val="0"/>
          <w:color w:val="000000"/>
          <w:sz w:val="24"/>
        </w:rPr>
        <w:t>HTTPS_CERT_FILE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HTTPS_KEY_FILE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.gitignore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исключены </w:t>
      </w:r>
      <w:r>
        <w:rPr>
          <w:rFonts w:ascii="Times New Roman" w:hAnsi="Times New Roman" w:eastAsia="Times New Roman"/>
          <w:b w:val="0"/>
          <w:color w:val="000000"/>
          <w:sz w:val="24"/>
        </w:rPr>
        <w:t>.certs/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Ключевые фрагменты: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scripts/generate_dev_cert.py (C:/projects/aitu/isscv/mvp3/mvp_bank/scripts/generate_dev_cert.py:13)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ensure_dev_certificate(cert_path: Path, key_path: Path, *, common_name: str = "127.0.0.1") -&gt; tuple[Path, Path]: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...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certificate = 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x509.CertificateBuilder()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...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.add_extension(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x509.SubjectAlternativeName(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[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    x509.DNSName("localhost"),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    x509.IPAddress(ip_address("127.0.0.1")),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critical=False,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.sign(private_key, hashes.SHA256())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scripts/run_https.py (C:/projects/aitu/isscv/mvp3/mvp_bank/scripts/run_https.py:42)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https_application(environ, start_response):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environ["wsgi.url_scheme"] = "https"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environ["HTTPS"] = "on"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django_app(environ, start_response)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httpd = make_server(args.host, args.port, https_application, handler_class=WSGIRequestHandler)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httpd.socket = ssl_context.wrap_socket(httpd.socket, server_side=True)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Вывод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 практической работе №5 MVP был не только проверен, но и усилен по четырём направлениям: управление памятью и ресурсами, безопасность file/CSV sinks, контроль доверительных границ и усиление транспортной/криптографической конфигурации. Наиболее значимые исправления пришлись на подсистему загрузки документов и экспорт данных, поскольку именно там сходятся пользовательский ввод, файловая система и риск инъекций. Аудит показал, что высокий CVSS не всегда совпадает с бизнес-приоритетом, однако все найденные уязвимости были устранены и подтверждены тестами, deploy-check, SAST, SCA и HTTPS-логами.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