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3c78d8"/>
          <w:sz w:val="60"/>
          <w:szCs w:val="60"/>
        </w:rPr>
      </w:pPr>
      <w:r w:rsidDel="00000000" w:rsidR="00000000" w:rsidRPr="00000000">
        <w:rPr>
          <w:b w:val="1"/>
          <w:color w:val="3c78d8"/>
          <w:sz w:val="60"/>
          <w:szCs w:val="60"/>
          <w:rtl w:val="0"/>
        </w:rPr>
        <w:t xml:space="preserve">Google Billing</w:t>
      </w:r>
      <w:r w:rsidDel="00000000" w:rsidR="00000000" w:rsidRPr="00000000">
        <w:rPr>
          <w:b w:val="1"/>
          <w:color w:val="3c78d8"/>
          <w:sz w:val="60"/>
          <w:szCs w:val="60"/>
          <w:rtl w:val="0"/>
        </w:rPr>
        <w:t xml:space="preserve"> Extension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yjosr52l2r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Extension’s Features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_ayjosr52l2rk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c3i1cjc5td7">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Setup</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_c3i1cjc5td7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8z2g8z9icx9">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Quick Start Guide</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_k8z2g8z9icx9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9ameoqfajs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Initialization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_p9ameoqfajs8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imtdlyufgn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Querying Purchases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_5imtdlyufgng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s6ho176hku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One-time Purchases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_6s6ho176hkue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zhlzjjci1m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Consumables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_czhlzjjci1mu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e5r965kqr5b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Subscriptions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_e5r965kqr5bq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x3t6r8669tb">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Verification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_lx3t6r8669tb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tj1wym8r015e">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Functions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_tj1wym8r015e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GPBilling_Init  [CHANGED]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3fwjzcwe9aw">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GPBilling_ConnectToStore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_53fwjzcwe9aw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GPBilling_IsStoreConnected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7rs1iz8gdhb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GPBilling_AddProduct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_7rs1iz8gdhb0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s8eyo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GPBilling_AddSubscription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7dp8v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GPBilling_QueryProducts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nxbz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GPBilling_QuerySubscriptions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5nkun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GPBilling_QueryPurchases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ksv4uv">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GPBilling_PurchaseProduct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jxsxq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GPBilling_PurchaseSubscription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z337y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GPBilling_AcknowledgePurchase [CHANGED]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j2qqm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GPBilling_ConsumeProduct [CHANGED]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y810tw">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GPBilling_Sku_GetDescription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i7ojh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GPBilling_Sku_GetFreeTrialPeriod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xcytp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GPBilling_Sku_GetIconUrl</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ci93xb">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GPBilling_Sku_GetIntroductoryPrice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whwml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GPBilling_Sku_GetIntroductoryPriceAmountMicros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bn6ws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GPBilling_Sku_GetIntroductoryPriceCycles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sh70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GPBilling_Sku_GetIntroductoryPricePeriod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as4po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GPBilling_Sku_GetOriginalJson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pxezwc">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GPBilling_Sku_GetOriginalPrice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9x2ik5">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GPBilling_Sku_GetOriginalPriceAmountMicros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p2csry">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GPBilling_Sku_GetPrice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47n2z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GPBilling_Sku_GetPriceAmountMicros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o7al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GPBilling_Sku_GetPriceCurrencyCode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3ckvvd">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GPBilling_Sku_GetSubscriptionPeriod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hv63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GPBilling_Sku_GetTitle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2hioq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hmsyys">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GPBilling_Purchase_GetState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1mghm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GPBilling_Purchase_GetSignature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grqru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GPBilling_Purchase_VerifySignature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vx122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GPBilling_Purchase_GetOriginalJson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t37qkwjla42">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Constants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_kt37qkwjla42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gnlqe441jyg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Event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_gnlqe441jygo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fwokq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Error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v1yux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Purchase State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vimjj41paecc">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SKU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_vimjj41paecc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pageBreakBefore w:val="0"/>
        <w:rPr/>
      </w:pPr>
      <w:bookmarkStart w:colFirst="0" w:colLast="0" w:name="_7jnxcgbxzi84" w:id="0"/>
      <w:bookmarkEnd w:id="0"/>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ayjosr52l2rk" w:id="1"/>
      <w:bookmarkEnd w:id="1"/>
      <w:r w:rsidDel="00000000" w:rsidR="00000000" w:rsidRPr="00000000">
        <w:rPr>
          <w:rtl w:val="0"/>
        </w:rPr>
        <w:t xml:space="preserve">Extension’s Features</w:t>
      </w:r>
    </w:p>
    <w:p w:rsidR="00000000" w:rsidDel="00000000" w:rsidP="00000000" w:rsidRDefault="00000000" w:rsidRPr="00000000" w14:paraId="00000036">
      <w:pPr>
        <w:pageBreakBefore w:val="0"/>
        <w:numPr>
          <w:ilvl w:val="0"/>
          <w:numId w:val="11"/>
        </w:numPr>
        <w:spacing w:after="0" w:afterAutospacing="0"/>
        <w:ind w:left="720" w:hanging="360"/>
        <w:rPr>
          <w:u w:val="none"/>
        </w:rPr>
      </w:pPr>
      <w:r w:rsidDel="00000000" w:rsidR="00000000" w:rsidRPr="00000000">
        <w:rPr>
          <w:rtl w:val="0"/>
        </w:rPr>
        <w:t xml:space="preserve">Connect to the Google Store</w:t>
      </w:r>
    </w:p>
    <w:p w:rsidR="00000000" w:rsidDel="00000000" w:rsidP="00000000" w:rsidRDefault="00000000" w:rsidRPr="00000000" w14:paraId="00000037">
      <w:pPr>
        <w:pageBreakBefore w:val="0"/>
        <w:numPr>
          <w:ilvl w:val="0"/>
          <w:numId w:val="11"/>
        </w:numPr>
        <w:spacing w:after="0" w:afterAutospacing="0"/>
        <w:ind w:left="720" w:hanging="360"/>
        <w:rPr>
          <w:u w:val="none"/>
        </w:rPr>
      </w:pPr>
      <w:r w:rsidDel="00000000" w:rsidR="00000000" w:rsidRPr="00000000">
        <w:rPr>
          <w:rtl w:val="0"/>
        </w:rPr>
        <w:t xml:space="preserve">Query products/subscription/purchase information</w:t>
      </w:r>
    </w:p>
    <w:p w:rsidR="00000000" w:rsidDel="00000000" w:rsidP="00000000" w:rsidRDefault="00000000" w:rsidRPr="00000000" w14:paraId="00000038">
      <w:pPr>
        <w:pageBreakBefore w:val="0"/>
        <w:numPr>
          <w:ilvl w:val="0"/>
          <w:numId w:val="11"/>
        </w:numPr>
        <w:spacing w:after="0" w:afterAutospacing="0"/>
        <w:ind w:left="720" w:hanging="360"/>
        <w:rPr>
          <w:u w:val="none"/>
        </w:rPr>
      </w:pPr>
      <w:r w:rsidDel="00000000" w:rsidR="00000000" w:rsidRPr="00000000">
        <w:rPr>
          <w:rtl w:val="0"/>
        </w:rPr>
        <w:t xml:space="preserve">Purchase products/subscriptions</w:t>
      </w:r>
    </w:p>
    <w:p w:rsidR="00000000" w:rsidDel="00000000" w:rsidP="00000000" w:rsidRDefault="00000000" w:rsidRPr="00000000" w14:paraId="00000039">
      <w:pPr>
        <w:pageBreakBefore w:val="0"/>
        <w:numPr>
          <w:ilvl w:val="0"/>
          <w:numId w:val="11"/>
        </w:numPr>
        <w:spacing w:after="0" w:afterAutospacing="0"/>
        <w:ind w:left="720" w:hanging="360"/>
        <w:rPr>
          <w:u w:val="none"/>
        </w:rPr>
      </w:pPr>
      <w:r w:rsidDel="00000000" w:rsidR="00000000" w:rsidRPr="00000000">
        <w:rPr>
          <w:rtl w:val="0"/>
        </w:rPr>
        <w:t xml:space="preserve">Acknowledge/Consume purchases</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Verify purchases using signature/own server (</w:t>
      </w:r>
      <w:hyperlink w:anchor="_lx3t6r8669tb">
        <w:r w:rsidDel="00000000" w:rsidR="00000000" w:rsidRPr="00000000">
          <w:rPr>
            <w:color w:val="1155cc"/>
            <w:u w:val="single"/>
            <w:rtl w:val="0"/>
          </w:rPr>
          <w:t xml:space="preserve">Verification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c3i1cjc5td7" w:id="2"/>
      <w:bookmarkEnd w:id="2"/>
      <w:r w:rsidDel="00000000" w:rsidR="00000000" w:rsidRPr="00000000">
        <w:rPr>
          <w:rtl w:val="0"/>
        </w:rPr>
        <w:t xml:space="preserve">Setup</w:t>
      </w:r>
    </w:p>
    <w:p w:rsidR="00000000" w:rsidDel="00000000" w:rsidP="00000000" w:rsidRDefault="00000000" w:rsidRPr="00000000" w14:paraId="0000003F">
      <w:pPr>
        <w:pageBreakBefore w:val="0"/>
        <w:ind w:left="0" w:firstLine="0"/>
        <w:rPr/>
      </w:pPr>
      <w:r w:rsidDel="00000000" w:rsidR="00000000" w:rsidRPr="00000000">
        <w:rPr>
          <w:rtl w:val="0"/>
        </w:rPr>
        <w:t xml:space="preserve">The Google Play Billing extension requires no setup apart from filling out the correct public key to your application in the </w:t>
      </w:r>
      <w:r w:rsidDel="00000000" w:rsidR="00000000" w:rsidRPr="00000000">
        <w:rPr>
          <w:b w:val="1"/>
          <w:rtl w:val="0"/>
        </w:rPr>
        <w:t xml:space="preserve">Game Options -&gt; Android -&gt; Packaging -&gt; Google Licensing Public Key </w:t>
      </w:r>
      <w:r w:rsidDel="00000000" w:rsidR="00000000" w:rsidRPr="00000000">
        <w:rPr>
          <w:rtl w:val="0"/>
        </w:rPr>
        <w:t xml:space="preserve">field;</w:t>
      </w:r>
      <w:r w:rsidDel="00000000" w:rsidR="00000000" w:rsidRPr="00000000">
        <w:rPr>
          <w:b w:val="1"/>
          <w:rtl w:val="0"/>
        </w:rPr>
        <w:t xml:space="preserve"> </w:t>
      </w:r>
      <w:r w:rsidDel="00000000" w:rsidR="00000000" w:rsidRPr="00000000">
        <w:rPr>
          <w:rtl w:val="0"/>
        </w:rPr>
        <w:t xml:space="preserve">make sure this information is correct and you should be good to go.</w:t>
      </w:r>
    </w:p>
    <w:p w:rsidR="00000000" w:rsidDel="00000000" w:rsidP="00000000" w:rsidRDefault="00000000" w:rsidRPr="00000000" w14:paraId="00000040">
      <w:pPr>
        <w:pageBreakBefore w:val="0"/>
        <w:ind w:left="720" w:firstLine="0"/>
        <w:jc w:val="left"/>
        <w:rPr/>
      </w:pPr>
      <w:r w:rsidDel="00000000" w:rsidR="00000000" w:rsidRPr="00000000">
        <w:rPr>
          <w:rtl w:val="0"/>
        </w:rPr>
      </w:r>
    </w:p>
    <w:p w:rsidR="00000000" w:rsidDel="00000000" w:rsidP="00000000" w:rsidRDefault="00000000" w:rsidRPr="00000000" w14:paraId="00000041">
      <w:pPr>
        <w:pageBreakBefore w:val="0"/>
        <w:ind w:left="72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pStyle w:val="Heading2"/>
        <w:pageBreakBefore w:val="0"/>
        <w:rPr/>
      </w:pPr>
      <w:bookmarkStart w:colFirst="0" w:colLast="0" w:name="_3dy6vkm" w:id="3"/>
      <w:bookmarkEnd w:id="3"/>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1"/>
        <w:pageBreakBefore w:val="0"/>
        <w:rPr/>
      </w:pPr>
      <w:bookmarkStart w:colFirst="0" w:colLast="0" w:name="_428p22iutum8"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k8z2g8z9icx9" w:id="5"/>
      <w:bookmarkEnd w:id="5"/>
      <w:r w:rsidDel="00000000" w:rsidR="00000000" w:rsidRPr="00000000">
        <w:rPr>
          <w:rtl w:val="0"/>
        </w:rPr>
        <w:t xml:space="preserve">Quick Start </w:t>
      </w:r>
      <w:r w:rsidDel="00000000" w:rsidR="00000000" w:rsidRPr="00000000">
        <w:rPr>
          <w:rtl w:val="0"/>
        </w:rPr>
        <w:t xml:space="preserve">Guide</w:t>
      </w:r>
    </w:p>
    <w:p w:rsidR="00000000" w:rsidDel="00000000" w:rsidP="00000000" w:rsidRDefault="00000000" w:rsidRPr="00000000" w14:paraId="00000047">
      <w:pPr>
        <w:rPr/>
      </w:pPr>
      <w:r w:rsidDel="00000000" w:rsidR="00000000" w:rsidRPr="00000000">
        <w:rPr>
          <w:rtl w:val="0"/>
        </w:rPr>
        <w:t xml:space="preserve">This section aims to deliver an easy and simple set of examples that should help you get started with your first project using the Google Play Billing extension. One thing to note before starting is that some function calls trigger async responses, which can be listened to using the </w:t>
      </w:r>
      <w:r w:rsidDel="00000000" w:rsidR="00000000" w:rsidRPr="00000000">
        <w:rPr>
          <w:b w:val="1"/>
          <w:rtl w:val="0"/>
        </w:rPr>
        <w:t xml:space="preserve">ASYNC IN-APP PURCHASE</w:t>
      </w:r>
      <w:r w:rsidDel="00000000" w:rsidR="00000000" w:rsidRPr="00000000">
        <w:rPr>
          <w:rtl w:val="0"/>
        </w:rPr>
        <w:t xml:space="preserve"> event.</w:t>
      </w: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Style w:val="Heading2"/>
        <w:pageBreakBefore w:val="0"/>
        <w:rPr/>
      </w:pPr>
      <w:bookmarkStart w:colFirst="0" w:colLast="0" w:name="_p9ameoqfajs8" w:id="6"/>
      <w:bookmarkEnd w:id="6"/>
      <w:r w:rsidDel="00000000" w:rsidR="00000000" w:rsidRPr="00000000">
        <w:rPr>
          <w:rtl w:val="0"/>
        </w:rPr>
        <w:t xml:space="preserve">Initialization</w:t>
      </w:r>
    </w:p>
    <w:p w:rsidR="00000000" w:rsidDel="00000000" w:rsidP="00000000" w:rsidRDefault="00000000" w:rsidRPr="00000000" w14:paraId="0000004A">
      <w:pPr>
        <w:pageBreakBefore w:val="0"/>
        <w:rPr/>
      </w:pPr>
      <w:r w:rsidDel="00000000" w:rsidR="00000000" w:rsidRPr="00000000">
        <w:rPr>
          <w:rtl w:val="0"/>
        </w:rPr>
        <w:t xml:space="preserve">The first thing to look for when creating a Google Play Billing project in GameMaker Studio using this extension is initializing your API.</w:t>
      </w:r>
    </w:p>
    <w:p w:rsidR="00000000" w:rsidDel="00000000" w:rsidP="00000000" w:rsidRDefault="00000000" w:rsidRPr="00000000" w14:paraId="0000004B">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Before executing any other code we first need to initialize the Google Play // Billing API. This initialization is done with a simple function call and </w:t>
        <w:br w:type="textWrapping"/>
        <w:t xml:space="preserve">// requires no arguments.</w:t>
        <w:br w:type="textWrapping"/>
        <w:t xml:space="preserve">GPBilling_Init();</w:t>
        <w:br w:type="textWrapping"/>
        <w:br w:type="textWrapping"/>
        <w:t xml:space="preserve">// After initialization you can connect to the store, this is necessary since</w:t>
        <w:br w:type="textWrapping"/>
        <w:t xml:space="preserve">// we cannot buy/query products if we are not connected to our account. This</w:t>
        <w:br w:type="textWrapping"/>
        <w:t xml:space="preserve">// function will trigger an ASYNC IN-APP PURCHASE event (similar to all the</w:t>
        <w:br w:type="textWrapping"/>
        <w:t xml:space="preserve">// functions that trigger events in this extension).</w:t>
        <w:br w:type="textWrapping"/>
        <w:t xml:space="preserve">var _error = GPBilling_ConnectToStore();</w:t>
        <w:br w:type="textWrapping"/>
        <w:br w:type="textWrapping"/>
        <w:t xml:space="preserve">// The return value of this function can be ‘gpb_error_unknown’ or</w:t>
        <w:br w:type="textWrapping"/>
        <w:t xml:space="preserve">// ‘gpb_no_error’ (these are constants, for more info see: </w:t>
      </w:r>
      <w:hyperlink w:anchor="_3fwokq0">
        <w:r w:rsidDel="00000000" w:rsidR="00000000" w:rsidRPr="00000000">
          <w:rPr>
            <w:rFonts w:ascii="Courier New" w:cs="Courier New" w:eastAsia="Courier New" w:hAnsi="Courier New"/>
            <w:color w:val="1155cc"/>
            <w:sz w:val="20"/>
            <w:szCs w:val="20"/>
            <w:u w:val="single"/>
            <w:rtl w:val="0"/>
          </w:rPr>
          <w:t xml:space="preserve">Error Type</w:t>
        </w:r>
      </w:hyperlink>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if (_error == gpb_error_unknown)</w:t>
        <w:br w:type="textWrapping"/>
        <w:t xml:space="preserve">{</w:t>
        <w:br w:type="textWrapping"/>
        <w:tab/>
        <w:t xml:space="preserve">// At this point we know there was an error while requesting for</w:t>
        <w:br w:type="textWrapping"/>
        <w:tab/>
        <w:t xml:space="preserve">// connection, and we can act accordingly.</w:t>
        <w:br w:type="textWrapping"/>
        <w:t xml:space="preserve">}</w:t>
        <w:br w:type="textWrapping"/>
        <w:t xml:space="preserve">else</w:t>
        <w:br w:type="textWrapping"/>
        <w:t xml:space="preserve">{</w:t>
        <w:br w:type="textWrapping"/>
        <w:tab/>
        <w:t xml:space="preserve">// The connection request was successful and we should look for a</w:t>
        <w:br w:type="textWrapping"/>
        <w:tab/>
        <w:t xml:space="preserve">// callback response from it.</w:t>
        <w:br w:type="textWrapping"/>
        <w:t xml:space="preserve">}</w:t>
      </w:r>
    </w:p>
    <w:p w:rsidR="00000000" w:rsidDel="00000000" w:rsidP="00000000" w:rsidRDefault="00000000" w:rsidRPr="00000000" w14:paraId="0000004C">
      <w:pPr>
        <w:pageBreakBefore w:val="0"/>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Given that the code above didn’t produce any errors, we can listen to the callback response using the Async In-App Purchase event, following the code below:</w:t>
      </w:r>
    </w:p>
    <w:p w:rsidR="00000000" w:rsidDel="00000000" w:rsidP="00000000" w:rsidRDefault="00000000" w:rsidRPr="00000000" w14:paraId="0000004D">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switch(async_load[?"id"])</w:t>
        <w:br w:type="textWrapping"/>
        <w:t xml:space="preserve">{</w:t>
        <w:br w:type="textWrapping"/>
        <w:tab/>
        <w:t xml:space="preserve">// @triggered by GPBilling_ConnectToStore()</w:t>
        <w:br w:type="textWrapping"/>
        <w:tab/>
        <w:t xml:space="preserve">case gpb_store_connect:</w:t>
        <w:br w:type="textWrapping"/>
        <w:br w:type="textWrapping"/>
        <w:tab/>
        <w:tab/>
        <w:t xml:space="preserve">// At this point we have just finished connecting to the store so</w:t>
        <w:br w:type="textWrapping"/>
        <w:tab/>
        <w:tab/>
        <w:t xml:space="preserve">// we can now add products/subscriptions. Only the ones that are</w:t>
        <w:br w:type="textWrapping"/>
        <w:tab/>
        <w:tab/>
        <w:t xml:space="preserve">// added locally can be purchased and queried.</w:t>
        <w:br w:type="textWrapping"/>
        <w:tab/>
        <w:tab/>
        <w:t xml:space="preserve">GPBilling_AddProduct(“single_time_purchase”);</w:t>
        <w:br w:type="textWrapping"/>
        <w:tab/>
        <w:tab/>
        <w:t xml:space="preserve">GPBilling_AddProduct(“consumable_purchase”);</w:t>
        <w:br w:type="textWrapping"/>
        <w:tab/>
        <w:tab/>
        <w:t xml:space="preserve">GPBilling_AddSubscription(“subscription_purchase”);</w:t>
        <w:br w:type="textWrapping"/>
        <w:tab/>
        <w:tab/>
        <w:t xml:space="preserve">// After adding the products you want to use locally. you can now</w:t>
        <w:br w:type="textWrapping"/>
        <w:tab/>
        <w:tab/>
        <w:t xml:space="preserve">// query their information. This is required if you want to use</w:t>
        <w:br w:type="textWrapping"/>
        <w:tab/>
        <w:tab/>
        <w:t xml:space="preserve">// any of the GPBilling_Sku_* functions.</w:t>
        <w:br w:type="textWrapping"/>
        <w:tab/>
        <w:tab/>
        <w:t xml:space="preserve">GPBilling_QueryProducts();</w:t>
        <w:br w:type="textWrapping"/>
        <w:tab/>
        <w:tab/>
        <w:t xml:space="preserve">GPBilling_QuerySubscriptions();</w:t>
        <w:br w:type="textWrapping"/>
        <w:br w:type="textWrapping"/>
        <w:tab/>
        <w:tab/>
        <w:t xml:space="preserve">break;</w:t>
        <w:br w:type="textWrapping"/>
        <w:br w:type="textWrapping"/>
        <w:tab/>
        <w:t xml:space="preserve">// @triggered by GPBilling_ConnectToStore()</w:t>
        <w:br w:type="textWrapping"/>
        <w:tab/>
        <w:t xml:space="preserve">case gpb_store_connect_failed:</w:t>
        <w:br w:type="textWrapping"/>
        <w:br w:type="textWrapping"/>
        <w:tab/>
        <w:tab/>
        <w:t xml:space="preserve">// At this point we have failed to connect to the store.</w:t>
        <w:br w:type="textWrapping"/>
        <w:tab/>
        <w:tab/>
        <w:t xml:space="preserve">// You can now add logic to handle the problem.</w:t>
        <w:br w:type="textWrapping"/>
        <w:tab/>
        <w:tab/>
        <w:t xml:space="preserve">break;</w:t>
        <w:br w:type="textWrapping"/>
        <w:t xml:space="preserve">}</w:t>
      </w:r>
    </w:p>
    <w:p w:rsidR="00000000" w:rsidDel="00000000" w:rsidP="00000000" w:rsidRDefault="00000000" w:rsidRPr="00000000" w14:paraId="0000004E">
      <w:pPr>
        <w:pStyle w:val="Heading2"/>
        <w:pageBreakBefore w:val="0"/>
        <w:rPr/>
      </w:pPr>
      <w:bookmarkStart w:colFirst="0" w:colLast="0" w:name="_ouowigm9dt1v" w:id="7"/>
      <w:bookmarkEnd w:id="7"/>
      <w:r w:rsidDel="00000000" w:rsidR="00000000" w:rsidRPr="00000000">
        <w:rPr>
          <w:rtl w:val="0"/>
        </w:rPr>
      </w:r>
    </w:p>
    <w:p w:rsidR="00000000" w:rsidDel="00000000" w:rsidP="00000000" w:rsidRDefault="00000000" w:rsidRPr="00000000" w14:paraId="0000004F">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pageBreakBefore w:val="0"/>
        <w:jc w:val="left"/>
        <w:rPr/>
      </w:pPr>
      <w:r w:rsidDel="00000000" w:rsidR="00000000" w:rsidRPr="00000000">
        <w:rPr>
          <w:rtl w:val="0"/>
        </w:rPr>
      </w:r>
    </w:p>
    <w:p w:rsidR="00000000" w:rsidDel="00000000" w:rsidP="00000000" w:rsidRDefault="00000000" w:rsidRPr="00000000" w14:paraId="00000051">
      <w:pPr>
        <w:pStyle w:val="Heading2"/>
        <w:pageBreakBefore w:val="0"/>
        <w:rPr/>
      </w:pPr>
      <w:bookmarkStart w:colFirst="0" w:colLast="0" w:name="_l6m5uevq96v8" w:id="8"/>
      <w:bookmarkEnd w:id="8"/>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pageBreakBefore w:val="0"/>
        <w:rPr/>
      </w:pPr>
      <w:bookmarkStart w:colFirst="0" w:colLast="0" w:name="_5imtdlyufgng" w:id="9"/>
      <w:bookmarkEnd w:id="9"/>
      <w:r w:rsidDel="00000000" w:rsidR="00000000" w:rsidRPr="00000000">
        <w:rPr>
          <w:rtl w:val="0"/>
        </w:rPr>
        <w:t xml:space="preserve">Querying Purchases</w:t>
      </w:r>
    </w:p>
    <w:p w:rsidR="00000000" w:rsidDel="00000000" w:rsidP="00000000" w:rsidRDefault="00000000" w:rsidRPr="00000000" w14:paraId="00000053">
      <w:pPr>
        <w:pageBreakBefore w:val="0"/>
        <w:rPr/>
      </w:pPr>
      <w:r w:rsidDel="00000000" w:rsidR="00000000" w:rsidRPr="00000000">
        <w:rPr>
          <w:rtl w:val="0"/>
        </w:rPr>
        <w:t xml:space="preserve">Another important step while developing an app with IAP is to track what was purchased and what was not. Maybe you </w:t>
      </w:r>
      <w:r w:rsidDel="00000000" w:rsidR="00000000" w:rsidRPr="00000000">
        <w:rPr>
          <w:rtl w:val="0"/>
        </w:rPr>
        <w:t xml:space="preserve">want to </w:t>
      </w:r>
      <w:r w:rsidDel="00000000" w:rsidR="00000000" w:rsidRPr="00000000">
        <w:rPr>
          <w:rtl w:val="0"/>
        </w:rPr>
        <w:t xml:space="preserve">make sure the user cannot buy something that was already bought or you want to check if a user has bought a given subscription. We can do this using the following steps:</w:t>
      </w:r>
    </w:p>
    <w:p w:rsidR="00000000" w:rsidDel="00000000" w:rsidP="00000000" w:rsidRDefault="00000000" w:rsidRPr="00000000" w14:paraId="00000054">
      <w:pPr>
        <w:pageBreakBefore w:val="0"/>
        <w:numPr>
          <w:ilvl w:val="0"/>
          <w:numId w:val="2"/>
        </w:numPr>
        <w:spacing w:after="0" w:afterAutospacing="0"/>
        <w:ind w:left="720" w:hanging="360"/>
        <w:rPr>
          <w:u w:val="none"/>
        </w:rPr>
      </w:pPr>
      <w:r w:rsidDel="00000000" w:rsidR="00000000" w:rsidRPr="00000000">
        <w:rPr>
          <w:rtl w:val="0"/>
        </w:rPr>
        <w:t xml:space="preserve">Connect to the store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55">
      <w:pPr>
        <w:pageBreakBefore w:val="0"/>
        <w:numPr>
          <w:ilvl w:val="0"/>
          <w:numId w:val="2"/>
        </w:numPr>
        <w:spacing w:after="0" w:afterAutospacing="0"/>
        <w:ind w:left="720" w:hanging="360"/>
        <w:rPr>
          <w:u w:val="none"/>
        </w:rPr>
      </w:pPr>
      <w:r w:rsidDel="00000000" w:rsidR="00000000" w:rsidRPr="00000000">
        <w:rPr>
          <w:rtl w:val="0"/>
        </w:rPr>
        <w:t xml:space="preserve">Add the products/subscriptions locally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56">
      <w:pPr>
        <w:pageBreakBefore w:val="0"/>
        <w:numPr>
          <w:ilvl w:val="0"/>
          <w:numId w:val="2"/>
        </w:numPr>
        <w:ind w:left="720" w:hanging="360"/>
        <w:rPr>
          <w:u w:val="none"/>
        </w:rPr>
      </w:pPr>
      <w:r w:rsidDel="00000000" w:rsidR="00000000" w:rsidRPr="00000000">
        <w:rPr>
          <w:rtl w:val="0"/>
        </w:rPr>
        <w:t xml:space="preserve">Use the GPBilling_QueryPurchases() function with a given sku type (</w:t>
      </w:r>
      <w:hyperlink w:anchor="_vimjj41paecc">
        <w:r w:rsidDel="00000000" w:rsidR="00000000" w:rsidRPr="00000000">
          <w:rPr>
            <w:color w:val="1155cc"/>
            <w:u w:val="single"/>
            <w:rtl w:val="0"/>
          </w:rPr>
          <w:t xml:space="preserve">Sku Type</w:t>
        </w:r>
      </w:hyperlink>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rtl w:val="0"/>
        </w:rPr>
        <w:t xml:space="preserve">Let’s jump into the fully documented code sample below:</w:t>
      </w:r>
    </w:p>
    <w:p w:rsidR="00000000" w:rsidDel="00000000" w:rsidP="00000000" w:rsidRDefault="00000000" w:rsidRPr="00000000" w14:paraId="00000058">
      <w:pPr>
        <w:pageBreakBefore w:val="0"/>
        <w:ind w:lef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After the first two steps are complete we can now use the extension</w:t>
        <w:br w:type="textWrapping"/>
        <w:t xml:space="preserve">// functionality to help with the process.</w:t>
        <w:br w:type="textWrapping"/>
        <w:br w:type="textWrapping"/>
        <w:t xml:space="preserve">// Query an array of purchases of type "inapp" (consumables/permanent)</w:t>
        <w:br w:type="textWrapping"/>
        <w:t xml:space="preserve">var queryJson = GPBilling_QueryPurchases(gpb_purchase_skutype_inapp);</w:t>
        <w:br w:type="textWrapping"/>
        <w:br w:type="textWrapping"/>
        <w:t xml:space="preserve">// If there is an error during the query the function returns an empty string</w:t>
        <w:br w:type="textWrapping"/>
        <w:t xml:space="preserve">// so we need to check for that.</w:t>
        <w:br w:type="textWrapping"/>
        <w:t xml:space="preserve">if (queryJson != “”)</w:t>
        <w:br w:type="textWrapping"/>
        <w:t xml:space="preserve">{</w:t>
        <w:br w:type="textWrapping"/>
        <w:tab/>
        <w:t xml:space="preserve">// Now we can proceed. We will use json_parse since it generates</w:t>
        <w:br w:type="textWrapping"/>
        <w:tab/>
        <w:t xml:space="preserve">// structs/arrays that are easier to handle and don’t need manual</w:t>
        <w:br w:type="textWrapping"/>
        <w:tab/>
        <w:t xml:space="preserve">// disposal.</w:t>
        <w:br w:type="textWrapping"/>
        <w:tab/>
        <w:t xml:space="preserve">var queryData = json_parse(queryJson);</w:t>
        <w:br w:type="textWrapping"/>
        <w:br w:type="textWrapping"/>
        <w:tab/>
        <w:t xml:space="preserve">// The query data now has a ‘success’ variable that holds a boolean</w:t>
        <w:br w:type="textWrapping"/>
        <w:tab/>
        <w:t xml:space="preserve">// depending on whether or not the query was successful.</w:t>
        <w:br w:type="textWrapping"/>
        <w:tab/>
        <w:t xml:space="preserve">if (queryData.success)</w:t>
        <w:br w:type="textWrapping"/>
        <w:tab/>
        <w:t xml:space="preserve">{</w:t>
        <w:br w:type="textWrapping"/>
        <w:tab/>
        <w:tab/>
        <w:t xml:space="preserve">// We can now access the ‘purchases’ array that stores a list of</w:t>
        <w:br w:type="textWrapping"/>
        <w:tab/>
        <w:tab/>
        <w:t xml:space="preserve">// all the products owned by the user.</w:t>
        <w:br w:type="textWrapping"/>
        <w:tab/>
        <w:tab/>
        <w:t xml:space="preserve">var purchasesArray = queryData.purchases;</w:t>
        <w:br w:type="textWrapping"/>
        <w:br w:type="textWrapping"/>
        <w:tab/>
        <w:tab/>
        <w:t xml:space="preserve">// Loop through the array of purchases</w:t>
        <w:br w:type="textWrapping"/>
        <w:tab/>
        <w:tab/>
        <w:t xml:space="preserve">var purchase, purchasesCount = array_length(purchasesArray);</w:t>
        <w:br w:type="textWrapping"/>
        <w:tab/>
        <w:tab/>
        <w:t xml:space="preserve">for (var i = 0; i &lt; purchasesCount; i++)</w:t>
        <w:br w:type="textWrapping"/>
        <w:tab/>
        <w:tab/>
        <w:t xml:space="preserve">{</w:t>
        <w:br w:type="textWrapping"/>
        <w:tab/>
        <w:tab/>
        <w:tab/>
        <w:t xml:space="preserve">purchase = purchasesArray[i];</w:t>
        <w:br w:type="textWrapping"/>
        <w:br w:type="textWrapping"/>
        <w:tab/>
        <w:tab/>
        <w:tab/>
        <w:t xml:space="preserve">// Now we have access to all the purchase data that can be</w:t>
        <w:br w:type="textWrapping"/>
        <w:tab/>
        <w:tab/>
        <w:tab/>
        <w:t xml:space="preserve">// stored for later use; please refer to the previous</w:t>
        <w:br w:type="textWrapping"/>
        <w:tab/>
        <w:tab/>
        <w:tab/>
        <w:t xml:space="preserve">// version’s documentation for more details.</w:t>
        <w:br w:type="textWrapping"/>
        <w:tab/>
        <w:tab/>
        <w:tab/>
        <w:t xml:space="preserve">//</w:t>
        <w:br w:type="textWrapping"/>
        <w:tab/>
        <w:tab/>
        <w:tab/>
        <w:t xml:space="preserve">// </w:t>
        <w:tab/>
        <w:t xml:space="preserve">purchase.orderId</w:t>
        <w:br w:type="textWrapping"/>
        <w:tab/>
        <w:tab/>
        <w:tab/>
        <w:t xml:space="preserve">// </w:t>
        <w:tab/>
        <w:t xml:space="preserve">purchase.packageName</w:t>
        <w:br w:type="textWrapping"/>
        <w:tab/>
        <w:tab/>
        <w:tab/>
        <w:t xml:space="preserve">// </w:t>
        <w:tab/>
        <w:t xml:space="preserve">purchase.productId</w:t>
        <w:br w:type="textWrapping"/>
        <w:tab/>
        <w:tab/>
        <w:tab/>
        <w:t xml:space="preserve">// </w:t>
        <w:tab/>
        <w:t xml:space="preserve">purchase.purchaseTime</w:t>
        <w:br w:type="textWrapping"/>
        <w:tab/>
        <w:tab/>
        <w:tab/>
        <w:t xml:space="preserve">// </w:t>
        <w:tab/>
        <w:t xml:space="preserve">purchase.purchaseState</w:t>
        <w:br w:type="textWrapping"/>
        <w:tab/>
        <w:tab/>
        <w:tab/>
        <w:t xml:space="preserve">// </w:t>
        <w:tab/>
        <w:t xml:space="preserve">purchase.autoRenewing</w:t>
        <w:br w:type="textWrapping"/>
        <w:tab/>
        <w:tab/>
        <w:tab/>
        <w:t xml:space="preserve">//</w:t>
        <w:tab/>
        <w:t xml:space="preserve">purchase.acknowledged</w:t>
        <w:br w:type="textWrapping"/>
        <w:tab/>
        <w:tab/>
        <w:tab/>
        <w:t xml:space="preserve">//</w:t>
        <w:br w:type="textWrapping"/>
        <w:tab/>
        <w:tab/>
        <w:t xml:space="preserve">}</w:t>
        <w:br w:type="textWrapping"/>
        <w:tab/>
        <w:t xml:space="preserve">}</w:t>
        <w:br w:type="textWrapping"/>
        <w:tab/>
        <w:t xml:space="preserve">else</w:t>
        <w:br w:type="textWrapping"/>
        <w:tab/>
        <w:t xml:space="preserve">{</w:t>
        <w:br w:type="textWrapping"/>
        <w:tab/>
        <w:tab/>
        <w:t xml:space="preserve">// Data query was not successful at this point so there is an</w:t>
        <w:br w:type="textWrapping"/>
        <w:tab/>
        <w:tab/>
        <w:t xml:space="preserve">// extra property available - ‘responseCode’ - that will store one</w:t>
        <w:br w:type="textWrapping"/>
        <w:tab/>
        <w:tab/>
        <w:t xml:space="preserve">// of the Google Play Store error codes (</w:t>
      </w:r>
      <w:hyperlink w:anchor="_3fwokq0">
        <w:r w:rsidDel="00000000" w:rsidR="00000000" w:rsidRPr="00000000">
          <w:rPr>
            <w:rFonts w:ascii="Courier New" w:cs="Courier New" w:eastAsia="Courier New" w:hAnsi="Courier New"/>
            <w:color w:val="1155cc"/>
            <w:sz w:val="20"/>
            <w:szCs w:val="20"/>
            <w:u w:val="single"/>
            <w:rtl w:val="0"/>
          </w:rPr>
          <w:t xml:space="preserve">Error Type</w:t>
        </w:r>
      </w:hyperlink>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ab/>
        <w:t xml:space="preserve">}</w:t>
        <w:br w:type="textWrapping"/>
        <w:t xml:space="preserve">}</w:t>
      </w:r>
    </w:p>
    <w:p w:rsidR="00000000" w:rsidDel="00000000" w:rsidP="00000000" w:rsidRDefault="00000000" w:rsidRPr="00000000" w14:paraId="00000059">
      <w:pPr>
        <w:pageBreakBefore w:val="0"/>
        <w:jc w:val="left"/>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Follow the same procedure for subscriptions replacing </w:t>
      </w:r>
      <w:r w:rsidDel="00000000" w:rsidR="00000000" w:rsidRPr="00000000">
        <w:rPr>
          <w:rFonts w:ascii="Courier New" w:cs="Courier New" w:eastAsia="Courier New" w:hAnsi="Courier New"/>
          <w:sz w:val="20"/>
          <w:szCs w:val="20"/>
          <w:rtl w:val="0"/>
        </w:rPr>
        <w:t xml:space="preserve">gpb_purchase_skutype_inapp </w:t>
      </w:r>
      <w:r w:rsidDel="00000000" w:rsidR="00000000" w:rsidRPr="00000000">
        <w:rPr>
          <w:rtl w:val="0"/>
        </w:rPr>
        <w:t xml:space="preserve">with the other constant available to the API </w:t>
      </w:r>
      <w:r w:rsidDel="00000000" w:rsidR="00000000" w:rsidRPr="00000000">
        <w:rPr>
          <w:rFonts w:ascii="Courier New" w:cs="Courier New" w:eastAsia="Courier New" w:hAnsi="Courier New"/>
          <w:sz w:val="20"/>
          <w:szCs w:val="20"/>
          <w:rtl w:val="0"/>
        </w:rPr>
        <w:t xml:space="preserve">gpb_purchase_skutype_subs</w:t>
      </w:r>
      <w:r w:rsidDel="00000000" w:rsidR="00000000" w:rsidRPr="00000000">
        <w:rPr>
          <w:rtl w:val="0"/>
        </w:rPr>
        <w:t xml:space="preserve">, the data collected on both runs will give you all the information you need on owned items.</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pageBreakBefore w:val="0"/>
        <w:rPr/>
      </w:pPr>
      <w:bookmarkStart w:colFirst="0" w:colLast="0" w:name="_6s6ho176hkue" w:id="10"/>
      <w:bookmarkEnd w:id="10"/>
      <w:r w:rsidDel="00000000" w:rsidR="00000000" w:rsidRPr="00000000">
        <w:rPr>
          <w:rtl w:val="0"/>
        </w:rPr>
        <w:t xml:space="preserve">One-time Purchases</w:t>
      </w:r>
    </w:p>
    <w:p w:rsidR="00000000" w:rsidDel="00000000" w:rsidP="00000000" w:rsidRDefault="00000000" w:rsidRPr="00000000" w14:paraId="0000005B">
      <w:pPr>
        <w:pageBreakBefore w:val="0"/>
        <w:rPr/>
      </w:pPr>
      <w:r w:rsidDel="00000000" w:rsidR="00000000" w:rsidRPr="00000000">
        <w:rPr>
          <w:rtl w:val="0"/>
        </w:rPr>
        <w:t xml:space="preserve">There are three types of IAPs you might use in your project; this section will deal with one-time purchases. These purchases are bought only once and cannot be bought anymore after that. The life-cycle of this type of purchase is:</w:t>
      </w:r>
    </w:p>
    <w:p w:rsidR="00000000" w:rsidDel="00000000" w:rsidP="00000000" w:rsidRDefault="00000000" w:rsidRPr="00000000" w14:paraId="0000005C">
      <w:pPr>
        <w:pageBreakBefore w:val="0"/>
        <w:numPr>
          <w:ilvl w:val="0"/>
          <w:numId w:val="1"/>
        </w:numPr>
        <w:spacing w:after="0" w:afterAutospacing="0"/>
        <w:ind w:left="720" w:hanging="360"/>
      </w:pPr>
      <w:r w:rsidDel="00000000" w:rsidR="00000000" w:rsidRPr="00000000">
        <w:rPr>
          <w:rtl w:val="0"/>
        </w:rPr>
        <w:t xml:space="preserve">Connect to the store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5D">
      <w:pPr>
        <w:pageBreakBefore w:val="0"/>
        <w:numPr>
          <w:ilvl w:val="0"/>
          <w:numId w:val="1"/>
        </w:numPr>
        <w:spacing w:after="0" w:afterAutospacing="0"/>
        <w:ind w:left="720" w:hanging="360"/>
      </w:pPr>
      <w:r w:rsidDel="00000000" w:rsidR="00000000" w:rsidRPr="00000000">
        <w:rPr>
          <w:rtl w:val="0"/>
        </w:rPr>
        <w:t xml:space="preserve">Add the products/subscriptions locally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5E">
      <w:pPr>
        <w:pageBreakBefore w:val="0"/>
        <w:numPr>
          <w:ilvl w:val="0"/>
          <w:numId w:val="1"/>
        </w:numPr>
        <w:spacing w:after="0" w:afterAutospacing="0"/>
        <w:ind w:left="720" w:hanging="360"/>
        <w:rPr>
          <w:u w:val="none"/>
        </w:rPr>
      </w:pPr>
      <w:r w:rsidDel="00000000" w:rsidR="00000000" w:rsidRPr="00000000">
        <w:rPr>
          <w:rtl w:val="0"/>
        </w:rPr>
        <w:t xml:space="preserve">Purchasing the product</w:t>
      </w:r>
    </w:p>
    <w:p w:rsidR="00000000" w:rsidDel="00000000" w:rsidP="00000000" w:rsidRDefault="00000000" w:rsidRPr="00000000" w14:paraId="0000005F">
      <w:pPr>
        <w:pageBreakBefore w:val="0"/>
        <w:numPr>
          <w:ilvl w:val="0"/>
          <w:numId w:val="1"/>
        </w:numPr>
        <w:spacing w:after="0" w:afterAutospacing="0"/>
        <w:ind w:left="720" w:hanging="360"/>
        <w:rPr>
          <w:u w:val="none"/>
        </w:rPr>
      </w:pPr>
      <w:r w:rsidDel="00000000" w:rsidR="00000000" w:rsidRPr="00000000">
        <w:rPr>
          <w:rtl w:val="0"/>
        </w:rPr>
        <w:t xml:space="preserve">Waiting for a receipt callback &amp; verifying the purchase (see: </w:t>
      </w:r>
      <w:hyperlink w:anchor="_lx3t6r8669tb">
        <w:r w:rsidDel="00000000" w:rsidR="00000000" w:rsidRPr="00000000">
          <w:rPr>
            <w:color w:val="1155cc"/>
            <w:u w:val="single"/>
            <w:rtl w:val="0"/>
          </w:rPr>
          <w:t xml:space="preserve">Verification</w:t>
        </w:r>
      </w:hyperlink>
      <w:r w:rsidDel="00000000" w:rsidR="00000000" w:rsidRPr="00000000">
        <w:rPr>
          <w:rtl w:val="0"/>
        </w:rPr>
        <w:t xml:space="preserve">)</w:t>
      </w:r>
    </w:p>
    <w:p w:rsidR="00000000" w:rsidDel="00000000" w:rsidP="00000000" w:rsidRDefault="00000000" w:rsidRPr="00000000" w14:paraId="00000060">
      <w:pPr>
        <w:pageBreakBefore w:val="0"/>
        <w:numPr>
          <w:ilvl w:val="0"/>
          <w:numId w:val="1"/>
        </w:numPr>
        <w:spacing w:after="0" w:afterAutospacing="0"/>
        <w:ind w:left="720" w:hanging="360"/>
        <w:rPr>
          <w:u w:val="none"/>
        </w:rPr>
      </w:pPr>
      <w:r w:rsidDel="00000000" w:rsidR="00000000" w:rsidRPr="00000000">
        <w:rPr>
          <w:rtl w:val="0"/>
        </w:rPr>
        <w:t xml:space="preserve">Acknowledging the purchase</w:t>
      </w:r>
    </w:p>
    <w:p w:rsidR="00000000" w:rsidDel="00000000" w:rsidP="00000000" w:rsidRDefault="00000000" w:rsidRPr="00000000" w14:paraId="00000061">
      <w:pPr>
        <w:pageBreakBefore w:val="0"/>
        <w:numPr>
          <w:ilvl w:val="0"/>
          <w:numId w:val="1"/>
        </w:numPr>
        <w:spacing w:after="0" w:afterAutospacing="0"/>
        <w:ind w:left="720" w:hanging="360"/>
        <w:rPr>
          <w:u w:val="none"/>
        </w:rPr>
      </w:pPr>
      <w:r w:rsidDel="00000000" w:rsidR="00000000" w:rsidRPr="00000000">
        <w:rPr>
          <w:rtl w:val="0"/>
        </w:rPr>
        <w:t xml:space="preserve">Waiting for a acknowledge callback</w:t>
      </w:r>
    </w:p>
    <w:p w:rsidR="00000000" w:rsidDel="00000000" w:rsidP="00000000" w:rsidRDefault="00000000" w:rsidRPr="00000000" w14:paraId="00000062">
      <w:pPr>
        <w:pageBreakBefore w:val="0"/>
        <w:numPr>
          <w:ilvl w:val="0"/>
          <w:numId w:val="1"/>
        </w:numPr>
        <w:ind w:left="720" w:hanging="360"/>
        <w:rPr>
          <w:u w:val="none"/>
        </w:rPr>
      </w:pPr>
      <w:r w:rsidDel="00000000" w:rsidR="00000000" w:rsidRPr="00000000">
        <w:rPr>
          <w:rtl w:val="0"/>
        </w:rPr>
        <w:t xml:space="preserve">Rewarding the user with the corresponding item.</w:t>
      </w:r>
    </w:p>
    <w:p w:rsidR="00000000" w:rsidDel="00000000" w:rsidP="00000000" w:rsidRDefault="00000000" w:rsidRPr="00000000" w14:paraId="00000063">
      <w:pPr>
        <w:pageBreakBefore w:val="0"/>
        <w:jc w:val="left"/>
        <w:rPr/>
      </w:pPr>
      <w:r w:rsidDel="00000000" w:rsidR="00000000" w:rsidRPr="00000000">
        <w:rPr>
          <w:rtl w:val="0"/>
        </w:rPr>
        <w:t xml:space="preserve">These steps are essential for correct use of the API. For a quick set-up let’s look into the fully documented code sample provided below (the first two steps can be checked above).</w:t>
      </w:r>
    </w:p>
    <w:p w:rsidR="00000000" w:rsidDel="00000000" w:rsidP="00000000" w:rsidRDefault="00000000" w:rsidRPr="00000000" w14:paraId="00000064">
      <w:pPr>
        <w:pageBreakBefore w:val="0"/>
        <w:jc w:val="left"/>
        <w:rPr/>
      </w:pPr>
      <w:r w:rsidDel="00000000" w:rsidR="00000000" w:rsidRPr="00000000">
        <w:rPr>
          <w:rtl w:val="0"/>
        </w:rPr>
        <w:t xml:space="preserve">Step 3 - For this specific case we are using a button click to trigger the purchase; you can use whatever method you see fit.</w:t>
      </w:r>
    </w:p>
    <w:p w:rsidR="00000000" w:rsidDel="00000000" w:rsidP="00000000" w:rsidRDefault="00000000" w:rsidRPr="00000000" w14:paraId="00000065">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 operating system is not Android</w:t>
        <w:br w:type="textWrapping"/>
        <w:t xml:space="preserve">// This check will prevent the IAP code to run if we are running the project</w:t>
        <w:br w:type="textWrapping"/>
        <w:t xml:space="preserve">// in an unsupported operating system.</w:t>
        <w:br w:type="textWrapping"/>
        <w:t xml:space="preserve">if (os_type != os_android) exit;</w:t>
        <w:br w:type="textWrapping"/>
        <w:br w:type="textWrapping"/>
        <w:t xml:space="preserve">// Early exit if there is no connection to the store.</w:t>
        <w:br w:type="textWrapping"/>
        <w:t xml:space="preserve">if (!GPBilling_IsStoreConnected()) exit;</w:t>
        <w:br w:type="textWrapping"/>
        <w:br w:type="textWrapping"/>
        <w:t xml:space="preserve">// Proceed to purchase the product</w:t>
        <w:br w:type="textWrapping"/>
        <w:t xml:space="preserve">// We need to make sure we added the product locally using the correct SKU</w:t>
        <w:br w:type="textWrapping"/>
        <w:t xml:space="preserve">// identifier so this product is available for purchase.</w:t>
        <w:br w:type="textWrapping"/>
        <w:t xml:space="preserve">var _error = GPBilling_PurchaseProduct(“single_time_purchase”);</w:t>
        <w:br w:type="textWrapping"/>
        <w:br w:type="textWrapping"/>
        <w:t xml:space="preserve">// The function above returns an error code that can be checked against the</w:t>
        <w:br w:type="textWrapping"/>
        <w:t xml:space="preserve">// gbp_error_* constants.</w:t>
        <w:br w:type="textWrapping"/>
        <w:t xml:space="preserve">switch(_error)</w:t>
        <w:br w:type="textWrapping"/>
        <w:t xml:space="preserve">{</w:t>
        <w:br w:type="textWrapping"/>
        <w:tab/>
        <w:t xml:space="preserve">case gpb_error_not_initialised:</w:t>
        <w:br w:type="textWrapping"/>
        <w:tab/>
        <w:tab/>
        <w:t xml:space="preserve">// The API has not been initialised yet.</w:t>
        <w:br w:type="textWrapping"/>
        <w:tab/>
        <w:tab/>
        <w:t xml:space="preserve">break;</w:t>
        <w:br w:type="textWrapping"/>
        <w:tab/>
        <w:t xml:space="preserve">case gpb_error_no_sku:</w:t>
        <w:br w:type="textWrapping"/>
        <w:tab/>
        <w:tab/>
        <w:t xml:space="preserve">// There are no SKUs in the product/subscription list.</w:t>
        <w:br w:type="textWrapping"/>
        <w:tab/>
        <w:tab/>
        <w:t xml:space="preserve">break;</w:t>
        <w:br w:type="textWrapping"/>
        <w:tab/>
        <w:t xml:space="preserve">case gpb_error_selected_sku_list_empty:</w:t>
        <w:br w:type="textWrapping"/>
        <w:tab/>
        <w:tab/>
        <w:t xml:space="preserve">// There are no SKUs in the product list (although there might be</w:t>
        <w:br w:type="textWrapping"/>
        <w:tab/>
        <w:tab/>
        <w:t xml:space="preserve">// in the subscription list).</w:t>
        <w:br w:type="textWrapping"/>
        <w:tab/>
        <w:tab/>
        <w:t xml:space="preserve">break;</w:t>
        <w:br w:type="textWrapping"/>
        <w:tab/>
        <w:t xml:space="preserve">case gpb_no_error:</w:t>
        <w:br w:type="textWrapping"/>
        <w:tab/>
        <w:tab/>
        <w:t xml:space="preserve">// There were no errors, we should expect a response callback</w:t>
        <w:br w:type="textWrapping"/>
        <w:tab/>
        <w:tab/>
        <w:t xml:space="preserve">break;</w:t>
        <w:br w:type="textWrapping"/>
        <w:t xml:space="preserve">}</w:t>
      </w:r>
    </w:p>
    <w:p w:rsidR="00000000" w:rsidDel="00000000" w:rsidP="00000000" w:rsidRDefault="00000000" w:rsidRPr="00000000" w14:paraId="00000066">
      <w:pPr>
        <w:pageBreakBefore w:val="0"/>
        <w:jc w:val="left"/>
        <w:rPr/>
      </w:pPr>
      <w:r w:rsidDel="00000000" w:rsidR="00000000" w:rsidRPr="00000000">
        <w:rPr>
          <w:rtl w:val="0"/>
        </w:rPr>
        <w:t xml:space="preserve">Step 4/5 - Given that the code above didn’t produce any errors we can listen to the callback response using the Async In-App Purchase event, following the code below:</w:t>
      </w:r>
    </w:p>
    <w:p w:rsidR="00000000" w:rsidDel="00000000" w:rsidP="00000000" w:rsidRDefault="00000000" w:rsidRPr="00000000" w14:paraId="0000006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switch(async_load[?"id"])</w:t>
        <w:br w:type="textWrapping"/>
        <w:t xml:space="preserve">{</w:t>
        <w:br w:type="textWrapping"/>
        <w:tab/>
        <w:t xml:space="preserve">// @triggered by GPBilling_PurchaseProduct()</w:t>
        <w:br w:type="textWrapping"/>
        <w:tab/>
        <w:t xml:space="preserve">case gpb_iap_receipt:</w:t>
        <w:br w:type="textWrapping"/>
        <w:br w:type="textWrapping"/>
        <w:tab/>
        <w:tab/>
        <w:t xml:space="preserve">// At this point we just finished a purchase and are now</w:t>
        <w:br w:type="textWrapping"/>
        <w:tab/>
        <w:tab/>
        <w:t xml:space="preserve">// triggering a receipt event.</w:t>
        <w:br w:type="textWrapping"/>
        <w:br w:type="textWrapping"/>
        <w:tab/>
        <w:tab/>
        <w:t xml:space="preserve">// We look at the async load for a 'response_json', since it is a</w:t>
        <w:br w:type="textWrapping"/>
        <w:tab/>
        <w:tab/>
        <w:t xml:space="preserve">// json string we can use ‘json_parse’ on it.</w:t>
        <w:br w:type="textWrapping"/>
        <w:tab/>
        <w:tab/>
        <w:t xml:space="preserve">var responseData = json_parse(async_load[?"response_json"]);</w:t>
        <w:br w:type="textWrapping"/>
        <w:tab/>
        <w:tab/>
        <w:br w:type="textWrapping"/>
        <w:tab/>
        <w:tab/>
        <w:t xml:space="preserve">// There is a ‘success’ variable that holds a boolean depending on</w:t>
        <w:br w:type="textWrapping"/>
        <w:tab/>
        <w:tab/>
        <w:t xml:space="preserve">// whether or not the purchase was successful. </w:t>
        <w:br w:type="textWrapping"/>
        <w:tab/>
        <w:tab/>
        <w:t xml:space="preserve">if (responseData.success)</w:t>
        <w:br w:type="textWrapping"/>
        <w:tab/>
        <w:tab/>
        <w:t xml:space="preserve">{</w:t>
        <w:br w:type="textWrapping"/>
        <w:tab/>
        <w:tab/>
        <w:tab/>
        <w:t xml:space="preserve">var purchases = responseData.purchases;</w:t>
        <w:br w:type="textWrapping"/>
        <w:tab/>
        <w:tab/>
        <w:tab/>
        <w:t xml:space="preserve">var purchasesCount = array_length(purchases);</w:t>
        <w:br w:type="textWrapping"/>
        <w:br w:type="textWrapping"/>
        <w:tab/>
        <w:tab/>
        <w:tab/>
        <w:t xml:space="preserve">// We will loop through everything because there could be</w:t>
        <w:br w:type="textWrapping"/>
        <w:tab/>
        <w:tab/>
        <w:tab/>
        <w:t xml:space="preserve">// more than one purchase being triggered.</w:t>
        <w:br w:type="textWrapping"/>
        <w:tab/>
        <w:tab/>
        <w:tab/>
        <w:t xml:space="preserve">for(var i = 0; i &lt; purchasesCount; i++)</w:t>
        <w:br w:type="textWrapping"/>
        <w:tab/>
        <w:tab/>
        <w:tab/>
        <w:t xml:space="preserve">{</w:t>
        <w:br w:type="textWrapping"/>
        <w:tab/>
        <w:tab/>
        <w:tab/>
        <w:tab/>
        <w:t xml:space="preserve">var purchase = purchases[i];</w:t>
        <w:br w:type="textWrapping"/>
        <w:br w:type="textWrapping"/>
        <w:tab/>
        <w:tab/>
        <w:tab/>
        <w:tab/>
        <w:t xml:space="preserve">var sku = purchase.productId;</w:t>
        <w:br w:type="textWrapping"/>
        <w:br w:type="textWrapping"/>
        <w:tab/>
        <w:tab/>
        <w:tab/>
        <w:tab/>
        <w:t xml:space="preserve">// At this point we will check if this SKU corresponds</w:t>
        <w:br w:type="textWrapping"/>
        <w:tab/>
        <w:tab/>
        <w:tab/>
        <w:tab/>
        <w:t xml:space="preserve">// to the purchase we just made, ideally this should</w:t>
        <w:br w:type="textWrapping"/>
        <w:tab/>
        <w:tab/>
        <w:tab/>
        <w:tab/>
        <w:t xml:space="preserve">// be done using a more automated approach.</w:t>
        <w:br w:type="textWrapping"/>
        <w:tab/>
        <w:tab/>
        <w:tab/>
        <w:tab/>
        <w:t xml:space="preserve">if (sku != “single_time_purchase”) continue;</w:t>
        <w:br w:type="textWrapping"/>
        <w:br w:type="textWrapping"/>
        <w:tab/>
        <w:tab/>
        <w:tab/>
        <w:tab/>
        <w:t xml:space="preserve">var token = purchase.purchaseToken;</w:t>
        <w:br w:type="textWrapping"/>
        <w:tab/>
        <w:tab/>
        <w:tab/>
        <w:br w:type="textWrapping"/>
        <w:tab/>
        <w:tab/>
        <w:tab/>
        <w:tab/>
        <w:t xml:space="preserve">// At this point we should now verify the purchase</w:t>
        <w:br w:type="textWrapping"/>
        <w:tab/>
        <w:tab/>
        <w:tab/>
        <w:tab/>
        <w:t xml:space="preserve">// there is a section on that later (</w:t>
      </w:r>
      <w:hyperlink w:anchor="_lx3t6r8669tb">
        <w:r w:rsidDel="00000000" w:rsidR="00000000" w:rsidRPr="00000000">
          <w:rPr>
            <w:rFonts w:ascii="Courier New" w:cs="Courier New" w:eastAsia="Courier New" w:hAnsi="Courier New"/>
            <w:color w:val="1155cc"/>
            <w:sz w:val="20"/>
            <w:szCs w:val="20"/>
            <w:u w:val="single"/>
            <w:rtl w:val="0"/>
          </w:rPr>
          <w:t xml:space="preserve">Verification</w:t>
        </w:r>
      </w:hyperlink>
      <w:r w:rsidDel="00000000" w:rsidR="00000000" w:rsidRPr="00000000">
        <w:rPr>
          <w:rFonts w:ascii="Courier New" w:cs="Courier New" w:eastAsia="Courier New" w:hAnsi="Courier New"/>
          <w:sz w:val="20"/>
          <w:szCs w:val="20"/>
          <w:rtl w:val="0"/>
        </w:rPr>
        <w:t xml:space="preserve">)</w:t>
        <w:tab/>
        <w:tab/>
        <w:tab/>
        <w:tab/>
        <w:tab/>
        <w:t xml:space="preserve">if (__yourVerificationMethod__)</w:t>
        <w:br w:type="textWrapping"/>
        <w:tab/>
        <w:tab/>
        <w:tab/>
        <w:tab/>
        <w:t xml:space="preserve">{</w:t>
        <w:br w:type="textWrapping"/>
        <w:tab/>
        <w:tab/>
        <w:tab/>
        <w:tab/>
        <w:tab/>
        <w:t xml:space="preserve">// At this point the purchase was verified and</w:t>
        <w:br w:type="textWrapping"/>
        <w:tab/>
        <w:tab/>
        <w:tab/>
        <w:tab/>
        <w:tab/>
        <w:t xml:space="preserve">// we should now proceed to acknowledgement</w:t>
        <w:br w:type="textWrapping"/>
        <w:tab/>
        <w:tab/>
        <w:tab/>
        <w:tab/>
        <w:tab/>
        <w:t xml:space="preserve">var err = GPBilling_AcknowledgePurchase(token);</w:t>
        <w:br w:type="textWrapping"/>
        <w:br w:type="textWrapping"/>
        <w:tab/>
        <w:tab/>
        <w:tab/>
        <w:tab/>
        <w:tab/>
        <w:t xml:space="preserve">// We will store the purchase token so we can</w:t>
        <w:br w:type="textWrapping"/>
        <w:tab/>
        <w:tab/>
        <w:tab/>
        <w:tab/>
        <w:tab/>
        <w:t xml:space="preserve">// check the acknowledgement event, this is not</w:t>
        <w:br w:type="textWrapping"/>
        <w:tab/>
        <w:tab/>
        <w:tab/>
        <w:tab/>
        <w:tab/>
        <w:t xml:space="preserve">// the ideal method to use.</w:t>
        <w:br w:type="textWrapping"/>
        <w:tab/>
        <w:tab/>
        <w:tab/>
        <w:tab/>
        <w:tab/>
        <w:t xml:space="preserve">global.singleTimePurchaseToken = token;</w:t>
        <w:br w:type="textWrapping"/>
        <w:br w:type="textWrapping"/>
        <w:tab/>
        <w:tab/>
        <w:tab/>
        <w:tab/>
        <w:tab/>
        <w:t xml:space="preserve">// The return value from the function call above</w:t>
        <w:br w:type="textWrapping"/>
        <w:tab/>
        <w:tab/>
        <w:tab/>
        <w:tab/>
        <w:tab/>
        <w:t xml:space="preserve">// is either: gpb_error_unknown or gpb_no_error.</w:t>
        <w:br w:type="textWrapping"/>
        <w:tab/>
        <w:tab/>
        <w:tab/>
        <w:tab/>
        <w:t xml:space="preserve">}</w:t>
        <w:br w:type="textWrapping"/>
        <w:tab/>
        <w:tab/>
        <w:tab/>
        <w:t xml:space="preserve">}</w:t>
        <w:br w:type="textWrapping"/>
        <w:tab/>
        <w:tab/>
        <w:t xml:space="preserve">}</w:t>
        <w:br w:type="textWrapping"/>
        <w:tab/>
        <w:tab/>
        <w:t xml:space="preserve">break;</w:t>
        <w:br w:type="textWrapping"/>
        <w:t xml:space="preserve">}</w:t>
      </w:r>
    </w:p>
    <w:p w:rsidR="00000000" w:rsidDel="00000000" w:rsidP="00000000" w:rsidRDefault="00000000" w:rsidRPr="00000000" w14:paraId="00000068">
      <w:pPr>
        <w:pageBreakBefore w:val="0"/>
        <w:jc w:val="left"/>
        <w:rPr>
          <w:rFonts w:ascii="Courier New" w:cs="Courier New" w:eastAsia="Courier New" w:hAnsi="Courier New"/>
          <w:sz w:val="20"/>
          <w:szCs w:val="20"/>
        </w:rPr>
      </w:pPr>
      <w:r w:rsidDel="00000000" w:rsidR="00000000" w:rsidRPr="00000000">
        <w:rPr>
          <w:rtl w:val="0"/>
        </w:rPr>
        <w:t xml:space="preserve">Step 6/7 - Given that the code above didn’t produce any errors we can listen to the callback response using the Async In-App Purchase event and reward the user accordingly, following the code below:</w:t>
      </w:r>
      <w:r w:rsidDel="00000000" w:rsidR="00000000" w:rsidRPr="00000000">
        <w:rPr>
          <w:rtl w:val="0"/>
        </w:rPr>
      </w:r>
    </w:p>
    <w:p w:rsidR="00000000" w:rsidDel="00000000" w:rsidP="00000000" w:rsidRDefault="00000000" w:rsidRPr="00000000" w14:paraId="00000069">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switch(async_load[? "id"])</w:t>
        <w:br w:type="textWrapping"/>
        <w:t xml:space="preserve">{</w:t>
        <w:br w:type="textWrapping"/>
        <w:tab/>
        <w:t xml:space="preserve">case gpb_acknowledge_purchase_response:</w:t>
        <w:br w:type="textWrapping"/>
        <w:br w:type="textWrapping"/>
        <w:tab/>
        <w:tab/>
        <w:t xml:space="preserve">// Convert JSON string into data struct</w:t>
        <w:br w:type="textWrapping"/>
        <w:tab/>
        <w:tab/>
        <w:t xml:space="preserve">var responseData = json_parse(async_load[?"response_json"]);</w:t>
        <w:br w:type="textWrapping"/>
        <w:br w:type="textWrapping"/>
        <w:tab/>
        <w:tab/>
        <w:t xml:space="preserve">// Check if tokens match</w:t>
        <w:br w:type="textWrapping"/>
        <w:tab/>
        <w:tab/>
        <w:t xml:space="preserve">if (responseData.purchaseToken == global.singleTimePurchaseToken)</w:t>
        <w:br w:type="textWrapping"/>
        <w:tab/>
        <w:tab/>
        <w:t xml:space="preserve">{</w:t>
        <w:br w:type="textWrapping"/>
        <w:tab/>
        <w:tab/>
        <w:tab/>
        <w:t xml:space="preserve">// At this point we know the event refers to this in-app</w:t>
        <w:br w:type="textWrapping"/>
        <w:tab/>
        <w:tab/>
        <w:tab/>
        <w:t xml:space="preserve">// purchase. Now we need to check if there are any errors.</w:t>
        <w:br w:type="textWrapping"/>
        <w:tab/>
        <w:tab/>
        <w:tab/>
        <w:t xml:space="preserve">if (responseData.responseCode == gpb_no_error)</w:t>
        <w:br w:type="textWrapping"/>
        <w:tab/>
        <w:tab/>
        <w:tab/>
        <w:t xml:space="preserve">{</w:t>
        <w:br w:type="textWrapping"/>
        <w:tab/>
        <w:tab/>
        <w:tab/>
        <w:tab/>
        <w:t xml:space="preserve">// At this point the purchase acknowledgement</w:t>
        <w:br w:type="textWrapping"/>
        <w:tab/>
        <w:tab/>
        <w:tab/>
        <w:tab/>
        <w:t xml:space="preserve">// succeeded. We can now REWARD THE USER.</w:t>
        <w:br w:type="textWrapping"/>
        <w:tab/>
        <w:tab/>
        <w:tab/>
        <w:t xml:space="preserve">}</w:t>
        <w:br w:type="textWrapping"/>
        <w:tab/>
        <w:tab/>
        <w:tab/>
        <w:t xml:space="preserve">else</w:t>
        <w:br w:type="textWrapping"/>
        <w:tab/>
        <w:tab/>
        <w:tab/>
        <w:t xml:space="preserve">{</w:t>
        <w:br w:type="textWrapping"/>
        <w:tab/>
        <w:tab/>
        <w:tab/>
        <w:tab/>
        <w:t xml:space="preserve">// At this point the purchase acknowledgement</w:t>
        <w:br w:type="textWrapping"/>
        <w:tab/>
        <w:tab/>
        <w:tab/>
        <w:tab/>
        <w:t xml:space="preserve">// failed. We can act accordingly.</w:t>
        <w:br w:type="textWrapping"/>
        <w:tab/>
        <w:tab/>
        <w:tab/>
        <w:t xml:space="preserve">}</w:t>
        <w:br w:type="textWrapping"/>
        <w:tab/>
        <w:tab/>
        <w:t xml:space="preserve">}</w:t>
        <w:br w:type="textWrapping"/>
        <w:tab/>
        <w:tab/>
        <w:t xml:space="preserve">break;</w:t>
        <w:br w:type="textWrapping"/>
        <w:t xml:space="preserve">}</w:t>
      </w:r>
    </w:p>
    <w:p w:rsidR="00000000" w:rsidDel="00000000" w:rsidP="00000000" w:rsidRDefault="00000000" w:rsidRPr="00000000" w14:paraId="0000006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6B">
      <w:pPr>
        <w:pStyle w:val="Heading2"/>
        <w:pageBreakBefore w:val="0"/>
        <w:rPr/>
      </w:pPr>
      <w:bookmarkStart w:colFirst="0" w:colLast="0" w:name="_wcvplnv0fk4s" w:id="11"/>
      <w:bookmarkEnd w:id="1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pageBreakBefore w:val="0"/>
        <w:rPr/>
      </w:pPr>
      <w:bookmarkStart w:colFirst="0" w:colLast="0" w:name="_czhlzjjci1mu" w:id="12"/>
      <w:bookmarkEnd w:id="12"/>
      <w:r w:rsidDel="00000000" w:rsidR="00000000" w:rsidRPr="00000000">
        <w:rPr>
          <w:rtl w:val="0"/>
        </w:rPr>
        <w:t xml:space="preserve">Consumables</w:t>
      </w:r>
    </w:p>
    <w:p w:rsidR="00000000" w:rsidDel="00000000" w:rsidP="00000000" w:rsidRDefault="00000000" w:rsidRPr="00000000" w14:paraId="0000006D">
      <w:pPr>
        <w:pageBreakBefore w:val="0"/>
        <w:rPr/>
      </w:pPr>
      <w:r w:rsidDel="00000000" w:rsidR="00000000" w:rsidRPr="00000000">
        <w:rPr>
          <w:rtl w:val="0"/>
        </w:rPr>
        <w:t xml:space="preserve">One other type of IAPs is the consumables; this section will deal with them. These purchases can be bought multiple times. The life-cycle of this type of purchase is mostly similar to the previous section (</w:t>
      </w:r>
      <w:hyperlink w:anchor="_6s6ho176hkue">
        <w:r w:rsidDel="00000000" w:rsidR="00000000" w:rsidRPr="00000000">
          <w:rPr>
            <w:color w:val="1155cc"/>
            <w:u w:val="single"/>
            <w:rtl w:val="0"/>
          </w:rPr>
          <w:t xml:space="preserve">One-time Purchases</w:t>
        </w:r>
      </w:hyperlink>
      <w:r w:rsidDel="00000000" w:rsidR="00000000" w:rsidRPr="00000000">
        <w:rPr>
          <w:rtl w:val="0"/>
        </w:rPr>
        <w:t xml:space="preserve">) with just a couple changes:</w:t>
      </w:r>
    </w:p>
    <w:p w:rsidR="00000000" w:rsidDel="00000000" w:rsidP="00000000" w:rsidRDefault="00000000" w:rsidRPr="00000000" w14:paraId="0000006E">
      <w:pPr>
        <w:pageBreakBefore w:val="0"/>
        <w:numPr>
          <w:ilvl w:val="0"/>
          <w:numId w:val="12"/>
        </w:numPr>
        <w:spacing w:after="0" w:afterAutospacing="0"/>
        <w:ind w:left="720" w:hanging="360"/>
      </w:pPr>
      <w:r w:rsidDel="00000000" w:rsidR="00000000" w:rsidRPr="00000000">
        <w:rPr>
          <w:rtl w:val="0"/>
        </w:rPr>
        <w:t xml:space="preserve">Connect to the store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6F">
      <w:pPr>
        <w:pageBreakBefore w:val="0"/>
        <w:numPr>
          <w:ilvl w:val="0"/>
          <w:numId w:val="12"/>
        </w:numPr>
        <w:spacing w:after="0" w:afterAutospacing="0"/>
        <w:ind w:left="720" w:hanging="360"/>
      </w:pPr>
      <w:r w:rsidDel="00000000" w:rsidR="00000000" w:rsidRPr="00000000">
        <w:rPr>
          <w:rtl w:val="0"/>
        </w:rPr>
        <w:t xml:space="preserve">Add the products/subscriptions locally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70">
      <w:pPr>
        <w:pageBreakBefore w:val="0"/>
        <w:numPr>
          <w:ilvl w:val="0"/>
          <w:numId w:val="12"/>
        </w:numPr>
        <w:spacing w:after="0" w:afterAutospacing="0"/>
        <w:ind w:left="720" w:hanging="360"/>
      </w:pPr>
      <w:r w:rsidDel="00000000" w:rsidR="00000000" w:rsidRPr="00000000">
        <w:rPr>
          <w:rtl w:val="0"/>
        </w:rPr>
        <w:t xml:space="preserve">Purchasing the product (see: </w:t>
      </w:r>
      <w:hyperlink w:anchor="_6s6ho176hkue">
        <w:r w:rsidDel="00000000" w:rsidR="00000000" w:rsidRPr="00000000">
          <w:rPr>
            <w:color w:val="1155cc"/>
            <w:u w:val="single"/>
            <w:rtl w:val="0"/>
          </w:rPr>
          <w:t xml:space="preserve">One-time Purchases</w:t>
        </w:r>
      </w:hyperlink>
      <w:r w:rsidDel="00000000" w:rsidR="00000000" w:rsidRPr="00000000">
        <w:rPr>
          <w:rtl w:val="0"/>
        </w:rPr>
        <w:t xml:space="preserve">)</w:t>
      </w:r>
    </w:p>
    <w:p w:rsidR="00000000" w:rsidDel="00000000" w:rsidP="00000000" w:rsidRDefault="00000000" w:rsidRPr="00000000" w14:paraId="00000071">
      <w:pPr>
        <w:pageBreakBefore w:val="0"/>
        <w:numPr>
          <w:ilvl w:val="0"/>
          <w:numId w:val="12"/>
        </w:numPr>
        <w:spacing w:after="0" w:afterAutospacing="0"/>
        <w:ind w:left="720" w:hanging="360"/>
      </w:pPr>
      <w:r w:rsidDel="00000000" w:rsidR="00000000" w:rsidRPr="00000000">
        <w:rPr>
          <w:rtl w:val="0"/>
        </w:rPr>
        <w:t xml:space="preserve">Waiting for a receipt callback &amp; verifying the purchase (see: </w:t>
      </w:r>
      <w:hyperlink w:anchor="_lx3t6r8669tb">
        <w:r w:rsidDel="00000000" w:rsidR="00000000" w:rsidRPr="00000000">
          <w:rPr>
            <w:color w:val="1155cc"/>
            <w:u w:val="single"/>
            <w:rtl w:val="0"/>
          </w:rPr>
          <w:t xml:space="preserve">Verification</w:t>
        </w:r>
      </w:hyperlink>
      <w:r w:rsidDel="00000000" w:rsidR="00000000" w:rsidRPr="00000000">
        <w:rPr>
          <w:rtl w:val="0"/>
        </w:rPr>
        <w:t xml:space="preserve">)</w:t>
      </w:r>
    </w:p>
    <w:p w:rsidR="00000000" w:rsidDel="00000000" w:rsidP="00000000" w:rsidRDefault="00000000" w:rsidRPr="00000000" w14:paraId="00000072">
      <w:pPr>
        <w:pageBreakBefore w:val="0"/>
        <w:numPr>
          <w:ilvl w:val="0"/>
          <w:numId w:val="12"/>
        </w:numPr>
        <w:spacing w:after="0" w:afterAutospacing="0"/>
        <w:ind w:left="720" w:hanging="360"/>
        <w:rPr>
          <w:b w:val="1"/>
        </w:rPr>
      </w:pPr>
      <w:r w:rsidDel="00000000" w:rsidR="00000000" w:rsidRPr="00000000">
        <w:rPr>
          <w:b w:val="1"/>
          <w:rtl w:val="0"/>
        </w:rPr>
        <w:t xml:space="preserve">Consume the purchase</w:t>
      </w:r>
    </w:p>
    <w:p w:rsidR="00000000" w:rsidDel="00000000" w:rsidP="00000000" w:rsidRDefault="00000000" w:rsidRPr="00000000" w14:paraId="00000073">
      <w:pPr>
        <w:pageBreakBefore w:val="0"/>
        <w:numPr>
          <w:ilvl w:val="0"/>
          <w:numId w:val="12"/>
        </w:numPr>
        <w:spacing w:after="0" w:afterAutospacing="0"/>
        <w:ind w:left="720" w:hanging="360"/>
        <w:rPr>
          <w:b w:val="1"/>
        </w:rPr>
      </w:pPr>
      <w:r w:rsidDel="00000000" w:rsidR="00000000" w:rsidRPr="00000000">
        <w:rPr>
          <w:b w:val="1"/>
          <w:rtl w:val="0"/>
        </w:rPr>
        <w:t xml:space="preserve">Waiting for a Consume callback</w:t>
      </w:r>
    </w:p>
    <w:p w:rsidR="00000000" w:rsidDel="00000000" w:rsidP="00000000" w:rsidRDefault="00000000" w:rsidRPr="00000000" w14:paraId="00000074">
      <w:pPr>
        <w:pageBreakBefore w:val="0"/>
        <w:numPr>
          <w:ilvl w:val="0"/>
          <w:numId w:val="12"/>
        </w:numPr>
        <w:ind w:left="720" w:hanging="360"/>
      </w:pPr>
      <w:r w:rsidDel="00000000" w:rsidR="00000000" w:rsidRPr="00000000">
        <w:rPr>
          <w:rtl w:val="0"/>
        </w:rPr>
        <w:t xml:space="preserve">Rewarding the user with the corresponding item.</w:t>
      </w:r>
    </w:p>
    <w:p w:rsidR="00000000" w:rsidDel="00000000" w:rsidP="00000000" w:rsidRDefault="00000000" w:rsidRPr="00000000" w14:paraId="00000075">
      <w:pPr>
        <w:pageBreakBefore w:val="0"/>
        <w:jc w:val="left"/>
        <w:rPr/>
      </w:pPr>
      <w:r w:rsidDel="00000000" w:rsidR="00000000" w:rsidRPr="00000000">
        <w:rPr>
          <w:rtl w:val="0"/>
        </w:rPr>
        <w:t xml:space="preserve">These steps are essential for a correct use of the API. For a quick set up let’s look into the fully documented code sample provided below.</w:t>
      </w:r>
    </w:p>
    <w:p w:rsidR="00000000" w:rsidDel="00000000" w:rsidP="00000000" w:rsidRDefault="00000000" w:rsidRPr="00000000" w14:paraId="00000076">
      <w:pPr>
        <w:pageBreakBefore w:val="0"/>
        <w:jc w:val="left"/>
        <w:rPr/>
      </w:pPr>
      <w:r w:rsidDel="00000000" w:rsidR="00000000" w:rsidRPr="00000000">
        <w:rPr>
          <w:rtl w:val="0"/>
        </w:rPr>
        <w:t xml:space="preserve">Step 5 - For this specific case we will start the guide mid-way through since you can follow the previous section to understand how it works. The main changes occur after the purchase has been verified.</w:t>
      </w:r>
    </w:p>
    <w:p w:rsidR="00000000" w:rsidDel="00000000" w:rsidP="00000000" w:rsidRDefault="00000000" w:rsidRPr="00000000" w14:paraId="0000007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br w:type="textWrapping"/>
        <w:t xml:space="preserve">// At this point we should now verify the purchase</w:t>
        <w:br w:type="textWrapping"/>
        <w:t xml:space="preserve">// there is a section on that later (</w:t>
      </w:r>
      <w:hyperlink w:anchor="_lx3t6r8669tb">
        <w:r w:rsidDel="00000000" w:rsidR="00000000" w:rsidRPr="00000000">
          <w:rPr>
            <w:rFonts w:ascii="Courier New" w:cs="Courier New" w:eastAsia="Courier New" w:hAnsi="Courier New"/>
            <w:color w:val="1155cc"/>
            <w:sz w:val="20"/>
            <w:szCs w:val="20"/>
            <w:u w:val="single"/>
            <w:rtl w:val="0"/>
          </w:rPr>
          <w:t xml:space="preserve">Verification</w:t>
        </w:r>
      </w:hyperlink>
      <w:r w:rsidDel="00000000" w:rsidR="00000000" w:rsidRPr="00000000">
        <w:rPr>
          <w:rFonts w:ascii="Courier New" w:cs="Courier New" w:eastAsia="Courier New" w:hAnsi="Courier New"/>
          <w:sz w:val="20"/>
          <w:szCs w:val="20"/>
          <w:rtl w:val="0"/>
        </w:rPr>
        <w:t xml:space="preserve">)</w:t>
        <w:tab/>
        <w:tab/>
        <w:tab/>
        <w:tab/>
        <w:tab/>
        <w:t xml:space="preserve">if (__yourVerificationMethod__)</w:t>
        <w:br w:type="textWrapping"/>
        <w:t xml:space="preserve">{</w:t>
        <w:br w:type="textWrapping"/>
        <w:tab/>
        <w:t xml:space="preserve">// At this point the purchase was verified and</w:t>
        <w:br w:type="textWrapping"/>
        <w:tab/>
        <w:t xml:space="preserve">// we should now proceed to consume it.</w:t>
        <w:br w:type="textWrapping"/>
        <w:tab/>
        <w:t xml:space="preserve">var err = GPBilling_ConsumePurchase(token);</w:t>
        <w:br w:type="textWrapping"/>
        <w:br w:type="textWrapping"/>
        <w:tab/>
        <w:t xml:space="preserve">// We will store the purchase token so we can</w:t>
        <w:br w:type="textWrapping"/>
        <w:tab/>
        <w:t xml:space="preserve">// check the consumption event (this is not</w:t>
        <w:br w:type="textWrapping"/>
        <w:tab/>
        <w:t xml:space="preserve">// the ideal method to use).</w:t>
        <w:br w:type="textWrapping"/>
        <w:tab/>
        <w:t xml:space="preserve">global.consumablePurchaseToken = token;</w:t>
        <w:br w:type="textWrapping"/>
        <w:br w:type="textWrapping"/>
        <w:tab/>
        <w:t xml:space="preserve">// The return value from the function call above</w:t>
        <w:br w:type="textWrapping"/>
        <w:tab/>
        <w:t xml:space="preserve">// is either: gpb_error_unknown or gpb_no_error.</w:t>
        <w:br w:type="textWrapping"/>
        <w:t xml:space="preserve">}</w:t>
        <w:br w:type="textWrapping"/>
      </w:r>
    </w:p>
    <w:p w:rsidR="00000000" w:rsidDel="00000000" w:rsidP="00000000" w:rsidRDefault="00000000" w:rsidRPr="00000000" w14:paraId="00000078">
      <w:pPr>
        <w:pageBreakBefore w:val="0"/>
        <w:jc w:val="left"/>
        <w:rPr>
          <w:rFonts w:ascii="Courier New" w:cs="Courier New" w:eastAsia="Courier New" w:hAnsi="Courier New"/>
          <w:sz w:val="20"/>
          <w:szCs w:val="20"/>
        </w:rPr>
      </w:pPr>
      <w:r w:rsidDel="00000000" w:rsidR="00000000" w:rsidRPr="00000000">
        <w:rPr>
          <w:rtl w:val="0"/>
        </w:rPr>
        <w:t xml:space="preserve">Step 6/7 - Given that the code above didn’t produce any errors we can listen to the callback response using the Async In-App Purchase event and reward the user accordingly, following the code below:</w:t>
      </w:r>
      <w:r w:rsidDel="00000000" w:rsidR="00000000" w:rsidRPr="00000000">
        <w:rPr>
          <w:rtl w:val="0"/>
        </w:rPr>
      </w:r>
    </w:p>
    <w:p w:rsidR="00000000" w:rsidDel="00000000" w:rsidP="00000000" w:rsidRDefault="00000000" w:rsidRPr="00000000" w14:paraId="00000079">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switch(async_load[? "id"])</w:t>
        <w:br w:type="textWrapping"/>
        <w:t xml:space="preserve">{</w:t>
        <w:br w:type="textWrapping"/>
        <w:tab/>
        <w:t xml:space="preserve">case gpb_consume_purchase_response:</w:t>
        <w:br w:type="textWrapping"/>
        <w:br w:type="textWrapping"/>
        <w:tab/>
        <w:tab/>
        <w:t xml:space="preserve">// Convert JSON string into data struct</w:t>
        <w:br w:type="textWrapping"/>
        <w:tab/>
        <w:tab/>
        <w:t xml:space="preserve">var responseData = json_parse(async_load[?"response_json"]);</w:t>
        <w:br w:type="textWrapping"/>
        <w:br w:type="textWrapping"/>
        <w:tab/>
        <w:tab/>
        <w:t xml:space="preserve">// Check if tokens match</w:t>
        <w:br w:type="textWrapping"/>
        <w:tab/>
        <w:tab/>
        <w:t xml:space="preserve">if (responseData.purchaseToken == global.consumablePurchaseToken)</w:t>
        <w:br w:type="textWrapping"/>
        <w:tab/>
        <w:tab/>
        <w:t xml:space="preserve">{</w:t>
        <w:br w:type="textWrapping"/>
        <w:tab/>
        <w:tab/>
        <w:tab/>
        <w:t xml:space="preserve">// At this point we know the event refers to this in-app</w:t>
        <w:br w:type="textWrapping"/>
        <w:tab/>
        <w:tab/>
        <w:tab/>
        <w:t xml:space="preserve">// purchase. Now we need to check if the purchase</w:t>
        <w:br w:type="textWrapping"/>
        <w:tab/>
        <w:tab/>
        <w:tab/>
        <w:t xml:space="preserve">// consumption was successful (there is a ‘success’</w:t>
        <w:br w:type="textWrapping"/>
        <w:tab/>
        <w:tab/>
        <w:tab/>
        <w:t xml:space="preserve">// property we can use for that purpose).</w:t>
        <w:br w:type="textWrapping"/>
        <w:tab/>
        <w:tab/>
        <w:tab/>
        <w:t xml:space="preserve">if (responseData.success)</w:t>
        <w:br w:type="textWrapping"/>
        <w:tab/>
        <w:tab/>
        <w:tab/>
        <w:t xml:space="preserve">{</w:t>
        <w:br w:type="textWrapping"/>
        <w:tab/>
        <w:tab/>
        <w:tab/>
        <w:tab/>
        <w:t xml:space="preserve">// At this point the purchase was successfully</w:t>
        <w:br w:type="textWrapping"/>
        <w:tab/>
        <w:tab/>
        <w:tab/>
        <w:tab/>
        <w:t xml:space="preserve">// consumed succeeded. We can now REWARD THE USER.</w:t>
        <w:br w:type="textWrapping"/>
        <w:tab/>
        <w:tab/>
        <w:tab/>
        <w:t xml:space="preserve">}</w:t>
        <w:br w:type="textWrapping"/>
        <w:tab/>
        <w:tab/>
        <w:tab/>
        <w:t xml:space="preserve">else</w:t>
        <w:br w:type="textWrapping"/>
        <w:tab/>
        <w:tab/>
        <w:tab/>
        <w:t xml:space="preserve">{</w:t>
        <w:br w:type="textWrapping"/>
        <w:tab/>
        <w:tab/>
        <w:tab/>
        <w:tab/>
        <w:t xml:space="preserve">// At this point the purchase failed to be consumed.</w:t>
        <w:br w:type="textWrapping"/>
        <w:tab/>
        <w:tab/>
        <w:tab/>
        <w:tab/>
        <w:t xml:space="preserve">// We can act accordingly.</w:t>
        <w:br w:type="textWrapping"/>
        <w:tab/>
        <w:tab/>
        <w:tab/>
        <w:t xml:space="preserve">}</w:t>
        <w:br w:type="textWrapping"/>
        <w:tab/>
        <w:tab/>
        <w:t xml:space="preserve">}</w:t>
        <w:br w:type="textWrapping"/>
        <w:tab/>
        <w:tab/>
        <w:t xml:space="preserve">break;</w:t>
        <w:br w:type="textWrapping"/>
        <w:t xml:space="preserv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pageBreakBefore w:val="0"/>
        <w:jc w:val="left"/>
        <w:rPr/>
      </w:pPr>
      <w:r w:rsidDel="00000000" w:rsidR="00000000" w:rsidRPr="00000000">
        <w:rPr>
          <w:rtl w:val="0"/>
        </w:rPr>
      </w:r>
    </w:p>
    <w:p w:rsidR="00000000" w:rsidDel="00000000" w:rsidP="00000000" w:rsidRDefault="00000000" w:rsidRPr="00000000" w14:paraId="0000007E">
      <w:pPr>
        <w:pStyle w:val="Heading2"/>
        <w:pageBreakBefore w:val="0"/>
        <w:rPr/>
      </w:pPr>
      <w:bookmarkStart w:colFirst="0" w:colLast="0" w:name="_bk46e56qspsl" w:id="13"/>
      <w:bookmarkEnd w:id="13"/>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e5r965kqr5bq" w:id="14"/>
      <w:bookmarkEnd w:id="14"/>
      <w:r w:rsidDel="00000000" w:rsidR="00000000" w:rsidRPr="00000000">
        <w:rPr>
          <w:rtl w:val="0"/>
        </w:rPr>
        <w:t xml:space="preserve">Subscriptions</w:t>
      </w:r>
    </w:p>
    <w:p w:rsidR="00000000" w:rsidDel="00000000" w:rsidP="00000000" w:rsidRDefault="00000000" w:rsidRPr="00000000" w14:paraId="00000080">
      <w:pPr>
        <w:pageBreakBefore w:val="0"/>
        <w:rPr/>
      </w:pPr>
      <w:r w:rsidDel="00000000" w:rsidR="00000000" w:rsidRPr="00000000">
        <w:rPr>
          <w:rtl w:val="0"/>
        </w:rPr>
        <w:t xml:space="preserve">The last type of IAP you might encounter are subscriptions; this section will deal with how to purchase subscriptions. These purchases are bought and remain unavailable until the subscription period ends . The life-cycle of this type of purchase is:</w:t>
      </w:r>
    </w:p>
    <w:p w:rsidR="00000000" w:rsidDel="00000000" w:rsidP="00000000" w:rsidRDefault="00000000" w:rsidRPr="00000000" w14:paraId="00000081">
      <w:pPr>
        <w:pageBreakBefore w:val="0"/>
        <w:numPr>
          <w:ilvl w:val="0"/>
          <w:numId w:val="3"/>
        </w:numPr>
        <w:spacing w:after="0" w:afterAutospacing="0"/>
        <w:ind w:left="720" w:hanging="360"/>
      </w:pPr>
      <w:r w:rsidDel="00000000" w:rsidR="00000000" w:rsidRPr="00000000">
        <w:rPr>
          <w:rtl w:val="0"/>
        </w:rPr>
        <w:t xml:space="preserve">Connect to the store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82">
      <w:pPr>
        <w:pageBreakBefore w:val="0"/>
        <w:numPr>
          <w:ilvl w:val="0"/>
          <w:numId w:val="3"/>
        </w:numPr>
        <w:spacing w:after="0" w:afterAutospacing="0"/>
        <w:ind w:left="720" w:hanging="360"/>
      </w:pPr>
      <w:r w:rsidDel="00000000" w:rsidR="00000000" w:rsidRPr="00000000">
        <w:rPr>
          <w:rtl w:val="0"/>
        </w:rPr>
        <w:t xml:space="preserve">Add the products/subscriptions locally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83">
      <w:pPr>
        <w:pageBreakBefore w:val="0"/>
        <w:numPr>
          <w:ilvl w:val="0"/>
          <w:numId w:val="3"/>
        </w:numPr>
        <w:spacing w:after="0" w:afterAutospacing="0"/>
        <w:ind w:left="720" w:hanging="360"/>
        <w:rPr>
          <w:b w:val="1"/>
        </w:rPr>
      </w:pPr>
      <w:r w:rsidDel="00000000" w:rsidR="00000000" w:rsidRPr="00000000">
        <w:rPr>
          <w:b w:val="1"/>
          <w:rtl w:val="0"/>
        </w:rPr>
        <w:t xml:space="preserve">Purchasing the subscription</w:t>
      </w:r>
    </w:p>
    <w:p w:rsidR="00000000" w:rsidDel="00000000" w:rsidP="00000000" w:rsidRDefault="00000000" w:rsidRPr="00000000" w14:paraId="00000084">
      <w:pPr>
        <w:pageBreakBefore w:val="0"/>
        <w:numPr>
          <w:ilvl w:val="0"/>
          <w:numId w:val="3"/>
        </w:numPr>
        <w:spacing w:after="0" w:afterAutospacing="0"/>
        <w:ind w:left="720" w:hanging="360"/>
      </w:pPr>
      <w:r w:rsidDel="00000000" w:rsidR="00000000" w:rsidRPr="00000000">
        <w:rPr>
          <w:rtl w:val="0"/>
        </w:rPr>
        <w:t xml:space="preserve">Waiting for a receipt callback &amp; verifying the purchase (see: </w:t>
      </w:r>
      <w:hyperlink w:anchor="_lx3t6r8669tb">
        <w:r w:rsidDel="00000000" w:rsidR="00000000" w:rsidRPr="00000000">
          <w:rPr>
            <w:color w:val="1155cc"/>
            <w:u w:val="single"/>
            <w:rtl w:val="0"/>
          </w:rPr>
          <w:t xml:space="preserve">Verification</w:t>
        </w:r>
      </w:hyperlink>
      <w:r w:rsidDel="00000000" w:rsidR="00000000" w:rsidRPr="00000000">
        <w:rPr>
          <w:rtl w:val="0"/>
        </w:rPr>
        <w:t xml:space="preserve">)</w:t>
      </w:r>
    </w:p>
    <w:p w:rsidR="00000000" w:rsidDel="00000000" w:rsidP="00000000" w:rsidRDefault="00000000" w:rsidRPr="00000000" w14:paraId="00000085">
      <w:pPr>
        <w:pageBreakBefore w:val="0"/>
        <w:numPr>
          <w:ilvl w:val="0"/>
          <w:numId w:val="3"/>
        </w:numPr>
        <w:spacing w:after="0" w:afterAutospacing="0"/>
        <w:ind w:left="720" w:hanging="360"/>
      </w:pPr>
      <w:r w:rsidDel="00000000" w:rsidR="00000000" w:rsidRPr="00000000">
        <w:rPr>
          <w:rtl w:val="0"/>
        </w:rPr>
        <w:t xml:space="preserve">Acknowledging the purchased (see: </w:t>
      </w:r>
      <w:hyperlink w:anchor="_6s6ho176hkue">
        <w:r w:rsidDel="00000000" w:rsidR="00000000" w:rsidRPr="00000000">
          <w:rPr>
            <w:color w:val="1155cc"/>
            <w:u w:val="single"/>
            <w:rtl w:val="0"/>
          </w:rPr>
          <w:t xml:space="preserve">One-time Purchases</w:t>
        </w:r>
      </w:hyperlink>
      <w:r w:rsidDel="00000000" w:rsidR="00000000" w:rsidRPr="00000000">
        <w:rPr>
          <w:rtl w:val="0"/>
        </w:rPr>
        <w:t xml:space="preserve">)</w:t>
      </w:r>
    </w:p>
    <w:p w:rsidR="00000000" w:rsidDel="00000000" w:rsidP="00000000" w:rsidRDefault="00000000" w:rsidRPr="00000000" w14:paraId="00000086">
      <w:pPr>
        <w:pageBreakBefore w:val="0"/>
        <w:numPr>
          <w:ilvl w:val="0"/>
          <w:numId w:val="3"/>
        </w:numPr>
        <w:spacing w:after="0" w:afterAutospacing="0"/>
        <w:ind w:left="720" w:hanging="360"/>
      </w:pPr>
      <w:r w:rsidDel="00000000" w:rsidR="00000000" w:rsidRPr="00000000">
        <w:rPr>
          <w:rtl w:val="0"/>
        </w:rPr>
        <w:t xml:space="preserve">Waiting for a acknowledge callback (see: </w:t>
      </w:r>
      <w:hyperlink w:anchor="_6s6ho176hkue">
        <w:r w:rsidDel="00000000" w:rsidR="00000000" w:rsidRPr="00000000">
          <w:rPr>
            <w:color w:val="1155cc"/>
            <w:u w:val="single"/>
            <w:rtl w:val="0"/>
          </w:rPr>
          <w:t xml:space="preserve">One-time Purchases</w:t>
        </w:r>
      </w:hyperlink>
      <w:r w:rsidDel="00000000" w:rsidR="00000000" w:rsidRPr="00000000">
        <w:rPr>
          <w:rtl w:val="0"/>
        </w:rPr>
        <w:t xml:space="preserve">)</w:t>
      </w:r>
    </w:p>
    <w:p w:rsidR="00000000" w:rsidDel="00000000" w:rsidP="00000000" w:rsidRDefault="00000000" w:rsidRPr="00000000" w14:paraId="00000087">
      <w:pPr>
        <w:pageBreakBefore w:val="0"/>
        <w:numPr>
          <w:ilvl w:val="0"/>
          <w:numId w:val="3"/>
        </w:numPr>
        <w:ind w:left="720" w:hanging="360"/>
      </w:pPr>
      <w:r w:rsidDel="00000000" w:rsidR="00000000" w:rsidRPr="00000000">
        <w:rPr>
          <w:rtl w:val="0"/>
        </w:rPr>
        <w:t xml:space="preserve">Rewarding the user with the corresponding item (see: </w:t>
      </w:r>
      <w:hyperlink w:anchor="_6s6ho176hkue">
        <w:r w:rsidDel="00000000" w:rsidR="00000000" w:rsidRPr="00000000">
          <w:rPr>
            <w:color w:val="1155cc"/>
            <w:u w:val="single"/>
            <w:rtl w:val="0"/>
          </w:rPr>
          <w:t xml:space="preserve">One-time Purchases</w:t>
        </w:r>
      </w:hyperlink>
      <w:r w:rsidDel="00000000" w:rsidR="00000000" w:rsidRPr="00000000">
        <w:rPr>
          <w:rtl w:val="0"/>
        </w:rPr>
        <w:t xml:space="preserve">)</w:t>
      </w:r>
    </w:p>
    <w:p w:rsidR="00000000" w:rsidDel="00000000" w:rsidP="00000000" w:rsidRDefault="00000000" w:rsidRPr="00000000" w14:paraId="00000088">
      <w:pPr>
        <w:pageBreakBefore w:val="0"/>
        <w:jc w:val="left"/>
        <w:rPr/>
      </w:pPr>
      <w:r w:rsidDel="00000000" w:rsidR="00000000" w:rsidRPr="00000000">
        <w:rPr>
          <w:rtl w:val="0"/>
        </w:rPr>
        <w:t xml:space="preserve">These steps are essential for correct use of the API. For a quick set up let’s look into the fully documented code sample provided below.</w:t>
      </w:r>
    </w:p>
    <w:p w:rsidR="00000000" w:rsidDel="00000000" w:rsidP="00000000" w:rsidRDefault="00000000" w:rsidRPr="00000000" w14:paraId="00000089">
      <w:pPr>
        <w:pageBreakBefore w:val="0"/>
        <w:jc w:val="left"/>
        <w:rPr/>
      </w:pPr>
      <w:r w:rsidDel="00000000" w:rsidR="00000000" w:rsidRPr="00000000">
        <w:rPr>
          <w:rtl w:val="0"/>
        </w:rPr>
        <w:t xml:space="preserve">Step 3 - For this guide the only change occurs during purchase and we shall cover the changes from previous purchase.</w:t>
      </w:r>
    </w:p>
    <w:p w:rsidR="00000000" w:rsidDel="00000000" w:rsidP="00000000" w:rsidRDefault="00000000" w:rsidRPr="00000000" w14:paraId="0000008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 operating system is not Android</w:t>
        <w:br w:type="textWrapping"/>
        <w:t xml:space="preserve">// This check will prevent the IAP code to run if we are running the project</w:t>
        <w:br w:type="textWrapping"/>
        <w:t xml:space="preserve">// in an unsupported operating system.</w:t>
        <w:br w:type="textWrapping"/>
        <w:t xml:space="preserve">if (os_type != os_android) exit;</w:t>
        <w:br w:type="textWrapping"/>
        <w:br w:type="textWrapping"/>
        <w:t xml:space="preserve">// Early exit if there is no connection to the store.</w:t>
        <w:br w:type="textWrapping"/>
        <w:t xml:space="preserve">if (!GPBilling_IsStoreConnected()) exit;</w:t>
        <w:br w:type="textWrapping"/>
        <w:br w:type="textWrapping"/>
        <w:t xml:space="preserve">// Proceed to purchase the product</w:t>
        <w:br w:type="textWrapping"/>
        <w:t xml:space="preserve">// We need to make sure we added the product locally using the correct SKU</w:t>
        <w:br w:type="textWrapping"/>
        <w:t xml:space="preserve">// identifier so this product is available for purchase.</w:t>
        <w:br w:type="textWrapping"/>
        <w:t xml:space="preserve">var _error = GPBilling_PurchaseSubscription(“subscription_purchase”);</w:t>
        <w:br w:type="textWrapping"/>
        <w:br w:type="textWrapping"/>
        <w:t xml:space="preserve">// The function above returns also a error code that can be checked against</w:t>
        <w:br w:type="textWrapping"/>
        <w:t xml:space="preserve">// the gbp_error_* constants</w:t>
        <w:br w:type="textWrapping"/>
        <w:t xml:space="preserve">switch(_error)</w:t>
        <w:br w:type="textWrapping"/>
        <w:t xml:space="preserve">{</w:t>
        <w:br w:type="textWrapping"/>
        <w:tab/>
        <w:t xml:space="preserve">case gpb_error_not_initialised:</w:t>
        <w:br w:type="textWrapping"/>
        <w:tab/>
        <w:tab/>
        <w:t xml:space="preserve">// The API has not been initialised yet.</w:t>
        <w:br w:type="textWrapping"/>
        <w:tab/>
        <w:tab/>
        <w:t xml:space="preserve">break;</w:t>
        <w:br w:type="textWrapping"/>
        <w:tab/>
        <w:t xml:space="preserve">case gpb_error_no_sku:</w:t>
        <w:br w:type="textWrapping"/>
        <w:tab/>
        <w:tab/>
        <w:t xml:space="preserve">// There are no SKUs in the product/subscription list.</w:t>
        <w:br w:type="textWrapping"/>
        <w:tab/>
        <w:tab/>
        <w:t xml:space="preserve">break;</w:t>
        <w:br w:type="textWrapping"/>
        <w:tab/>
        <w:t xml:space="preserve">case gpb_error_selected_sku_list_empty:</w:t>
        <w:br w:type="textWrapping"/>
        <w:tab/>
        <w:tab/>
        <w:t xml:space="preserve">// There are no SKUs in the product list (although there might be</w:t>
        <w:br w:type="textWrapping"/>
        <w:tab/>
        <w:tab/>
        <w:t xml:space="preserve">// in the subscription list).</w:t>
        <w:br w:type="textWrapping"/>
        <w:tab/>
        <w:tab/>
        <w:t xml:space="preserve">break;</w:t>
        <w:br w:type="textWrapping"/>
        <w:tab/>
        <w:t xml:space="preserve">case gpb_no_error:</w:t>
        <w:br w:type="textWrapping"/>
        <w:tab/>
        <w:tab/>
        <w:t xml:space="preserve">// There were no errors, we should expect a response callback</w:t>
        <w:br w:type="textWrapping"/>
        <w:tab/>
        <w:tab/>
        <w:t xml:space="preserve">break;</w:t>
        <w:br w:type="textWrapping"/>
        <w:t xml:space="preserve">}</w:t>
      </w:r>
    </w:p>
    <w:p w:rsidR="00000000" w:rsidDel="00000000" w:rsidP="00000000" w:rsidRDefault="00000000" w:rsidRPr="00000000" w14:paraId="0000008B">
      <w:pPr>
        <w:pageBreakBefore w:val="0"/>
        <w:jc w:val="left"/>
        <w:rPr/>
      </w:pPr>
      <w:r w:rsidDel="00000000" w:rsidR="00000000" w:rsidRPr="00000000">
        <w:rPr>
          <w:rtl w:val="0"/>
        </w:rPr>
        <w:t xml:space="preserve">The main difference is in the ‘</w:t>
      </w:r>
      <w:r w:rsidDel="00000000" w:rsidR="00000000" w:rsidRPr="00000000">
        <w:rPr>
          <w:rFonts w:ascii="Courier New" w:cs="Courier New" w:eastAsia="Courier New" w:hAnsi="Courier New"/>
          <w:sz w:val="20"/>
          <w:szCs w:val="20"/>
          <w:rtl w:val="0"/>
        </w:rPr>
        <w:t xml:space="preserve">GPBilling_PurchaseSubscription</w:t>
      </w:r>
      <w:r w:rsidDel="00000000" w:rsidR="00000000" w:rsidRPr="00000000">
        <w:rPr>
          <w:rtl w:val="0"/>
        </w:rPr>
        <w:t xml:space="preserve">’ function; this function must be used when we want to purchase an item that is a subscription.</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pageBreakBefore w:val="0"/>
        <w:rPr/>
      </w:pPr>
      <w:bookmarkStart w:colFirst="0" w:colLast="0" w:name="_lx3t6r8669tb" w:id="15"/>
      <w:bookmarkEnd w:id="15"/>
      <w:r w:rsidDel="00000000" w:rsidR="00000000" w:rsidRPr="00000000">
        <w:rPr>
          <w:rtl w:val="0"/>
        </w:rPr>
        <w:t xml:space="preserve">Verification</w:t>
      </w:r>
    </w:p>
    <w:p w:rsidR="00000000" w:rsidDel="00000000" w:rsidP="00000000" w:rsidRDefault="00000000" w:rsidRPr="00000000" w14:paraId="0000008D">
      <w:pPr>
        <w:pageBreakBefore w:val="0"/>
        <w:rPr/>
      </w:pPr>
      <w:r w:rsidDel="00000000" w:rsidR="00000000" w:rsidRPr="00000000">
        <w:rPr>
          <w:rtl w:val="0"/>
        </w:rPr>
        <w:t xml:space="preserve">The verification step in a purchase life-cycle is very important and might be the entry point for spoofing your game. We can have two approaches for that; firstly, a more academic implementation that is more vulnerable and not recommended for enterprise standards, and secondly a more advanced implementation that requires the use of a personal server.</w:t>
        <w:br w:type="textWrapping"/>
      </w:r>
    </w:p>
    <w:p w:rsidR="00000000" w:rsidDel="00000000" w:rsidP="00000000" w:rsidRDefault="00000000" w:rsidRPr="00000000" w14:paraId="0000008E">
      <w:pPr>
        <w:pageBreakBefore w:val="0"/>
        <w:rPr>
          <w:b w:val="1"/>
        </w:rPr>
      </w:pPr>
      <w:r w:rsidDel="00000000" w:rsidR="00000000" w:rsidRPr="00000000">
        <w:rPr>
          <w:b w:val="1"/>
          <w:rtl w:val="0"/>
        </w:rPr>
        <w:t xml:space="preserve">[SIMPLE VERSION]</w:t>
      </w:r>
    </w:p>
    <w:p w:rsidR="00000000" w:rsidDel="00000000" w:rsidP="00000000" w:rsidRDefault="00000000" w:rsidRPr="00000000" w14:paraId="0000008F">
      <w:pPr>
        <w:pageBreakBefore w:val="0"/>
        <w:rPr/>
      </w:pPr>
      <w:r w:rsidDel="00000000" w:rsidR="00000000" w:rsidRPr="00000000">
        <w:rPr>
          <w:rtl w:val="0"/>
        </w:rPr>
        <w:t xml:space="preserve">For the simple version (the one used in the demo) we can use the </w:t>
      </w:r>
      <w:r w:rsidDel="00000000" w:rsidR="00000000" w:rsidRPr="00000000">
        <w:rPr>
          <w:b w:val="1"/>
          <w:rtl w:val="0"/>
        </w:rPr>
        <w:t xml:space="preserve">purchaseToken</w:t>
      </w:r>
      <w:r w:rsidDel="00000000" w:rsidR="00000000" w:rsidRPr="00000000">
        <w:rPr>
          <w:rtl w:val="0"/>
        </w:rPr>
        <w:t xml:space="preserve"> to verify the purchase following the code below:</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is purely an example. Verifying in this manner is less secure and</w:t>
        <w:br w:type="textWrapping"/>
        <w:t xml:space="preserve">// prone to spoofing. Ideally, developers will verify all IAPs - consumable,</w:t>
        <w:br w:type="textWrapping"/>
        <w:t xml:space="preserve">// subs and entitlements - using their own server.</w:t>
        <w:br w:type="textWrapping"/>
        <w:br w:type="textWrapping"/>
        <w:t xml:space="preserve">// The first step is to get the signature for the given token</w:t>
        <w:br w:type="textWrapping"/>
        <w:t xml:space="preserve">var signature = GPBilling_Purchase_GetSignature(token);</w:t>
        <w:br w:type="textWrapping"/>
        <w:br w:type="textWrapping"/>
        <w:t xml:space="preserve">// Then we query the json information from the purchase</w:t>
        <w:br w:type="textWrapping"/>
      </w:r>
      <w:r w:rsidDel="00000000" w:rsidR="00000000" w:rsidRPr="00000000">
        <w:rPr>
          <w:rFonts w:ascii="Courier New" w:cs="Courier New" w:eastAsia="Courier New" w:hAnsi="Courier New"/>
          <w:sz w:val="20"/>
          <w:szCs w:val="20"/>
          <w:rtl w:val="0"/>
        </w:rPr>
        <w:t xml:space="preserve">var</w:t>
      </w:r>
      <w:r w:rsidDel="00000000" w:rsidR="00000000" w:rsidRPr="00000000">
        <w:rPr>
          <w:rFonts w:ascii="Courier New" w:cs="Courier New" w:eastAsia="Courier New" w:hAnsi="Courier New"/>
          <w:sz w:val="20"/>
          <w:szCs w:val="20"/>
          <w:rtl w:val="0"/>
        </w:rPr>
        <w:t xml:space="preserve"> purchaseJsonStr = GPBilling_Purchase_GetOriginalJson(token);</w:t>
        <w:br w:type="textWrapping"/>
        <w:br w:type="textWrapping"/>
        <w:t xml:space="preserve">// Then we call the function ‘GPBilling_Purchase_VerifySignature’ that will</w:t>
        <w:br w:type="textWrapping"/>
        <w:t xml:space="preserve">// take both previously queried values and verifies the signature</w:t>
        <w:br w:type="textWrapping"/>
        <w:t xml:space="preserve">if(GPBilling_Purchase_VerifySignature(purchaseJsonStr, signature))</w:t>
        <w:br w:type="textWrapping"/>
        <w:t xml:space="preserve">{</w:t>
        <w:br w:type="textWrapping"/>
        <w:tab/>
        <w:t xml:space="preserve">// At this point the purchase was verified and we should now proceed to</w:t>
        <w:br w:type="textWrapping"/>
        <w:tab/>
        <w:t xml:space="preserve">// acknowledge or consume it.</w:t>
        <w:br w:type="textWrapping"/>
        <w:t xml:space="preserve">}</w:t>
      </w:r>
    </w:p>
    <w:p w:rsidR="00000000" w:rsidDel="00000000" w:rsidP="00000000" w:rsidRDefault="00000000" w:rsidRPr="00000000" w14:paraId="00000092">
      <w:pPr>
        <w:pageBreakBefore w:val="0"/>
        <w:rPr>
          <w:rFonts w:ascii="Courier New" w:cs="Courier New" w:eastAsia="Courier New" w:hAnsi="Courier New"/>
          <w:sz w:val="20"/>
          <w:szCs w:val="20"/>
        </w:rPr>
      </w:pPr>
      <w:r w:rsidDel="00000000" w:rsidR="00000000" w:rsidRPr="00000000">
        <w:rPr>
          <w:rtl w:val="0"/>
        </w:rPr>
        <w:t xml:space="preserve">As you can see the main problem with this approach is that we are passing the signature and a plain json file with purchase information around and that is not a good idea.</w:t>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b w:val="1"/>
          <w:rtl w:val="0"/>
        </w:rPr>
        <w:t xml:space="preserve">[ADVANCED VERSION]</w:t>
      </w:r>
    </w:p>
    <w:p w:rsidR="00000000" w:rsidDel="00000000" w:rsidP="00000000" w:rsidRDefault="00000000" w:rsidRPr="00000000" w14:paraId="00000095">
      <w:pPr>
        <w:pageBreakBefore w:val="0"/>
        <w:rPr/>
      </w:pPr>
      <w:r w:rsidDel="00000000" w:rsidR="00000000" w:rsidRPr="00000000">
        <w:rPr>
          <w:rtl w:val="0"/>
        </w:rPr>
        <w:t xml:space="preserve">For the advanced version a complete “How To” will not be explained since it would be necessary to build your own server and implementations may vary depending on your project.</w:t>
      </w:r>
    </w:p>
    <w:p w:rsidR="00000000" w:rsidDel="00000000" w:rsidP="00000000" w:rsidRDefault="00000000" w:rsidRPr="00000000" w14:paraId="00000096">
      <w:pPr>
        <w:pageBreakBefore w:val="0"/>
        <w:numPr>
          <w:ilvl w:val="0"/>
          <w:numId w:val="7"/>
        </w:numPr>
        <w:spacing w:after="0" w:afterAutospacing="0"/>
        <w:ind w:left="720" w:hanging="360"/>
        <w:rPr>
          <w:u w:val="none"/>
        </w:rPr>
      </w:pPr>
      <w:r w:rsidDel="00000000" w:rsidR="00000000" w:rsidRPr="00000000">
        <w:rPr>
          <w:rtl w:val="0"/>
        </w:rPr>
        <w:t xml:space="preserve">You will need to implement a server capable of handling http requests</w:t>
      </w:r>
    </w:p>
    <w:p w:rsidR="00000000" w:rsidDel="00000000" w:rsidP="00000000" w:rsidRDefault="00000000" w:rsidRPr="00000000" w14:paraId="00000097">
      <w:pPr>
        <w:pageBreakBefore w:val="0"/>
        <w:numPr>
          <w:ilvl w:val="0"/>
          <w:numId w:val="7"/>
        </w:numPr>
        <w:spacing w:after="0" w:afterAutospacing="0"/>
        <w:ind w:left="720" w:hanging="360"/>
        <w:rPr>
          <w:u w:val="none"/>
        </w:rPr>
      </w:pPr>
      <w:r w:rsidDel="00000000" w:rsidR="00000000" w:rsidRPr="00000000">
        <w:rPr>
          <w:rtl w:val="0"/>
        </w:rPr>
        <w:t xml:space="preserve">Use google auth protocol API to contact Google Store and perform verification.</w:t>
      </w:r>
    </w:p>
    <w:p w:rsidR="00000000" w:rsidDel="00000000" w:rsidP="00000000" w:rsidRDefault="00000000" w:rsidRPr="00000000" w14:paraId="00000098">
      <w:pPr>
        <w:pageBreakBefore w:val="0"/>
        <w:numPr>
          <w:ilvl w:val="0"/>
          <w:numId w:val="7"/>
        </w:numPr>
        <w:ind w:left="720" w:hanging="360"/>
        <w:rPr>
          <w:u w:val="none"/>
        </w:rPr>
      </w:pPr>
      <w:r w:rsidDel="00000000" w:rsidR="00000000" w:rsidRPr="00000000">
        <w:rPr>
          <w:rtl w:val="0"/>
        </w:rPr>
        <w:t xml:space="preserve">Then from the client side (GameMaker Studio) you can create an </w:t>
      </w:r>
      <w:r w:rsidDel="00000000" w:rsidR="00000000" w:rsidRPr="00000000">
        <w:rPr>
          <w:b w:val="1"/>
          <w:rtl w:val="0"/>
        </w:rPr>
        <w:t xml:space="preserve">http_get</w:t>
      </w:r>
      <w:r w:rsidDel="00000000" w:rsidR="00000000" w:rsidRPr="00000000">
        <w:rPr>
          <w:rtl w:val="0"/>
        </w:rPr>
        <w:t xml:space="preserve"> request building your own url and querying the server for verification.</w:t>
      </w:r>
    </w:p>
    <w:p w:rsidR="00000000" w:rsidDel="00000000" w:rsidP="00000000" w:rsidRDefault="00000000" w:rsidRPr="00000000" w14:paraId="00000099">
      <w:pPr>
        <w:pageBreakBefore w:val="0"/>
        <w:rPr/>
      </w:pPr>
      <w:r w:rsidDel="00000000" w:rsidR="00000000" w:rsidRPr="00000000">
        <w:rPr>
          <w:rtl w:val="0"/>
        </w:rPr>
        <w:t xml:space="preserve">This is implemented in the demo project but is commented out, but you can go in and test it if you need to. To debug the provided IAP verification server follow these simple steps:</w:t>
      </w:r>
    </w:p>
    <w:p w:rsidR="00000000" w:rsidDel="00000000" w:rsidP="00000000" w:rsidRDefault="00000000" w:rsidRPr="00000000" w14:paraId="0000009A">
      <w:pPr>
        <w:pageBreakBefore w:val="0"/>
        <w:numPr>
          <w:ilvl w:val="0"/>
          <w:numId w:val="4"/>
        </w:numPr>
        <w:spacing w:after="0" w:afterAutospacing="0"/>
        <w:ind w:left="720" w:hanging="360"/>
        <w:rPr>
          <w:u w:val="none"/>
        </w:rPr>
      </w:pPr>
      <w:r w:rsidDel="00000000" w:rsidR="00000000" w:rsidRPr="00000000">
        <w:rPr>
          <w:rtl w:val="0"/>
        </w:rPr>
        <w:t xml:space="preserve">make sure you have </w:t>
      </w:r>
      <w:r w:rsidDel="00000000" w:rsidR="00000000" w:rsidRPr="00000000">
        <w:rPr>
          <w:b w:val="1"/>
          <w:rtl w:val="0"/>
        </w:rPr>
        <w:t xml:space="preserve">node-js</w:t>
      </w:r>
      <w:r w:rsidDel="00000000" w:rsidR="00000000" w:rsidRPr="00000000">
        <w:rPr>
          <w:rtl w:val="0"/>
        </w:rPr>
        <w:t xml:space="preserve"> installed on your system (</w:t>
      </w:r>
      <w:hyperlink r:id="rId6">
        <w:r w:rsidDel="00000000" w:rsidR="00000000" w:rsidRPr="00000000">
          <w:rPr>
            <w:color w:val="1155cc"/>
            <w:u w:val="single"/>
            <w:rtl w:val="0"/>
          </w:rPr>
          <w:t xml:space="preserve">installation</w:t>
        </w:r>
      </w:hyperlink>
      <w:r w:rsidDel="00000000" w:rsidR="00000000" w:rsidRPr="00000000">
        <w:rPr>
          <w:rtl w:val="0"/>
        </w:rPr>
        <w:t xml:space="preserve">)</w:t>
      </w:r>
    </w:p>
    <w:p w:rsidR="00000000" w:rsidDel="00000000" w:rsidP="00000000" w:rsidRDefault="00000000" w:rsidRPr="00000000" w14:paraId="0000009B">
      <w:pPr>
        <w:pageBreakBefore w:val="0"/>
        <w:numPr>
          <w:ilvl w:val="0"/>
          <w:numId w:val="4"/>
        </w:numPr>
        <w:spacing w:after="0" w:afterAutospacing="0"/>
        <w:ind w:left="720" w:hanging="360"/>
      </w:pPr>
      <w:r w:rsidDel="00000000" w:rsidR="00000000" w:rsidRPr="00000000">
        <w:rPr>
          <w:rtl w:val="0"/>
        </w:rPr>
        <w:t xml:space="preserve">extract the </w:t>
      </w:r>
      <w:r w:rsidDel="00000000" w:rsidR="00000000" w:rsidRPr="00000000">
        <w:rPr>
          <w:b w:val="1"/>
          <w:rtl w:val="0"/>
        </w:rPr>
        <w:t xml:space="preserve">”nodejs-verification-server.zip”</w:t>
      </w:r>
      <w:r w:rsidDel="00000000" w:rsidR="00000000" w:rsidRPr="00000000">
        <w:rPr>
          <w:rtl w:val="0"/>
        </w:rPr>
        <w:t xml:space="preserve"> into a folder of your liking (desktop)</w:t>
      </w:r>
    </w:p>
    <w:p w:rsidR="00000000" w:rsidDel="00000000" w:rsidP="00000000" w:rsidRDefault="00000000" w:rsidRPr="00000000" w14:paraId="0000009C">
      <w:pPr>
        <w:pageBreakBefore w:val="0"/>
        <w:numPr>
          <w:ilvl w:val="0"/>
          <w:numId w:val="4"/>
        </w:numPr>
        <w:spacing w:after="0" w:afterAutospacing="0"/>
        <w:ind w:left="720" w:hanging="360"/>
        <w:rPr>
          <w:u w:val="none"/>
        </w:rPr>
      </w:pPr>
      <w:r w:rsidDel="00000000" w:rsidR="00000000" w:rsidRPr="00000000">
        <w:rPr>
          <w:rtl w:val="0"/>
        </w:rPr>
        <w:t xml:space="preserve">using a command prompt navigate to the </w:t>
      </w:r>
      <w:r w:rsidDel="00000000" w:rsidR="00000000" w:rsidRPr="00000000">
        <w:rPr>
          <w:b w:val="1"/>
          <w:rtl w:val="0"/>
        </w:rPr>
        <w:t xml:space="preserve">“nodejs-verification-server” </w:t>
      </w:r>
      <w:r w:rsidDel="00000000" w:rsidR="00000000" w:rsidRPr="00000000">
        <w:rPr>
          <w:rtl w:val="0"/>
        </w:rPr>
        <w:t xml:space="preserve">folder</w:t>
      </w:r>
    </w:p>
    <w:p w:rsidR="00000000" w:rsidDel="00000000" w:rsidP="00000000" w:rsidRDefault="00000000" w:rsidRPr="00000000" w14:paraId="0000009D">
      <w:pPr>
        <w:pageBreakBefore w:val="0"/>
        <w:numPr>
          <w:ilvl w:val="0"/>
          <w:numId w:val="4"/>
        </w:numPr>
        <w:spacing w:after="0" w:afterAutospacing="0"/>
        <w:ind w:left="720" w:hanging="360"/>
        <w:rPr>
          <w:u w:val="none"/>
        </w:rPr>
      </w:pPr>
      <w:r w:rsidDel="00000000" w:rsidR="00000000" w:rsidRPr="00000000">
        <w:rPr>
          <w:rtl w:val="0"/>
        </w:rPr>
        <w:t xml:space="preserve">use the command </w:t>
      </w:r>
      <w:r w:rsidDel="00000000" w:rsidR="00000000" w:rsidRPr="00000000">
        <w:rPr>
          <w:b w:val="1"/>
          <w:rtl w:val="0"/>
        </w:rPr>
        <w:t xml:space="preserve">npm install </w:t>
      </w:r>
      <w:r w:rsidDel="00000000" w:rsidR="00000000" w:rsidRPr="00000000">
        <w:rPr>
          <w:rtl w:val="0"/>
        </w:rPr>
        <w:t xml:space="preserve">(to install the dependencies)</w:t>
      </w:r>
    </w:p>
    <w:p w:rsidR="00000000" w:rsidDel="00000000" w:rsidP="00000000" w:rsidRDefault="00000000" w:rsidRPr="00000000" w14:paraId="0000009E">
      <w:pPr>
        <w:pageBreakBefore w:val="0"/>
        <w:numPr>
          <w:ilvl w:val="0"/>
          <w:numId w:val="4"/>
        </w:numPr>
        <w:ind w:left="720" w:hanging="360"/>
        <w:rPr>
          <w:u w:val="none"/>
        </w:rPr>
      </w:pPr>
      <w:r w:rsidDel="00000000" w:rsidR="00000000" w:rsidRPr="00000000">
        <w:rPr>
          <w:rtl w:val="0"/>
        </w:rPr>
        <w:t xml:space="preserve">use the command </w:t>
      </w:r>
      <w:r w:rsidDel="00000000" w:rsidR="00000000" w:rsidRPr="00000000">
        <w:rPr>
          <w:b w:val="1"/>
          <w:rtl w:val="0"/>
        </w:rPr>
        <w:t xml:space="preserve">npm start </w:t>
      </w:r>
      <w:r w:rsidDel="00000000" w:rsidR="00000000" w:rsidRPr="00000000">
        <w:rPr>
          <w:rtl w:val="0"/>
        </w:rPr>
        <w:t xml:space="preserve">(to start the server)</w:t>
      </w:r>
    </w:p>
    <w:p w:rsidR="00000000" w:rsidDel="00000000" w:rsidP="00000000" w:rsidRDefault="00000000" w:rsidRPr="00000000" w14:paraId="0000009F">
      <w:pPr>
        <w:pageBreakBefore w:val="0"/>
        <w:rPr/>
      </w:pPr>
      <w:r w:rsidDel="00000000" w:rsidR="00000000" w:rsidRPr="00000000">
        <w:rPr>
          <w:rtl w:val="0"/>
        </w:rPr>
        <w:t xml:space="preserve">Now follow these next steps on the client side (GameMaker Studio project):</w:t>
      </w:r>
    </w:p>
    <w:p w:rsidR="00000000" w:rsidDel="00000000" w:rsidP="00000000" w:rsidRDefault="00000000" w:rsidRPr="00000000" w14:paraId="000000A0">
      <w:pPr>
        <w:pageBreakBefore w:val="0"/>
        <w:numPr>
          <w:ilvl w:val="0"/>
          <w:numId w:val="9"/>
        </w:numPr>
        <w:spacing w:after="0" w:afterAutospacing="0"/>
        <w:ind w:left="720" w:hanging="360"/>
        <w:rPr>
          <w:u w:val="none"/>
        </w:rPr>
      </w:pPr>
      <w:r w:rsidDel="00000000" w:rsidR="00000000" w:rsidRPr="00000000">
        <w:rPr>
          <w:rtl w:val="0"/>
        </w:rPr>
        <w:t xml:space="preserve">Go to the </w:t>
      </w:r>
      <w:r w:rsidDel="00000000" w:rsidR="00000000" w:rsidRPr="00000000">
        <w:rPr>
          <w:b w:val="1"/>
          <w:rtl w:val="0"/>
        </w:rPr>
        <w:t xml:space="preserve">Async IAP Event</w:t>
      </w:r>
      <w:r w:rsidDel="00000000" w:rsidR="00000000" w:rsidRPr="00000000">
        <w:rPr>
          <w:rtl w:val="0"/>
        </w:rPr>
        <w:t xml:space="preserve"> inside </w:t>
      </w:r>
      <w:r w:rsidDel="00000000" w:rsidR="00000000" w:rsidRPr="00000000">
        <w:rPr>
          <w:b w:val="1"/>
          <w:rtl w:val="0"/>
        </w:rPr>
        <w:t xml:space="preserve">Obj_GooglePlayBilling </w:t>
      </w:r>
      <w:r w:rsidDel="00000000" w:rsidR="00000000" w:rsidRPr="00000000">
        <w:rPr>
          <w:rtl w:val="0"/>
        </w:rPr>
        <w:t xml:space="preserve">and un-comment the code block that is there.</w:t>
      </w:r>
    </w:p>
    <w:p w:rsidR="00000000" w:rsidDel="00000000" w:rsidP="00000000" w:rsidRDefault="00000000" w:rsidRPr="00000000" w14:paraId="000000A1">
      <w:pPr>
        <w:pageBreakBefore w:val="0"/>
        <w:numPr>
          <w:ilvl w:val="0"/>
          <w:numId w:val="9"/>
        </w:numPr>
        <w:spacing w:after="0" w:afterAutospacing="0"/>
        <w:ind w:left="720" w:hanging="360"/>
        <w:rPr>
          <w:u w:val="none"/>
        </w:rPr>
      </w:pPr>
      <w:r w:rsidDel="00000000" w:rsidR="00000000" w:rsidRPr="00000000">
        <w:rPr>
          <w:rtl w:val="0"/>
        </w:rPr>
        <w:t xml:space="preserve">Replace the </w:t>
      </w:r>
      <w:r w:rsidDel="00000000" w:rsidR="00000000" w:rsidRPr="00000000">
        <w:rPr>
          <w:b w:val="1"/>
          <w:rtl w:val="0"/>
        </w:rPr>
        <w:t xml:space="preserve">address </w:t>
      </w:r>
      <w:r w:rsidDel="00000000" w:rsidR="00000000" w:rsidRPr="00000000">
        <w:rPr>
          <w:rtl w:val="0"/>
        </w:rPr>
        <w:t xml:space="preserve">value with your local machine IP address (you can check that using </w:t>
      </w:r>
      <w:r w:rsidDel="00000000" w:rsidR="00000000" w:rsidRPr="00000000">
        <w:rPr>
          <w:rFonts w:ascii="Arial" w:cs="Arial" w:eastAsia="Arial" w:hAnsi="Arial"/>
          <w:b w:val="1"/>
          <w:color w:val="202124"/>
          <w:sz w:val="24"/>
          <w:szCs w:val="24"/>
          <w:highlight w:val="white"/>
          <w:rtl w:val="0"/>
        </w:rPr>
        <w:t xml:space="preserve">ipconfig</w:t>
      </w:r>
      <w:r w:rsidDel="00000000" w:rsidR="00000000" w:rsidRPr="00000000">
        <w:rPr>
          <w:rFonts w:ascii="Arial" w:cs="Arial" w:eastAsia="Arial" w:hAnsi="Arial"/>
          <w:b w:val="1"/>
          <w:color w:val="202124"/>
          <w:highlight w:val="white"/>
          <w:rtl w:val="0"/>
        </w:rPr>
        <w:t xml:space="preserve"> </w:t>
      </w:r>
      <w:r w:rsidDel="00000000" w:rsidR="00000000" w:rsidRPr="00000000">
        <w:rPr>
          <w:rFonts w:ascii="Arial" w:cs="Arial" w:eastAsia="Arial" w:hAnsi="Arial"/>
          <w:color w:val="202124"/>
          <w:highlight w:val="white"/>
          <w:rtl w:val="0"/>
        </w:rPr>
        <w:t xml:space="preserve">in your command prompt window</w:t>
      </w:r>
      <w:r w:rsidDel="00000000" w:rsidR="00000000" w:rsidRPr="00000000">
        <w:rPr>
          <w:rtl w:val="0"/>
        </w:rPr>
        <w:t xml:space="preserve">). An example for the address we can use is </w:t>
      </w:r>
      <w:r w:rsidDel="00000000" w:rsidR="00000000" w:rsidRPr="00000000">
        <w:rPr>
          <w:b w:val="1"/>
          <w:rtl w:val="0"/>
        </w:rPr>
        <w:t xml:space="preserve">“192.168.1.129”</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682316</wp:posOffset>
            </wp:positionV>
            <wp:extent cx="5943600" cy="16383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38300"/>
                    </a:xfrm>
                    <a:prstGeom prst="rect"/>
                    <a:ln/>
                  </pic:spPr>
                </pic:pic>
              </a:graphicData>
            </a:graphic>
          </wp:anchor>
        </w:drawing>
      </w:r>
    </w:p>
    <w:p w:rsidR="00000000" w:rsidDel="00000000" w:rsidP="00000000" w:rsidRDefault="00000000" w:rsidRPr="00000000" w14:paraId="000000A2">
      <w:pPr>
        <w:pageBreakBefore w:val="0"/>
        <w:numPr>
          <w:ilvl w:val="0"/>
          <w:numId w:val="9"/>
        </w:numPr>
        <w:ind w:left="720" w:hanging="360"/>
        <w:rPr>
          <w:u w:val="none"/>
        </w:rPr>
      </w:pPr>
      <w:r w:rsidDel="00000000" w:rsidR="00000000" w:rsidRPr="00000000">
        <w:rPr>
          <w:rtl w:val="0"/>
        </w:rPr>
        <w:t xml:space="preserve">You should now go to the </w:t>
      </w:r>
      <w:r w:rsidDel="00000000" w:rsidR="00000000" w:rsidRPr="00000000">
        <w:rPr>
          <w:b w:val="1"/>
          <w:rtl w:val="0"/>
        </w:rPr>
        <w:t xml:space="preserve">Game Options -&gt; Android -&gt; Permissions -&gt; Inject to Android Application Tag</w:t>
      </w:r>
      <w:r w:rsidDel="00000000" w:rsidR="00000000" w:rsidRPr="00000000">
        <w:rPr>
          <w:rtl w:val="0"/>
        </w:rPr>
        <w:t xml:space="preserve">, and add the following code there:</w:t>
      </w:r>
    </w:p>
    <w:p w:rsidR="00000000" w:rsidDel="00000000" w:rsidP="00000000" w:rsidRDefault="00000000" w:rsidRPr="00000000" w14:paraId="000000A3">
      <w:pPr>
        <w:pageBreakBefore w:val="0"/>
        <w:ind w:left="1440" w:firstLine="0"/>
        <w:jc w:val="left"/>
        <w:rPr/>
      </w:pPr>
      <w:r w:rsidDel="00000000" w:rsidR="00000000" w:rsidRPr="00000000">
        <w:rPr>
          <w:rFonts w:ascii="Courier New" w:cs="Courier New" w:eastAsia="Courier New" w:hAnsi="Courier New"/>
          <w:sz w:val="20"/>
          <w:szCs w:val="20"/>
          <w:rtl w:val="0"/>
        </w:rPr>
        <w:t xml:space="preserve"> android:usesCleartextTraffic="true"</w:t>
      </w:r>
      <w:r w:rsidDel="00000000" w:rsidR="00000000" w:rsidRPr="00000000">
        <w:rPr>
          <w:rtl w:val="0"/>
        </w:rPr>
      </w:r>
    </w:p>
    <w:p w:rsidR="00000000" w:rsidDel="00000000" w:rsidP="00000000" w:rsidRDefault="00000000" w:rsidRPr="00000000" w14:paraId="000000A4">
      <w:pPr>
        <w:pageBreakBefore w:val="0"/>
        <w:numPr>
          <w:ilvl w:val="0"/>
          <w:numId w:val="9"/>
        </w:numPr>
        <w:ind w:left="720" w:hanging="360"/>
        <w:rPr>
          <w:u w:val="none"/>
        </w:rPr>
      </w:pPr>
      <w:r w:rsidDel="00000000" w:rsidR="00000000" w:rsidRPr="00000000">
        <w:rPr>
          <w:rtl w:val="0"/>
        </w:rPr>
        <w:t xml:space="preserve">Running the example project and buying the subscription will validate the subscription successfully and pop up the async message box.</w:t>
        <w:br w:type="textWrapping"/>
      </w:r>
    </w:p>
    <w:p w:rsidR="00000000" w:rsidDel="00000000" w:rsidP="00000000" w:rsidRDefault="00000000" w:rsidRPr="00000000" w14:paraId="000000A5">
      <w:pPr>
        <w:pageBreakBefore w:val="0"/>
        <w:rPr/>
      </w:pPr>
      <w:r w:rsidDel="00000000" w:rsidR="00000000" w:rsidRPr="00000000">
        <w:rPr>
          <w:b w:val="1"/>
          <w:rtl w:val="0"/>
        </w:rPr>
        <w:t xml:space="preserve">NOTE: </w:t>
      </w:r>
      <w:r w:rsidDel="00000000" w:rsidR="00000000" w:rsidRPr="00000000">
        <w:rPr>
          <w:rtl w:val="0"/>
        </w:rPr>
        <w:t xml:space="preserve">This is a demo implementation of a dedicated server to verify your purchases. The included server is able to check both subscriptions and in-app purchases (consumables &amp; single-time) and should give you an idea of how google API interaction should be </w:t>
      </w:r>
      <w:r w:rsidDel="00000000" w:rsidR="00000000" w:rsidRPr="00000000">
        <w:rPr>
          <w:rtl w:val="0"/>
        </w:rPr>
        <w:t xml:space="preserve">handled</w:t>
      </w:r>
      <w:r w:rsidDel="00000000" w:rsidR="00000000" w:rsidRPr="00000000">
        <w:rPr>
          <w:rtl w:val="0"/>
        </w:rPr>
        <w:t xml:space="preserv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1"/>
        <w:pageBreakBefore w:val="0"/>
        <w:rPr/>
      </w:pPr>
      <w:bookmarkStart w:colFirst="0" w:colLast="0" w:name="_l44yb2cc0ev9" w:id="16"/>
      <w:bookmarkEnd w:id="16"/>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tj1wym8r015e" w:id="17"/>
      <w:bookmarkEnd w:id="17"/>
      <w:r w:rsidDel="00000000" w:rsidR="00000000" w:rsidRPr="00000000">
        <w:rPr>
          <w:rtl w:val="0"/>
        </w:rPr>
        <w:t xml:space="preserve">Functions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spacing w:line="240" w:lineRule="auto"/>
        <w:rPr>
          <w:rFonts w:ascii="Calibri" w:cs="Calibri" w:eastAsia="Calibri" w:hAnsi="Calibri"/>
          <w:color w:val="2f5496"/>
          <w:sz w:val="28"/>
          <w:szCs w:val="28"/>
        </w:rPr>
      </w:pPr>
      <w:bookmarkStart w:colFirst="0" w:colLast="0" w:name="_tyjcwt" w:id="18"/>
      <w:bookmarkEnd w:id="18"/>
      <w:r w:rsidDel="00000000" w:rsidR="00000000" w:rsidRPr="00000000">
        <w:rPr>
          <w:rFonts w:ascii="Calibri" w:cs="Calibri" w:eastAsia="Calibri" w:hAnsi="Calibri"/>
          <w:color w:val="2f5496"/>
          <w:sz w:val="28"/>
          <w:szCs w:val="28"/>
          <w:rtl w:val="0"/>
        </w:rPr>
        <w:t xml:space="preserve">GPBilling_Init  [CHANGED]</w:t>
      </w:r>
    </w:p>
    <w:p w:rsidR="00000000" w:rsidDel="00000000" w:rsidP="00000000" w:rsidRDefault="00000000" w:rsidRPr="00000000" w14:paraId="000000A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rPr>
      </w:pPr>
      <w:r w:rsidDel="00000000" w:rsidR="00000000" w:rsidRPr="00000000">
        <w:rPr>
          <w:rFonts w:ascii="Calibri" w:cs="Calibri" w:eastAsia="Calibri" w:hAnsi="Calibri"/>
          <w:b w:val="1"/>
          <w:u w:val="single"/>
          <w:rtl w:val="0"/>
        </w:rPr>
        <w:t xml:space="preserve">Changes</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AF">
      <w:pPr>
        <w:ind w:left="720" w:firstLine="0"/>
        <w:rPr/>
      </w:pPr>
      <w:r w:rsidDel="00000000" w:rsidR="00000000" w:rsidRPr="00000000">
        <w:rPr>
          <w:rFonts w:ascii="Calibri" w:cs="Calibri" w:eastAsia="Calibri" w:hAnsi="Calibri"/>
          <w:rtl w:val="0"/>
        </w:rPr>
        <w:t xml:space="preserve">This function </w:t>
      </w:r>
      <w:r w:rsidDel="00000000" w:rsidR="00000000" w:rsidRPr="00000000">
        <w:rPr>
          <w:rFonts w:ascii="Calibri" w:cs="Calibri" w:eastAsia="Calibri" w:hAnsi="Calibri"/>
          <w:b w:val="1"/>
          <w:rtl w:val="0"/>
        </w:rPr>
        <w:t xml:space="preserve">will not be called automatically anymore</w:t>
      </w:r>
      <w:r w:rsidDel="00000000" w:rsidR="00000000" w:rsidRPr="00000000">
        <w:rPr>
          <w:rFonts w:ascii="Calibri" w:cs="Calibri" w:eastAsia="Calibri" w:hAnsi="Calibri"/>
          <w:rtl w:val="0"/>
        </w:rPr>
        <w:t xml:space="preserve"> and must be manually called before any other Billing API functions.</w:t>
      </w:r>
      <w:r w:rsidDel="00000000" w:rsidR="00000000" w:rsidRPr="00000000">
        <w:rPr>
          <w:rtl w:val="0"/>
        </w:rPr>
      </w:r>
    </w:p>
    <w:p w:rsidR="00000000" w:rsidDel="00000000" w:rsidP="00000000" w:rsidRDefault="00000000" w:rsidRPr="00000000" w14:paraId="000000B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B1">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initialise the Google Play Billing API.</w:t>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B4">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GPBilling_Init();</w:t>
      </w:r>
    </w:p>
    <w:p w:rsidR="00000000" w:rsidDel="00000000" w:rsidP="00000000" w:rsidRDefault="00000000" w:rsidRPr="00000000" w14:paraId="000000B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B7">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0B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9">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0BA">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B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2">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3">
      <w:pPr>
        <w:jc w:val="left"/>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3"/>
        <w:spacing w:line="240" w:lineRule="auto"/>
        <w:rPr>
          <w:rFonts w:ascii="Calibri" w:cs="Calibri" w:eastAsia="Calibri" w:hAnsi="Calibri"/>
          <w:color w:val="2f5496"/>
          <w:sz w:val="28"/>
          <w:szCs w:val="28"/>
        </w:rPr>
      </w:pPr>
      <w:bookmarkStart w:colFirst="0" w:colLast="0" w:name="_53fwjzcwe9aw" w:id="19"/>
      <w:bookmarkEnd w:id="19"/>
      <w:r w:rsidDel="00000000" w:rsidR="00000000" w:rsidRPr="00000000">
        <w:rPr>
          <w:rFonts w:ascii="Calibri" w:cs="Calibri" w:eastAsia="Calibri" w:hAnsi="Calibri"/>
          <w:color w:val="2f5496"/>
          <w:sz w:val="28"/>
          <w:szCs w:val="28"/>
          <w:rtl w:val="0"/>
        </w:rPr>
        <w:t xml:space="preserve">GPBilling_ConnectToStore</w:t>
      </w:r>
    </w:p>
    <w:p w:rsidR="00000000" w:rsidDel="00000000" w:rsidP="00000000" w:rsidRDefault="00000000" w:rsidRPr="00000000" w14:paraId="000000C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C8">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attempt to connect the Google Play Billing API with the Play store. When you call this function, it will return one the constants listed below to inform you of the status of the connection attempt. This function </w:t>
      </w:r>
      <w:r w:rsidDel="00000000" w:rsidR="00000000" w:rsidRPr="00000000">
        <w:rPr>
          <w:rFonts w:ascii="Calibri" w:cs="Calibri" w:eastAsia="Calibri" w:hAnsi="Calibri"/>
          <w:b w:val="1"/>
          <w:i w:val="1"/>
          <w:rtl w:val="0"/>
        </w:rPr>
        <w:t xml:space="preserve">must be called before calling any other IAP functions</w:t>
      </w:r>
      <w:r w:rsidDel="00000000" w:rsidR="00000000" w:rsidRPr="00000000">
        <w:rPr>
          <w:rFonts w:ascii="Calibri" w:cs="Calibri" w:eastAsia="Calibri" w:hAnsi="Calibri"/>
          <w:rtl w:val="0"/>
        </w:rPr>
        <w:t xml:space="preserve"> and the return status should be </w:t>
      </w:r>
      <w:r w:rsidDel="00000000" w:rsidR="00000000" w:rsidRPr="00000000">
        <w:rPr>
          <w:rFonts w:ascii="Consolas" w:cs="Consolas" w:eastAsia="Consolas" w:hAnsi="Consolas"/>
          <w:b w:val="1"/>
          <w:sz w:val="20"/>
          <w:szCs w:val="20"/>
          <w:rtl w:val="0"/>
        </w:rPr>
        <w:t xml:space="preserve">gpb_no_error</w:t>
      </w:r>
      <w:r w:rsidDel="00000000" w:rsidR="00000000" w:rsidRPr="00000000">
        <w:rPr>
          <w:rFonts w:ascii="Calibri" w:cs="Calibri" w:eastAsia="Calibri" w:hAnsi="Calibri"/>
          <w:rtl w:val="0"/>
        </w:rPr>
        <w:t xml:space="preserve">. This does not, however, mean that the Store is available, only that the connection </w:t>
      </w:r>
      <w:r w:rsidDel="00000000" w:rsidR="00000000" w:rsidRPr="00000000">
        <w:rPr>
          <w:rFonts w:ascii="Calibri" w:cs="Calibri" w:eastAsia="Calibri" w:hAnsi="Calibri"/>
          <w:i w:val="1"/>
          <w:rtl w:val="0"/>
        </w:rPr>
        <w:t xml:space="preserve">attempt</w:t>
      </w:r>
      <w:r w:rsidDel="00000000" w:rsidR="00000000" w:rsidRPr="00000000">
        <w:rPr>
          <w:rFonts w:ascii="Calibri" w:cs="Calibri" w:eastAsia="Calibri" w:hAnsi="Calibri"/>
          <w:rtl w:val="0"/>
        </w:rPr>
        <w:t xml:space="preserve"> has been successful. Before you can successfully define, query or purchase any products, you must ensure that the connection is valid.</w:t>
      </w:r>
    </w:p>
    <w:p w:rsidR="00000000" w:rsidDel="00000000" w:rsidP="00000000" w:rsidRDefault="00000000" w:rsidRPr="00000000" w14:paraId="000000C9">
      <w:pPr>
        <w:ind w:left="720" w:firstLine="0"/>
        <w:rPr>
          <w:rFonts w:ascii="Calibri" w:cs="Calibri" w:eastAsia="Calibri" w:hAnsi="Calibri"/>
        </w:rPr>
      </w:pPr>
      <w:r w:rsidDel="00000000" w:rsidR="00000000" w:rsidRPr="00000000">
        <w:rPr>
          <w:rFonts w:ascii="Calibri" w:cs="Calibri" w:eastAsia="Calibri" w:hAnsi="Calibri"/>
          <w:rtl w:val="0"/>
        </w:rPr>
        <w:t xml:space="preserve">To check the availability of the Play Store, the function will also trigger one of two callbacks in the </w:t>
      </w:r>
      <w:r w:rsidDel="00000000" w:rsidR="00000000" w:rsidRPr="00000000">
        <w:rPr>
          <w:rFonts w:ascii="Calibri" w:cs="Calibri" w:eastAsia="Calibri" w:hAnsi="Calibri"/>
          <w:b w:val="1"/>
          <w:rtl w:val="0"/>
        </w:rPr>
        <w:t xml:space="preserve">Asynchronous IAP Event</w:t>
      </w:r>
      <w:r w:rsidDel="00000000" w:rsidR="00000000" w:rsidRPr="00000000">
        <w:rPr>
          <w:rFonts w:ascii="Calibri" w:cs="Calibri" w:eastAsia="Calibri" w:hAnsi="Calibri"/>
          <w:rtl w:val="0"/>
        </w:rPr>
        <w:t xml:space="preserve"> (when the initial returned status is </w:t>
      </w:r>
      <w:r w:rsidDel="00000000" w:rsidR="00000000" w:rsidRPr="00000000">
        <w:rPr>
          <w:rFonts w:ascii="Calibri" w:cs="Calibri" w:eastAsia="Calibri" w:hAnsi="Calibri"/>
          <w:b w:val="1"/>
          <w:rtl w:val="0"/>
        </w:rPr>
        <w:t xml:space="preserve">gpb</w:t>
      </w:r>
      <w:r w:rsidDel="00000000" w:rsidR="00000000" w:rsidRPr="00000000">
        <w:rPr>
          <w:rFonts w:ascii="Consolas" w:cs="Consolas" w:eastAsia="Consolas" w:hAnsi="Consolas"/>
          <w:b w:val="1"/>
          <w:sz w:val="20"/>
          <w:szCs w:val="20"/>
          <w:rtl w:val="0"/>
        </w:rPr>
        <w:t xml:space="preserve">_no_error</w:t>
      </w:r>
      <w:r w:rsidDel="00000000" w:rsidR="00000000" w:rsidRPr="00000000">
        <w:rPr>
          <w:rFonts w:ascii="Consolas" w:cs="Consolas" w:eastAsia="Consolas" w:hAnsi="Consolas"/>
          <w:sz w:val="20"/>
          <w:szCs w:val="20"/>
          <w:rtl w:val="0"/>
        </w:rPr>
        <w:t xml:space="preserve">)</w:t>
      </w:r>
      <w:r w:rsidDel="00000000" w:rsidR="00000000" w:rsidRPr="00000000">
        <w:rPr>
          <w:rFonts w:ascii="Calibri" w:cs="Calibri" w:eastAsia="Calibri" w:hAnsi="Calibri"/>
          <w:rtl w:val="0"/>
        </w:rPr>
        <w:t xml:space="preserve">. In this event,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will have the following constants returned for the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key:</w:t>
      </w:r>
    </w:p>
    <w:p w:rsidR="00000000" w:rsidDel="00000000" w:rsidP="00000000" w:rsidRDefault="00000000" w:rsidRPr="00000000" w14:paraId="000000CA">
      <w:pPr>
        <w:ind w:left="720" w:firstLine="0"/>
        <w:rPr>
          <w:rFonts w:ascii="Calibri" w:cs="Calibri" w:eastAsia="Calibri" w:hAnsi="Calibri"/>
        </w:rPr>
      </w:pPr>
      <w:r w:rsidDel="00000000" w:rsidR="00000000" w:rsidRPr="00000000">
        <w:rPr>
          <w:rtl w:val="0"/>
        </w:rPr>
      </w:r>
    </w:p>
    <w:tbl>
      <w:tblPr>
        <w:tblStyle w:val="Table1"/>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7"/>
        <w:gridCol w:w="876"/>
        <w:gridCol w:w="3484"/>
        <w:tblGridChange w:id="0">
          <w:tblGrid>
            <w:gridCol w:w="4057"/>
            <w:gridCol w:w="876"/>
            <w:gridCol w:w="3484"/>
          </w:tblGrid>
        </w:tblGridChange>
      </w:tblGrid>
      <w:tr>
        <w:trPr>
          <w:cantSplit w:val="0"/>
          <w:trHeight w:val="486" w:hRule="atLeast"/>
          <w:tblHeader w:val="0"/>
        </w:trPr>
        <w:tc>
          <w:tcPr/>
          <w:p w:rsidR="00000000" w:rsidDel="00000000" w:rsidP="00000000" w:rsidRDefault="00000000" w:rsidRPr="00000000" w14:paraId="000000CB">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0CC">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0CD">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808" w:hRule="atLeast"/>
          <w:tblHeader w:val="0"/>
        </w:trPr>
        <w:tc>
          <w:tcPr/>
          <w:p w:rsidR="00000000" w:rsidDel="00000000" w:rsidP="00000000" w:rsidRDefault="00000000" w:rsidRPr="00000000" w14:paraId="000000CE">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gpb_store_connect</w:t>
            </w:r>
          </w:p>
        </w:tc>
        <w:tc>
          <w:tcPr/>
          <w:p w:rsidR="00000000" w:rsidDel="00000000" w:rsidP="00000000" w:rsidRDefault="00000000" w:rsidRPr="00000000" w14:paraId="000000C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2005</w:t>
            </w:r>
          </w:p>
        </w:tc>
        <w:tc>
          <w:tcPr/>
          <w:p w:rsidR="00000000" w:rsidDel="00000000" w:rsidP="00000000" w:rsidRDefault="00000000" w:rsidRPr="00000000" w14:paraId="000000D0">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API has connected to the Google Play store.</w:t>
            </w:r>
          </w:p>
        </w:tc>
      </w:tr>
      <w:tr>
        <w:trPr>
          <w:cantSplit w:val="0"/>
          <w:trHeight w:val="840" w:hRule="atLeast"/>
          <w:tblHeader w:val="0"/>
        </w:trPr>
        <w:tc>
          <w:tcPr/>
          <w:p w:rsidR="00000000" w:rsidDel="00000000" w:rsidP="00000000" w:rsidRDefault="00000000" w:rsidRPr="00000000" w14:paraId="000000D1">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gpb_store_connect_failed</w:t>
            </w:r>
          </w:p>
        </w:tc>
        <w:tc>
          <w:tcPr/>
          <w:p w:rsidR="00000000" w:rsidDel="00000000" w:rsidP="00000000" w:rsidRDefault="00000000" w:rsidRPr="00000000" w14:paraId="000000D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2006</w:t>
            </w:r>
          </w:p>
        </w:tc>
        <w:tc>
          <w:tcPr/>
          <w:p w:rsidR="00000000" w:rsidDel="00000000" w:rsidP="00000000" w:rsidRDefault="00000000" w:rsidRPr="00000000" w14:paraId="000000D3">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API has failed to connect to the Google Play store.</w:t>
              <w:br w:type="textWrapping"/>
            </w:r>
          </w:p>
        </w:tc>
      </w:tr>
    </w:tbl>
    <w:p w:rsidR="00000000" w:rsidDel="00000000" w:rsidP="00000000" w:rsidRDefault="00000000" w:rsidRPr="00000000" w14:paraId="000000D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D7">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GPBilling_ConnectToStore();</w:t>
      </w:r>
    </w:p>
    <w:p w:rsidR="00000000" w:rsidDel="00000000" w:rsidP="00000000" w:rsidRDefault="00000000" w:rsidRPr="00000000" w14:paraId="000000D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DA">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2"/>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4"/>
        <w:gridCol w:w="876"/>
        <w:gridCol w:w="3487"/>
        <w:tblGridChange w:id="0">
          <w:tblGrid>
            <w:gridCol w:w="4054"/>
            <w:gridCol w:w="876"/>
            <w:gridCol w:w="3487"/>
          </w:tblGrid>
        </w:tblGridChange>
      </w:tblGrid>
      <w:tr>
        <w:trPr>
          <w:cantSplit w:val="0"/>
          <w:trHeight w:val="486" w:hRule="atLeast"/>
          <w:tblHeader w:val="0"/>
        </w:trPr>
        <w:tc>
          <w:tcPr/>
          <w:p w:rsidR="00000000" w:rsidDel="00000000" w:rsidP="00000000" w:rsidRDefault="00000000" w:rsidRPr="00000000" w14:paraId="000000DB">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0DC">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0DD">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1200" w:hRule="atLeast"/>
          <w:tblHeader w:val="0"/>
        </w:trPr>
        <w:tc>
          <w:tcPr/>
          <w:p w:rsidR="00000000" w:rsidDel="00000000" w:rsidP="00000000" w:rsidRDefault="00000000" w:rsidRPr="00000000" w14:paraId="000000DE">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gpb_error_unknown</w:t>
            </w:r>
          </w:p>
        </w:tc>
        <w:tc>
          <w:tcPr/>
          <w:p w:rsidR="00000000" w:rsidDel="00000000" w:rsidP="00000000" w:rsidRDefault="00000000" w:rsidRPr="00000000" w14:paraId="000000D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p w:rsidR="00000000" w:rsidDel="00000000" w:rsidP="00000000" w:rsidRDefault="00000000" w:rsidRPr="00000000" w14:paraId="000000E0">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was an unknown error preventing the Billing API from creating a connection request.</w:t>
              <w:br w:type="textWrapping"/>
            </w:r>
          </w:p>
        </w:tc>
      </w:tr>
      <w:tr>
        <w:trPr>
          <w:cantSplit w:val="0"/>
          <w:trHeight w:val="712" w:hRule="atLeast"/>
          <w:tblHeader w:val="0"/>
        </w:trPr>
        <w:tc>
          <w:tcPr/>
          <w:p w:rsidR="00000000" w:rsidDel="00000000" w:rsidP="00000000" w:rsidRDefault="00000000" w:rsidRPr="00000000" w14:paraId="000000E1">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gpb_no_error</w:t>
            </w:r>
          </w:p>
        </w:tc>
        <w:tc>
          <w:tcPr/>
          <w:p w:rsidR="00000000" w:rsidDel="00000000" w:rsidP="00000000" w:rsidRDefault="00000000" w:rsidRPr="00000000" w14:paraId="000000E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p w:rsidR="00000000" w:rsidDel="00000000" w:rsidP="00000000" w:rsidRDefault="00000000" w:rsidRPr="00000000" w14:paraId="000000E3">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Billing API has created a connection request correctly.</w:t>
            </w:r>
          </w:p>
          <w:p w:rsidR="00000000" w:rsidDel="00000000" w:rsidP="00000000" w:rsidRDefault="00000000" w:rsidRPr="00000000" w14:paraId="000000E4">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E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E6">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0E7">
      <w:pPr>
        <w:ind w:left="720" w:firstLine="0"/>
        <w:rPr>
          <w:rFonts w:ascii="Calibri" w:cs="Calibri" w:eastAsia="Calibri" w:hAnsi="Calibri"/>
        </w:rPr>
      </w:pPr>
      <w:r w:rsidDel="00000000" w:rsidR="00000000" w:rsidRPr="00000000">
        <w:rPr>
          <w:rFonts w:ascii="Calibri" w:cs="Calibri" w:eastAsia="Calibri" w:hAnsi="Calibri"/>
          <w:rtl w:val="0"/>
        </w:rPr>
        <w:t xml:space="preserve">In this extended example, we first send an API request to connect to the store in some event. This would normally be done in the Create Event of a dedicated controller object that is one of the first things created in your game:</w:t>
      </w:r>
    </w:p>
    <w:p w:rsidR="00000000" w:rsidDel="00000000" w:rsidP="00000000" w:rsidRDefault="00000000" w:rsidRPr="00000000" w14:paraId="000000E8">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global.IAP_Enabled = false;</w:t>
        <w:br w:type="textWrapping"/>
        <w:t xml:space="preserve">var _init = GPBilling_ConnectToStore();</w:t>
        <w:br w:type="textWrapping"/>
        <w:t xml:space="preserve">if _init == gpb_error_unknown</w:t>
        <w:br w:type="textWrapping"/>
        <w:t xml:space="preserve">    {</w:t>
        <w:br w:type="textWrapping"/>
        <w:t xml:space="preserve">    show_debug_message(“ERROR - Billing API Has Not Connected!”);</w:t>
        <w:br w:type="textWrapping"/>
        <w:t xml:space="preserve">    alarm[0] = room_speed * 10;</w:t>
        <w:br w:type="textWrapping"/>
        <w:t xml:space="preserve">    }</w:t>
        <w:br w:type="textWrapping"/>
      </w:r>
    </w:p>
    <w:p w:rsidR="00000000" w:rsidDel="00000000" w:rsidP="00000000" w:rsidRDefault="00000000" w:rsidRPr="00000000" w14:paraId="000000E9">
      <w:pPr>
        <w:ind w:left="720" w:firstLine="0"/>
        <w:rPr>
          <w:rFonts w:ascii="Calibri" w:cs="Calibri" w:eastAsia="Calibri" w:hAnsi="Calibri"/>
        </w:rPr>
      </w:pPr>
      <w:r w:rsidDel="00000000" w:rsidR="00000000" w:rsidRPr="00000000">
        <w:rPr>
          <w:rFonts w:ascii="Calibri" w:cs="Calibri" w:eastAsia="Calibri" w:hAnsi="Calibri"/>
          <w:rtl w:val="0"/>
        </w:rPr>
        <w:t xml:space="preserve">Note that if the connection request has failed, then we can – for example - call an alarm, where we can call this same code again to test for store connection periodically.</w:t>
      </w:r>
    </w:p>
    <w:p w:rsidR="00000000" w:rsidDel="00000000" w:rsidP="00000000" w:rsidRDefault="00000000" w:rsidRPr="00000000" w14:paraId="000000EA">
      <w:pPr>
        <w:ind w:left="720" w:firstLine="0"/>
        <w:rPr>
          <w:rFonts w:ascii="Calibri" w:cs="Calibri" w:eastAsia="Calibri" w:hAnsi="Calibri"/>
        </w:rPr>
      </w:pPr>
      <w:r w:rsidDel="00000000" w:rsidR="00000000" w:rsidRPr="00000000">
        <w:rPr>
          <w:rFonts w:ascii="Calibri" w:cs="Calibri" w:eastAsia="Calibri" w:hAnsi="Calibri"/>
          <w:rtl w:val="0"/>
        </w:rPr>
        <w:t xml:space="preserve">Assuming the API has correctly requested a store connection, it will trigger an Asynchronous IAP Event where you can check to see if the API has successfully connected to the Google Play store or not:</w:t>
      </w:r>
    </w:p>
    <w:p w:rsidR="00000000" w:rsidDel="00000000" w:rsidP="00000000" w:rsidRDefault="00000000" w:rsidRPr="00000000" w14:paraId="000000EB">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_eventId = async_load[? "id"];</w:t>
        <w:br w:type="textWrapping"/>
        <w:t xml:space="preserve">switch (_eventId)</w:t>
        <w:br w:type="textWrapping"/>
        <w:t xml:space="preserve">    {</w:t>
        <w:br w:type="textWrapping"/>
        <w:t xml:space="preserve">    case gpb_store_connect:</w:t>
        <w:br w:type="textWrapping"/>
        <w:t xml:space="preserve">        // Store has connected so here you would generally add the products</w:t>
        <w:br w:type="textWrapping"/>
        <w:t xml:space="preserve">        global.IAP_Enabled = true;</w:t>
        <w:br w:type="textWrapping"/>
        <w:t xml:space="preserve">        GPBilling_AddProduct(global.IAP_PurchaseID[0]);</w:t>
        <w:br w:type="textWrapping"/>
        <w:t xml:space="preserve">        GPBilling_AddSubscription(global.IAP_PurchaseID[1]);</w:t>
        <w:br w:type="textWrapping"/>
        <w:t xml:space="preserve">        // Etc…</w:t>
        <w:br w:type="textWrapping"/>
        <w:t xml:space="preserve">        break;</w:t>
        <w:br w:type="textWrapping"/>
        <w:t xml:space="preserve">    case gpb_store_connect_failed:</w:t>
        <w:br w:type="textWrapping"/>
        <w:t xml:space="preserve">        // Store has failed to connect, so try again periodically</w:t>
        <w:br w:type="textWrapping"/>
        <w:t xml:space="preserve">        alarm[0] = room_speed * 10;</w:t>
        <w:br w:type="textWrapping"/>
        <w:t xml:space="preserve">        break;</w:t>
        <w:br w:type="textWrapping"/>
        <w:t xml:space="preserve">    }</w:t>
        <w:br w:type="textWrapping"/>
      </w:r>
    </w:p>
    <w:p w:rsidR="00000000" w:rsidDel="00000000" w:rsidP="00000000" w:rsidRDefault="00000000" w:rsidRPr="00000000" w14:paraId="000000EC">
      <w:pPr>
        <w:ind w:left="720" w:firstLine="0"/>
        <w:rPr>
          <w:rFonts w:ascii="Calibri" w:cs="Calibri" w:eastAsia="Calibri" w:hAnsi="Calibri"/>
        </w:rPr>
      </w:pPr>
      <w:r w:rsidDel="00000000" w:rsidR="00000000" w:rsidRPr="00000000">
        <w:rPr>
          <w:rFonts w:ascii="Calibri" w:cs="Calibri" w:eastAsia="Calibri" w:hAnsi="Calibri"/>
          <w:rtl w:val="0"/>
        </w:rPr>
        <w:t xml:space="preserve">In the above example, if the store connection fails, you’ll see we call an alarm event, setting it to count down 10 seconds. In this event we can then try to initialise the store once more using the same code that we have in the Create Event, shown above.</w:t>
      </w:r>
    </w:p>
    <w:p w:rsidR="00000000" w:rsidDel="00000000" w:rsidP="00000000" w:rsidRDefault="00000000" w:rsidRPr="00000000" w14:paraId="000000ED">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E">
      <w:pPr>
        <w:jc w:val="left"/>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3"/>
        <w:spacing w:line="240" w:lineRule="auto"/>
        <w:rPr>
          <w:rFonts w:ascii="Calibri" w:cs="Calibri" w:eastAsia="Calibri" w:hAnsi="Calibri"/>
          <w:color w:val="2f5496"/>
          <w:sz w:val="28"/>
          <w:szCs w:val="28"/>
        </w:rPr>
      </w:pPr>
      <w:bookmarkStart w:colFirst="0" w:colLast="0" w:name="_1t3h5sf" w:id="20"/>
      <w:bookmarkEnd w:id="20"/>
      <w:r w:rsidDel="00000000" w:rsidR="00000000" w:rsidRPr="00000000">
        <w:rPr>
          <w:rFonts w:ascii="Calibri" w:cs="Calibri" w:eastAsia="Calibri" w:hAnsi="Calibri"/>
          <w:color w:val="2f5496"/>
          <w:sz w:val="28"/>
          <w:szCs w:val="28"/>
          <w:rtl w:val="0"/>
        </w:rPr>
        <w:t xml:space="preserve">GPBilling_IsStoreConnected</w:t>
      </w:r>
    </w:p>
    <w:p w:rsidR="00000000" w:rsidDel="00000000" w:rsidP="00000000" w:rsidRDefault="00000000" w:rsidRPr="00000000" w14:paraId="000000F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F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F3">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check to see if the Google Play Billing API currently has a connection to the Google Play store. The function will return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if it is and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if it is not. Note that if there is </w:t>
      </w:r>
      <w:r w:rsidDel="00000000" w:rsidR="00000000" w:rsidRPr="00000000">
        <w:rPr>
          <w:rFonts w:ascii="Calibri" w:cs="Calibri" w:eastAsia="Calibri" w:hAnsi="Calibri"/>
          <w:i w:val="1"/>
          <w:rtl w:val="0"/>
        </w:rPr>
        <w:t xml:space="preserve">no</w:t>
      </w:r>
      <w:r w:rsidDel="00000000" w:rsidR="00000000" w:rsidRPr="00000000">
        <w:rPr>
          <w:rFonts w:ascii="Calibri" w:cs="Calibri" w:eastAsia="Calibri" w:hAnsi="Calibri"/>
          <w:rtl w:val="0"/>
        </w:rPr>
        <w:t xml:space="preserve"> connection, </w:t>
      </w:r>
      <w:r w:rsidDel="00000000" w:rsidR="00000000" w:rsidRPr="00000000">
        <w:rPr>
          <w:rFonts w:ascii="Calibri" w:cs="Calibri" w:eastAsia="Calibri" w:hAnsi="Calibri"/>
          <w:b w:val="1"/>
          <w:i w:val="1"/>
          <w:rtl w:val="0"/>
        </w:rPr>
        <w:t xml:space="preserve">you should not permit any further Google Play Billing API function calls</w:t>
      </w:r>
      <w:r w:rsidDel="00000000" w:rsidR="00000000" w:rsidRPr="00000000">
        <w:rPr>
          <w:rFonts w:ascii="Calibri" w:cs="Calibri" w:eastAsia="Calibri" w:hAnsi="Calibri"/>
          <w:rtl w:val="0"/>
        </w:rPr>
        <w:t xml:space="preserve"> and you could also disable or hide any purchase options for the user in your game UI until connection has been re-established.</w:t>
      </w:r>
    </w:p>
    <w:p w:rsidR="00000000" w:rsidDel="00000000" w:rsidP="00000000" w:rsidRDefault="00000000" w:rsidRPr="00000000" w14:paraId="000000F4">
      <w:pPr>
        <w:ind w:left="720" w:firstLine="0"/>
        <w:rPr>
          <w:rFonts w:ascii="Calibri" w:cs="Calibri" w:eastAsia="Calibri" w:hAnsi="Calibri"/>
        </w:rPr>
      </w:pPr>
      <w:r w:rsidDel="00000000" w:rsidR="00000000" w:rsidRPr="00000000">
        <w:rPr>
          <w:rFonts w:ascii="Calibri" w:cs="Calibri" w:eastAsia="Calibri" w:hAnsi="Calibri"/>
          <w:rtl w:val="0"/>
        </w:rPr>
        <w:t xml:space="preserve">In general, you should always call this function and check connectivity before doing any interactions with the Billing API.</w:t>
      </w:r>
    </w:p>
    <w:p w:rsidR="00000000" w:rsidDel="00000000" w:rsidP="00000000" w:rsidRDefault="00000000" w:rsidRPr="00000000" w14:paraId="000000F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F7">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GPBilling_IsStoreConnected();</w:t>
      </w:r>
    </w:p>
    <w:p w:rsidR="00000000" w:rsidDel="00000000" w:rsidP="00000000" w:rsidRDefault="00000000" w:rsidRPr="00000000" w14:paraId="000000F8">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F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FB">
      <w:pPr>
        <w:jc w:val="left"/>
        <w:rPr>
          <w:rFonts w:ascii="Calibri" w:cs="Calibri" w:eastAsia="Calibri" w:hAnsi="Calibri"/>
        </w:rPr>
      </w:pPr>
      <w:r w:rsidDel="00000000" w:rsidR="00000000" w:rsidRPr="00000000">
        <w:rPr>
          <w:rFonts w:ascii="Calibri" w:cs="Calibri" w:eastAsia="Calibri" w:hAnsi="Calibri"/>
          <w:rtl w:val="0"/>
        </w:rPr>
        <w:tab/>
        <w:t xml:space="preserve">Boolean</w:t>
      </w:r>
    </w:p>
    <w:p w:rsidR="00000000" w:rsidDel="00000000" w:rsidP="00000000" w:rsidRDefault="00000000" w:rsidRPr="00000000" w14:paraId="000000F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FD">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0FE">
      <w:pPr>
        <w:ind w:left="720" w:firstLine="0"/>
        <w:jc w:val="left"/>
        <w:rPr>
          <w:rFonts w:ascii="Consolas" w:cs="Consolas" w:eastAsia="Consolas" w:hAnsi="Consolas"/>
          <w:color w:val="1f3863"/>
          <w:sz w:val="18"/>
          <w:szCs w:val="18"/>
        </w:rPr>
      </w:pPr>
      <w:r w:rsidDel="00000000" w:rsidR="00000000" w:rsidRPr="00000000">
        <w:rPr>
          <w:rFonts w:ascii="Consolas" w:cs="Consolas" w:eastAsia="Consolas" w:hAnsi="Consolas"/>
          <w:sz w:val="18"/>
          <w:szCs w:val="18"/>
          <w:rtl w:val="0"/>
        </w:rPr>
        <w:t xml:space="preserve">if mouse_check_button_pressed(mb_left) &amp;&amp; </w:t>
        <w:br w:type="textWrapping"/>
        <w:t xml:space="preserve">    {</w:t>
        <w:br w:type="textWrapping"/>
        <w:t xml:space="preserve">    if instance_position(mouse_x, mouse_y, id)</w:t>
        <w:br w:type="textWrapping"/>
        <w:t xml:space="preserve">        {</w:t>
        <w:br w:type="textWrapping"/>
        <w:t xml:space="preserve">        if GPBilling_IsStoreConnected() &amp;&amp; global.IAP_Enabled == true</w:t>
        <w:br w:type="textWrapping"/>
        <w:t xml:space="preserve">            {</w:t>
        <w:br w:type="textWrapping"/>
        <w:t xml:space="preserve">            GPBilling_PurchaseProduct(global.IAP_PurchaseID[0]);</w:t>
        <w:br w:type="textWrapping"/>
        <w:t xml:space="preserve">            }</w:t>
        <w:br w:type="textWrapping"/>
        <w:t xml:space="preserve">        else</w:t>
        <w:br w:type="textWrapping"/>
        <w:t xml:space="preserve">            {</w:t>
        <w:br w:type="textWrapping"/>
        <w:t xml:space="preserve">            global.IAP_Enabled == false;</w:t>
        <w:br w:type="textWrapping"/>
        <w:t xml:space="preserve">            alarm[0] = room_speed * 10;</w:t>
        <w:br w:type="textWrapping"/>
        <w:t xml:space="preserve">            }</w:t>
        <w:br w:type="textWrapping"/>
        <w:t xml:space="preserve">        }</w:t>
        <w:br w:type="textWrapping"/>
        <w:t xml:space="preserve">    }</w:t>
      </w:r>
      <w:r w:rsidDel="00000000" w:rsidR="00000000" w:rsidRPr="00000000">
        <w:rPr>
          <w:rtl w:val="0"/>
        </w:rPr>
      </w:r>
    </w:p>
    <w:p w:rsidR="00000000" w:rsidDel="00000000" w:rsidP="00000000" w:rsidRDefault="00000000" w:rsidRPr="00000000" w14:paraId="000000FF">
      <w:pPr>
        <w:jc w:val="left"/>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3"/>
        <w:spacing w:line="240" w:lineRule="auto"/>
        <w:rPr>
          <w:rFonts w:ascii="Calibri" w:cs="Calibri" w:eastAsia="Calibri" w:hAnsi="Calibri"/>
          <w:color w:val="2f5496"/>
          <w:sz w:val="28"/>
          <w:szCs w:val="28"/>
        </w:rPr>
      </w:pPr>
      <w:bookmarkStart w:colFirst="0" w:colLast="0" w:name="_7rs1iz8gdhb0" w:id="21"/>
      <w:bookmarkEnd w:id="21"/>
      <w:r w:rsidDel="00000000" w:rsidR="00000000" w:rsidRPr="00000000">
        <w:rPr>
          <w:rFonts w:ascii="Calibri" w:cs="Calibri" w:eastAsia="Calibri" w:hAnsi="Calibri"/>
          <w:color w:val="2f5496"/>
          <w:sz w:val="28"/>
          <w:szCs w:val="28"/>
          <w:rtl w:val="0"/>
        </w:rPr>
        <w:t xml:space="preserve">GPBilling_AddProduct</w:t>
      </w:r>
    </w:p>
    <w:p w:rsidR="00000000" w:rsidDel="00000000" w:rsidP="00000000" w:rsidRDefault="00000000" w:rsidRPr="00000000" w14:paraId="0000010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0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04">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add a </w:t>
      </w:r>
      <w:r w:rsidDel="00000000" w:rsidR="00000000" w:rsidRPr="00000000">
        <w:rPr>
          <w:rFonts w:ascii="Calibri" w:cs="Calibri" w:eastAsia="Calibri" w:hAnsi="Calibri"/>
          <w:b w:val="1"/>
          <w:rtl w:val="0"/>
        </w:rPr>
        <w:t xml:space="preserve">consumable</w:t>
      </w:r>
      <w:r w:rsidDel="00000000" w:rsidR="00000000" w:rsidRPr="00000000">
        <w:rPr>
          <w:rFonts w:ascii="Calibri" w:cs="Calibri" w:eastAsia="Calibri" w:hAnsi="Calibri"/>
          <w:rtl w:val="0"/>
        </w:rPr>
        <w:t xml:space="preserve"> product to the internal product list for purchase. You supply the Product ID (as a string, the same as the product ID on the Google Play Console for the game), and the function will return one of the constants listed below.</w:t>
      </w:r>
    </w:p>
    <w:p w:rsidR="00000000" w:rsidDel="00000000" w:rsidP="00000000" w:rsidRDefault="00000000" w:rsidRPr="00000000" w14:paraId="00000105">
      <w:pPr>
        <w:ind w:left="720" w:firstLine="0"/>
        <w:rPr>
          <w:rFonts w:ascii="Calibri" w:cs="Calibri" w:eastAsia="Calibri" w:hAnsi="Calibri"/>
        </w:rPr>
      </w:pPr>
      <w:r w:rsidDel="00000000" w:rsidR="00000000" w:rsidRPr="00000000">
        <w:rPr>
          <w:rFonts w:ascii="Calibri" w:cs="Calibri" w:eastAsia="Calibri" w:hAnsi="Calibri"/>
          <w:rtl w:val="0"/>
        </w:rPr>
        <w:t xml:space="preserve">For subscription products, you should be using the function </w:t>
      </w:r>
      <w:hyperlink w:anchor="_2s8eyo1">
        <w:r w:rsidDel="00000000" w:rsidR="00000000" w:rsidRPr="00000000">
          <w:rPr>
            <w:rFonts w:ascii="Consolas" w:cs="Consolas" w:eastAsia="Consolas" w:hAnsi="Consolas"/>
            <w:color w:val="0563c1"/>
            <w:sz w:val="20"/>
            <w:szCs w:val="20"/>
            <w:u w:val="single"/>
            <w:rtl w:val="0"/>
          </w:rPr>
          <w:t xml:space="preserve">GPBilling_AddSubscription()</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06">
      <w:pPr>
        <w:ind w:left="720" w:firstLine="0"/>
        <w:rPr>
          <w:rFonts w:ascii="Calibri" w:cs="Calibri" w:eastAsia="Calibri" w:hAnsi="Calibri"/>
        </w:rPr>
      </w:pPr>
      <w:r w:rsidDel="00000000" w:rsidR="00000000" w:rsidRPr="00000000">
        <w:rPr>
          <w:rFonts w:ascii="Calibri" w:cs="Calibri" w:eastAsia="Calibri" w:hAnsi="Calibri"/>
          <w:rtl w:val="0"/>
        </w:rPr>
        <w:t xml:space="preserve">Note, there is no difference between a consumable and a non-consumable product as far as the API is concerned. So, for non-consumable IAPs – like a “no ads” IAP, for example – you simply don’t call the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alibri" w:cs="Calibri" w:eastAsia="Calibri" w:hAnsi="Calibri"/>
          <w:rtl w:val="0"/>
        </w:rPr>
        <w:t xml:space="preserve"> function on it. However, non-consumables should still be acknowledged using the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function when purchased.</w:t>
      </w:r>
    </w:p>
    <w:p w:rsidR="00000000" w:rsidDel="00000000" w:rsidP="00000000" w:rsidRDefault="00000000" w:rsidRPr="00000000" w14:paraId="0000010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0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GPBilling_AddProduct(product_id);</w:t>
      </w:r>
    </w:p>
    <w:tbl>
      <w:tblPr>
        <w:tblStyle w:val="Table3"/>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10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10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10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10D">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product_id</w:t>
            </w:r>
          </w:p>
        </w:tc>
        <w:tc>
          <w:tcPr/>
          <w:p w:rsidR="00000000" w:rsidDel="00000000" w:rsidP="00000000" w:rsidRDefault="00000000" w:rsidRPr="00000000" w14:paraId="0000010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ID (SKU) of the IAP product being added.</w:t>
              <w:br w:type="textWrapping"/>
            </w:r>
          </w:p>
        </w:tc>
        <w:tc>
          <w:tcPr/>
          <w:p w:rsidR="00000000" w:rsidDel="00000000" w:rsidP="00000000" w:rsidRDefault="00000000" w:rsidRPr="00000000" w14:paraId="0000010F">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11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1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13">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4"/>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3"/>
        <w:gridCol w:w="876"/>
        <w:gridCol w:w="3488"/>
        <w:tblGridChange w:id="0">
          <w:tblGrid>
            <w:gridCol w:w="4053"/>
            <w:gridCol w:w="876"/>
            <w:gridCol w:w="3488"/>
          </w:tblGrid>
        </w:tblGridChange>
      </w:tblGrid>
      <w:tr>
        <w:trPr>
          <w:cantSplit w:val="0"/>
          <w:trHeight w:val="486" w:hRule="atLeast"/>
          <w:tblHeader w:val="0"/>
        </w:trPr>
        <w:tc>
          <w:tcPr/>
          <w:p w:rsidR="00000000" w:rsidDel="00000000" w:rsidP="00000000" w:rsidRDefault="00000000" w:rsidRPr="00000000" w14:paraId="00000114">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115">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116">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1200" w:hRule="atLeast"/>
          <w:tblHeader w:val="0"/>
        </w:trPr>
        <w:tc>
          <w:tcPr/>
          <w:p w:rsidR="00000000" w:rsidDel="00000000" w:rsidP="00000000" w:rsidRDefault="00000000" w:rsidRPr="00000000" w14:paraId="00000117">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gpb_error_unknown</w:t>
            </w:r>
          </w:p>
        </w:tc>
        <w:tc>
          <w:tcPr/>
          <w:p w:rsidR="00000000" w:rsidDel="00000000" w:rsidP="00000000" w:rsidRDefault="00000000" w:rsidRPr="00000000" w14:paraId="0000011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p w:rsidR="00000000" w:rsidDel="00000000" w:rsidP="00000000" w:rsidRDefault="00000000" w:rsidRPr="00000000" w14:paraId="00000119">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error indicates that the product being added is not unique (ie: the product ID has already been added to the internal product list).</w:t>
              <w:br w:type="textWrapping"/>
            </w:r>
          </w:p>
        </w:tc>
      </w:tr>
      <w:tr>
        <w:trPr>
          <w:cantSplit w:val="0"/>
          <w:trHeight w:val="712" w:hRule="atLeast"/>
          <w:tblHeader w:val="0"/>
        </w:trPr>
        <w:tc>
          <w:tcPr/>
          <w:p w:rsidR="00000000" w:rsidDel="00000000" w:rsidP="00000000" w:rsidRDefault="00000000" w:rsidRPr="00000000" w14:paraId="0000011A">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gpb_no_error</w:t>
            </w:r>
          </w:p>
        </w:tc>
        <w:tc>
          <w:tcPr/>
          <w:p w:rsidR="00000000" w:rsidDel="00000000" w:rsidP="00000000" w:rsidRDefault="00000000" w:rsidRPr="00000000" w14:paraId="0000011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p w:rsidR="00000000" w:rsidDel="00000000" w:rsidP="00000000" w:rsidRDefault="00000000" w:rsidRPr="00000000" w14:paraId="0000011C">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was successfully added to the internal product list.</w:t>
            </w:r>
          </w:p>
          <w:p w:rsidR="00000000" w:rsidDel="00000000" w:rsidP="00000000" w:rsidRDefault="00000000" w:rsidRPr="00000000" w14:paraId="0000011D">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1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1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2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21">
      <w:pPr>
        <w:jc w:val="left"/>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122">
      <w:pPr>
        <w:jc w:val="left"/>
        <w:rPr>
          <w:rFonts w:ascii="Calibri" w:cs="Calibri" w:eastAsia="Calibri" w:hAnsi="Calibri"/>
        </w:rPr>
      </w:pPr>
      <w:r w:rsidDel="00000000" w:rsidR="00000000" w:rsidRPr="00000000">
        <w:rPr>
          <w:rFonts w:ascii="Consolas" w:cs="Consolas" w:eastAsia="Consolas" w:hAnsi="Consolas"/>
          <w:sz w:val="20"/>
          <w:szCs w:val="20"/>
          <w:rtl w:val="0"/>
        </w:rPr>
        <w:t xml:space="preserve">GPBilling_AddProduct</w:t>
      </w:r>
      <w:r w:rsidDel="00000000" w:rsidR="00000000" w:rsidRPr="00000000">
        <w:rPr>
          <w:rFonts w:ascii="Calibri" w:cs="Calibri" w:eastAsia="Calibri" w:hAnsi="Calibri"/>
          <w:b w:val="1"/>
          <w:rtl w:val="0"/>
        </w:rPr>
        <w:t xml:space="preserve"> Cont…/</w:t>
      </w:r>
      <w:r w:rsidDel="00000000" w:rsidR="00000000" w:rsidRPr="00000000">
        <w:rPr>
          <w:rtl w:val="0"/>
        </w:rPr>
      </w:r>
    </w:p>
    <w:p w:rsidR="00000000" w:rsidDel="00000000" w:rsidP="00000000" w:rsidRDefault="00000000" w:rsidRPr="00000000" w14:paraId="0000012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24">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125">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is being called from the Asynchronous IAP Event when it has been triggered by the function </w:t>
      </w:r>
      <w:hyperlink w:anchor="_3dy6vkm">
        <w:r w:rsidDel="00000000" w:rsidR="00000000" w:rsidRPr="00000000">
          <w:rPr>
            <w:rFonts w:ascii="Consolas" w:cs="Consolas" w:eastAsia="Consolas" w:hAnsi="Consolas"/>
            <w:color w:val="0563c1"/>
            <w:sz w:val="20"/>
            <w:szCs w:val="20"/>
            <w:u w:val="single"/>
            <w:rtl w:val="0"/>
          </w:rPr>
          <w:t xml:space="preserve">GPBilling_ConnectToStore()</w:t>
        </w:r>
      </w:hyperlink>
      <w:r w:rsidDel="00000000" w:rsidR="00000000" w:rsidRPr="00000000">
        <w:rPr>
          <w:rFonts w:ascii="Calibri" w:cs="Calibri" w:eastAsia="Calibri" w:hAnsi="Calibri"/>
          <w:rtl w:val="0"/>
        </w:rPr>
        <w:t xml:space="preserve">. </w:t>
        <w:br w:type="textWrapping"/>
      </w:r>
    </w:p>
    <w:p w:rsidR="00000000" w:rsidDel="00000000" w:rsidP="00000000" w:rsidRDefault="00000000" w:rsidRPr="00000000" w14:paraId="00000126">
      <w:pPr>
        <w:ind w:left="720" w:firstLine="0"/>
        <w:jc w:val="left"/>
        <w:rPr>
          <w:rFonts w:ascii="Calibri" w:cs="Calibri" w:eastAsia="Calibri" w:hAnsi="Calibri"/>
        </w:rPr>
      </w:pPr>
      <w:r w:rsidDel="00000000" w:rsidR="00000000" w:rsidRPr="00000000">
        <w:rPr>
          <w:rFonts w:ascii="Consolas" w:cs="Consolas" w:eastAsia="Consolas" w:hAnsi="Consolas"/>
          <w:sz w:val="18"/>
          <w:szCs w:val="18"/>
          <w:rtl w:val="0"/>
        </w:rPr>
        <w:t xml:space="preserve">var _eventId = async_load[? "id"];</w:t>
        <w:br w:type="textWrapping"/>
        <w:t xml:space="preserve">switch (_eventId)</w:t>
        <w:br w:type="textWrapping"/>
        <w:t xml:space="preserve">    {</w:t>
        <w:br w:type="textWrapping"/>
        <w:t xml:space="preserve">    case gpb_store_connect:</w:t>
        <w:br w:type="textWrapping"/>
        <w:t xml:space="preserve">        GPBilling_AddProduct(</w:t>
      </w:r>
      <w:r w:rsidDel="00000000" w:rsidR="00000000" w:rsidRPr="00000000">
        <w:rPr>
          <w:rFonts w:ascii="Consolas" w:cs="Consolas" w:eastAsia="Consolas" w:hAnsi="Consolas"/>
          <w:sz w:val="16"/>
          <w:szCs w:val="16"/>
          <w:rtl w:val="0"/>
        </w:rPr>
        <w:t xml:space="preserve">global.IAP_PurchaseID[0]</w:t>
      </w:r>
      <w:r w:rsidDel="00000000" w:rsidR="00000000" w:rsidRPr="00000000">
        <w:rPr>
          <w:rFonts w:ascii="Consolas" w:cs="Consolas" w:eastAsia="Consolas" w:hAnsi="Consolas"/>
          <w:sz w:val="18"/>
          <w:szCs w:val="18"/>
          <w:rtl w:val="0"/>
        </w:rPr>
        <w:t xml:space="preserve">);</w:t>
        <w:br w:type="textWrapping"/>
        <w:t xml:space="preserve">        GPBilling_AddSubscription(</w:t>
      </w:r>
      <w:r w:rsidDel="00000000" w:rsidR="00000000" w:rsidRPr="00000000">
        <w:rPr>
          <w:rFonts w:ascii="Consolas" w:cs="Consolas" w:eastAsia="Consolas" w:hAnsi="Consolas"/>
          <w:sz w:val="16"/>
          <w:szCs w:val="16"/>
          <w:rtl w:val="0"/>
        </w:rPr>
        <w:t xml:space="preserve">global.IAP_PurchaseID[1]</w:t>
      </w:r>
      <w:r w:rsidDel="00000000" w:rsidR="00000000" w:rsidRPr="00000000">
        <w:rPr>
          <w:rFonts w:ascii="Consolas" w:cs="Consolas" w:eastAsia="Consolas" w:hAnsi="Consolas"/>
          <w:sz w:val="18"/>
          <w:szCs w:val="18"/>
          <w:rtl w:val="0"/>
        </w:rPr>
        <w:t xml:space="preserve">);</w:t>
        <w:br w:type="textWrapping"/>
        <w:t xml:space="preserve">        GPBilling_QueryProducts();</w:t>
        <w:br w:type="textWrapping"/>
        <w:t xml:space="preserve">        break;</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spacing w:line="240" w:lineRule="auto"/>
        <w:rPr>
          <w:rFonts w:ascii="Calibri" w:cs="Calibri" w:eastAsia="Calibri" w:hAnsi="Calibri"/>
          <w:color w:val="2f5496"/>
          <w:sz w:val="28"/>
          <w:szCs w:val="28"/>
        </w:rPr>
      </w:pPr>
      <w:bookmarkStart w:colFirst="0" w:colLast="0" w:name="_2s8eyo1" w:id="22"/>
      <w:bookmarkEnd w:id="22"/>
      <w:r w:rsidDel="00000000" w:rsidR="00000000" w:rsidRPr="00000000">
        <w:rPr>
          <w:rFonts w:ascii="Calibri" w:cs="Calibri" w:eastAsia="Calibri" w:hAnsi="Calibri"/>
          <w:color w:val="2f5496"/>
          <w:sz w:val="28"/>
          <w:szCs w:val="28"/>
          <w:rtl w:val="0"/>
        </w:rPr>
        <w:t xml:space="preserve">GPBilling_AddSubscription</w:t>
      </w:r>
    </w:p>
    <w:p w:rsidR="00000000" w:rsidDel="00000000" w:rsidP="00000000" w:rsidRDefault="00000000" w:rsidRPr="00000000" w14:paraId="0000012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2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2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2B">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add a </w:t>
      </w:r>
      <w:r w:rsidDel="00000000" w:rsidR="00000000" w:rsidRPr="00000000">
        <w:rPr>
          <w:rFonts w:ascii="Calibri" w:cs="Calibri" w:eastAsia="Calibri" w:hAnsi="Calibri"/>
          <w:b w:val="1"/>
          <w:rtl w:val="0"/>
        </w:rPr>
        <w:t xml:space="preserve">subscription</w:t>
      </w:r>
      <w:r w:rsidDel="00000000" w:rsidR="00000000" w:rsidRPr="00000000">
        <w:rPr>
          <w:rFonts w:ascii="Calibri" w:cs="Calibri" w:eastAsia="Calibri" w:hAnsi="Calibri"/>
          <w:rtl w:val="0"/>
        </w:rPr>
        <w:t xml:space="preserve"> product to the internal product list for purchase. You supply the Product ID (as a string, the same as the product ID on the Google Play console for the game), and the function will return one of the constants listed below.</w:t>
      </w:r>
    </w:p>
    <w:p w:rsidR="00000000" w:rsidDel="00000000" w:rsidP="00000000" w:rsidRDefault="00000000" w:rsidRPr="00000000" w14:paraId="0000012C">
      <w:pPr>
        <w:ind w:left="720" w:firstLine="0"/>
        <w:rPr>
          <w:rFonts w:ascii="Calibri" w:cs="Calibri" w:eastAsia="Calibri" w:hAnsi="Calibri"/>
        </w:rPr>
      </w:pPr>
      <w:r w:rsidDel="00000000" w:rsidR="00000000" w:rsidRPr="00000000">
        <w:rPr>
          <w:rFonts w:ascii="Calibri" w:cs="Calibri" w:eastAsia="Calibri" w:hAnsi="Calibri"/>
          <w:rtl w:val="0"/>
        </w:rPr>
        <w:t xml:space="preserve">For consumable products, you should be using the function </w:t>
      </w:r>
      <w:hyperlink w:anchor="_4d34og8">
        <w:r w:rsidDel="00000000" w:rsidR="00000000" w:rsidRPr="00000000">
          <w:rPr>
            <w:rFonts w:ascii="Consolas" w:cs="Consolas" w:eastAsia="Consolas" w:hAnsi="Consolas"/>
            <w:color w:val="0563c1"/>
            <w:sz w:val="20"/>
            <w:szCs w:val="20"/>
            <w:u w:val="single"/>
            <w:rtl w:val="0"/>
          </w:rPr>
          <w:t xml:space="preserve">GPBilling_AddProduct()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2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2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2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GPBilling_AddSubscription(product_id);</w:t>
      </w:r>
    </w:p>
    <w:tbl>
      <w:tblPr>
        <w:tblStyle w:val="Table5"/>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13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13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13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133">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product_id</w:t>
            </w:r>
          </w:p>
        </w:tc>
        <w:tc>
          <w:tcPr/>
          <w:p w:rsidR="00000000" w:rsidDel="00000000" w:rsidP="00000000" w:rsidRDefault="00000000" w:rsidRPr="00000000" w14:paraId="0000013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ID (SKU) of the IAP product being added.</w:t>
              <w:br w:type="textWrapping"/>
            </w:r>
          </w:p>
        </w:tc>
        <w:tc>
          <w:tcPr/>
          <w:p w:rsidR="00000000" w:rsidDel="00000000" w:rsidP="00000000" w:rsidRDefault="00000000" w:rsidRPr="00000000" w14:paraId="00000135">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13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3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3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39">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6"/>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3"/>
        <w:gridCol w:w="876"/>
        <w:gridCol w:w="3488"/>
        <w:tblGridChange w:id="0">
          <w:tblGrid>
            <w:gridCol w:w="4053"/>
            <w:gridCol w:w="876"/>
            <w:gridCol w:w="3488"/>
          </w:tblGrid>
        </w:tblGridChange>
      </w:tblGrid>
      <w:tr>
        <w:trPr>
          <w:cantSplit w:val="0"/>
          <w:trHeight w:val="486" w:hRule="atLeast"/>
          <w:tblHeader w:val="0"/>
        </w:trPr>
        <w:tc>
          <w:tcPr/>
          <w:p w:rsidR="00000000" w:rsidDel="00000000" w:rsidP="00000000" w:rsidRDefault="00000000" w:rsidRPr="00000000" w14:paraId="0000013A">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13B">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13C">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1200" w:hRule="atLeast"/>
          <w:tblHeader w:val="0"/>
        </w:trPr>
        <w:tc>
          <w:tcPr/>
          <w:p w:rsidR="00000000" w:rsidDel="00000000" w:rsidP="00000000" w:rsidRDefault="00000000" w:rsidRPr="00000000" w14:paraId="0000013D">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gpb_error_unknown</w:t>
            </w:r>
          </w:p>
        </w:tc>
        <w:tc>
          <w:tcPr/>
          <w:p w:rsidR="00000000" w:rsidDel="00000000" w:rsidP="00000000" w:rsidRDefault="00000000" w:rsidRPr="00000000" w14:paraId="0000013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p w:rsidR="00000000" w:rsidDel="00000000" w:rsidP="00000000" w:rsidRDefault="00000000" w:rsidRPr="00000000" w14:paraId="0000013F">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error indicates that the product being added is not unique (i.e.: the product ID has already been added to the internal product list).</w:t>
              <w:br w:type="textWrapping"/>
            </w:r>
          </w:p>
        </w:tc>
      </w:tr>
      <w:tr>
        <w:trPr>
          <w:cantSplit w:val="0"/>
          <w:trHeight w:val="712" w:hRule="atLeast"/>
          <w:tblHeader w:val="0"/>
        </w:trPr>
        <w:tc>
          <w:tcPr/>
          <w:p w:rsidR="00000000" w:rsidDel="00000000" w:rsidP="00000000" w:rsidRDefault="00000000" w:rsidRPr="00000000" w14:paraId="00000140">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gpb_no_error</w:t>
            </w:r>
          </w:p>
        </w:tc>
        <w:tc>
          <w:tcPr/>
          <w:p w:rsidR="00000000" w:rsidDel="00000000" w:rsidP="00000000" w:rsidRDefault="00000000" w:rsidRPr="00000000" w14:paraId="0000014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p w:rsidR="00000000" w:rsidDel="00000000" w:rsidP="00000000" w:rsidRDefault="00000000" w:rsidRPr="00000000" w14:paraId="00000142">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was successfully added to the internal product list.</w:t>
            </w:r>
          </w:p>
          <w:p w:rsidR="00000000" w:rsidDel="00000000" w:rsidP="00000000" w:rsidRDefault="00000000" w:rsidRPr="00000000" w14:paraId="00000143">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4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B">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14C">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is being called from the Asynchronous IAP Event when it has been triggered by the function </w:t>
      </w:r>
      <w:hyperlink w:anchor="_3dy6vkm">
        <w:r w:rsidDel="00000000" w:rsidR="00000000" w:rsidRPr="00000000">
          <w:rPr>
            <w:rFonts w:ascii="Consolas" w:cs="Consolas" w:eastAsia="Consolas" w:hAnsi="Consolas"/>
            <w:color w:val="0563c1"/>
            <w:sz w:val="20"/>
            <w:szCs w:val="20"/>
            <w:u w:val="single"/>
            <w:rtl w:val="0"/>
          </w:rPr>
          <w:t xml:space="preserve">GPBilling_ConnectToStore()</w:t>
        </w:r>
      </w:hyperlink>
      <w:r w:rsidDel="00000000" w:rsidR="00000000" w:rsidRPr="00000000">
        <w:rPr>
          <w:rFonts w:ascii="Calibri" w:cs="Calibri" w:eastAsia="Calibri" w:hAnsi="Calibri"/>
          <w:rtl w:val="0"/>
        </w:rPr>
        <w:t xml:space="preserve">. </w:t>
        <w:br w:type="textWrapping"/>
      </w:r>
    </w:p>
    <w:p w:rsidR="00000000" w:rsidDel="00000000" w:rsidP="00000000" w:rsidRDefault="00000000" w:rsidRPr="00000000" w14:paraId="0000014D">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_eventId = async_load[? “id”];</w:t>
        <w:br w:type="textWrapping"/>
        <w:t xml:space="preserve">switch (_eventId)</w:t>
        <w:br w:type="textWrapping"/>
        <w:t xml:space="preserve">    {</w:t>
        <w:br w:type="textWrapping"/>
        <w:t xml:space="preserve">    case gpb_store_connect:</w:t>
        <w:br w:type="textWrapping"/>
        <w:t xml:space="preserve">        GPBilling_AddProduct(</w:t>
      </w:r>
      <w:r w:rsidDel="00000000" w:rsidR="00000000" w:rsidRPr="00000000">
        <w:rPr>
          <w:rFonts w:ascii="Consolas" w:cs="Consolas" w:eastAsia="Consolas" w:hAnsi="Consolas"/>
          <w:sz w:val="16"/>
          <w:szCs w:val="16"/>
          <w:rtl w:val="0"/>
        </w:rPr>
        <w:t xml:space="preserve">global.IAP_PurchaseID[0]</w:t>
      </w:r>
      <w:r w:rsidDel="00000000" w:rsidR="00000000" w:rsidRPr="00000000">
        <w:rPr>
          <w:rFonts w:ascii="Consolas" w:cs="Consolas" w:eastAsia="Consolas" w:hAnsi="Consolas"/>
          <w:sz w:val="18"/>
          <w:szCs w:val="18"/>
          <w:rtl w:val="0"/>
        </w:rPr>
        <w:t xml:space="preserve">);</w:t>
        <w:br w:type="textWrapping"/>
        <w:t xml:space="preserve">        GPBilling_AddSubscription(</w:t>
      </w:r>
      <w:r w:rsidDel="00000000" w:rsidR="00000000" w:rsidRPr="00000000">
        <w:rPr>
          <w:rFonts w:ascii="Consolas" w:cs="Consolas" w:eastAsia="Consolas" w:hAnsi="Consolas"/>
          <w:sz w:val="16"/>
          <w:szCs w:val="16"/>
          <w:rtl w:val="0"/>
        </w:rPr>
        <w:t xml:space="preserve">global.IAP_PurchaseID[1]</w:t>
      </w:r>
      <w:r w:rsidDel="00000000" w:rsidR="00000000" w:rsidRPr="00000000">
        <w:rPr>
          <w:rFonts w:ascii="Consolas" w:cs="Consolas" w:eastAsia="Consolas" w:hAnsi="Consolas"/>
          <w:sz w:val="18"/>
          <w:szCs w:val="18"/>
          <w:rtl w:val="0"/>
        </w:rPr>
        <w:t xml:space="preserve">);</w:t>
        <w:br w:type="textWrapping"/>
        <w:t xml:space="preserve">        GPBilling_QueryProducts();</w:t>
        <w:br w:type="textWrapping"/>
        <w:t xml:space="preserve">        break;</w:t>
        <w:br w:type="textWrapping"/>
        <w:t xml:space="preserve">    }</w:t>
      </w:r>
    </w:p>
    <w:p w:rsidR="00000000" w:rsidDel="00000000" w:rsidP="00000000" w:rsidRDefault="00000000" w:rsidRPr="00000000" w14:paraId="0000014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F">
      <w:pPr>
        <w:jc w:val="left"/>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3"/>
        <w:spacing w:line="240" w:lineRule="auto"/>
        <w:rPr>
          <w:rFonts w:ascii="Calibri" w:cs="Calibri" w:eastAsia="Calibri" w:hAnsi="Calibri"/>
          <w:color w:val="2f5496"/>
          <w:sz w:val="28"/>
          <w:szCs w:val="28"/>
        </w:rPr>
      </w:pPr>
      <w:bookmarkStart w:colFirst="0" w:colLast="0" w:name="_17dp8vu" w:id="23"/>
      <w:bookmarkEnd w:id="23"/>
      <w:r w:rsidDel="00000000" w:rsidR="00000000" w:rsidRPr="00000000">
        <w:rPr>
          <w:rFonts w:ascii="Calibri" w:cs="Calibri" w:eastAsia="Calibri" w:hAnsi="Calibri"/>
          <w:color w:val="2f5496"/>
          <w:sz w:val="28"/>
          <w:szCs w:val="28"/>
          <w:rtl w:val="0"/>
        </w:rPr>
        <w:t xml:space="preserve">GPBilling_QueryProducts</w:t>
      </w:r>
    </w:p>
    <w:p w:rsidR="00000000" w:rsidDel="00000000" w:rsidP="00000000" w:rsidRDefault="00000000" w:rsidRPr="00000000" w14:paraId="0000015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5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5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54">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query the state of any </w:t>
      </w:r>
      <w:r w:rsidDel="00000000" w:rsidR="00000000" w:rsidRPr="00000000">
        <w:rPr>
          <w:rFonts w:ascii="Calibri" w:cs="Calibri" w:eastAsia="Calibri" w:hAnsi="Calibri"/>
          <w:b w:val="1"/>
          <w:rtl w:val="0"/>
        </w:rPr>
        <w:t xml:space="preserve">consumable</w:t>
      </w:r>
      <w:r w:rsidDel="00000000" w:rsidR="00000000" w:rsidRPr="00000000">
        <w:rPr>
          <w:rFonts w:ascii="Calibri" w:cs="Calibri" w:eastAsia="Calibri" w:hAnsi="Calibri"/>
          <w:rtl w:val="0"/>
        </w:rPr>
        <w:t xml:space="preserve"> products (for subscriptions, please use the function </w:t>
      </w:r>
      <w:r w:rsidDel="00000000" w:rsidR="00000000" w:rsidRPr="00000000">
        <w:rPr>
          <w:rFonts w:ascii="Consolas" w:cs="Consolas" w:eastAsia="Consolas" w:hAnsi="Consolas"/>
          <w:color w:val="0563c1"/>
          <w:sz w:val="20"/>
          <w:szCs w:val="20"/>
          <w:u w:val="single"/>
          <w:rtl w:val="0"/>
        </w:rPr>
        <w:t xml:space="preserve">GPBilling_QuerySubscriptions()</w:t>
      </w:r>
      <w:r w:rsidDel="00000000" w:rsidR="00000000" w:rsidRPr="00000000">
        <w:rPr>
          <w:rFonts w:ascii="Calibri" w:cs="Calibri" w:eastAsia="Calibri" w:hAnsi="Calibri"/>
          <w:rtl w:val="0"/>
        </w:rPr>
        <w:t xml:space="preserve">). This function will generate an Asynchronous IAP Event where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key holds the constant </w:t>
      </w:r>
      <w:r w:rsidDel="00000000" w:rsidR="00000000" w:rsidRPr="00000000">
        <w:rPr>
          <w:rFonts w:ascii="Consolas" w:cs="Consolas" w:eastAsia="Consolas" w:hAnsi="Consolas"/>
          <w:b w:val="1"/>
          <w:sz w:val="20"/>
          <w:szCs w:val="20"/>
          <w:rtl w:val="0"/>
        </w:rPr>
        <w:t xml:space="preserve">gpb_product_data_response</w:t>
      </w:r>
      <w:r w:rsidDel="00000000" w:rsidR="00000000" w:rsidRPr="00000000">
        <w:rPr>
          <w:rFonts w:ascii="Calibri" w:cs="Calibri" w:eastAsia="Calibri" w:hAnsi="Calibri"/>
          <w:rtl w:val="0"/>
        </w:rPr>
        <w:t xml:space="preserve">, as well as the key “</w:t>
      </w:r>
      <w:r w:rsidDel="00000000" w:rsidR="00000000" w:rsidRPr="00000000">
        <w:rPr>
          <w:rFonts w:ascii="Calibri" w:cs="Calibri" w:eastAsia="Calibri" w:hAnsi="Calibri"/>
          <w:b w:val="1"/>
          <w:rtl w:val="0"/>
        </w:rPr>
        <w:t xml:space="preserve">json_response</w:t>
      </w:r>
      <w:r w:rsidDel="00000000" w:rsidR="00000000" w:rsidRPr="00000000">
        <w:rPr>
          <w:rFonts w:ascii="Calibri" w:cs="Calibri" w:eastAsia="Calibri" w:hAnsi="Calibri"/>
          <w:rtl w:val="0"/>
        </w:rPr>
        <w:t xml:space="preserve">”. This key contains a JSON object string, which – when decoded using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 will contain DS map. This map will have the key “</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which will be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if the query has been successfully processed, and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otherwise – as well as the key “</w:t>
      </w:r>
      <w:r w:rsidDel="00000000" w:rsidR="00000000" w:rsidRPr="00000000">
        <w:rPr>
          <w:rFonts w:ascii="Calibri" w:cs="Calibri" w:eastAsia="Calibri" w:hAnsi="Calibri"/>
          <w:b w:val="1"/>
          <w:rtl w:val="0"/>
        </w:rPr>
        <w:t xml:space="preserve">skuDetails</w:t>
      </w:r>
      <w:r w:rsidDel="00000000" w:rsidR="00000000" w:rsidRPr="00000000">
        <w:rPr>
          <w:rFonts w:ascii="Calibri" w:cs="Calibri" w:eastAsia="Calibri" w:hAnsi="Calibri"/>
          <w:rtl w:val="0"/>
        </w:rPr>
        <w:t xml:space="preserve">” (only if “success” is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The “skuDetails” key will, in turn, hold a DS list ID where each entry into the list contains a DS map ID with the details for each of the activated IAP products.</w:t>
      </w:r>
    </w:p>
    <w:p w:rsidR="00000000" w:rsidDel="00000000" w:rsidP="00000000" w:rsidRDefault="00000000" w:rsidRPr="00000000" w14:paraId="00000155">
      <w:pPr>
        <w:ind w:left="720" w:firstLine="0"/>
        <w:rPr>
          <w:rFonts w:ascii="Calibri" w:cs="Calibri" w:eastAsia="Calibri" w:hAnsi="Calibri"/>
        </w:rPr>
      </w:pPr>
      <w:r w:rsidDel="00000000" w:rsidR="00000000" w:rsidRPr="00000000">
        <w:rPr>
          <w:rFonts w:ascii="Calibri" w:cs="Calibri" w:eastAsia="Calibri" w:hAnsi="Calibri"/>
          <w:rtl w:val="0"/>
        </w:rPr>
        <w:t xml:space="preserve">The DS map for each individual product will contain the following keys:</w:t>
      </w:r>
    </w:p>
    <w:p w:rsidR="00000000" w:rsidDel="00000000" w:rsidP="00000000" w:rsidRDefault="00000000" w:rsidRPr="00000000" w14:paraId="00000156">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skuDetailsToken</w:t>
      </w:r>
      <w:r w:rsidDel="00000000" w:rsidR="00000000" w:rsidRPr="00000000">
        <w:rPr>
          <w:rFonts w:ascii="Calibri" w:cs="Calibri" w:eastAsia="Calibri" w:hAnsi="Calibri"/>
          <w:rtl w:val="0"/>
        </w:rPr>
        <w:t xml:space="preserve">” – This is a unique token created by Google for the details request.</w:t>
        <w:br w:type="textWrapping"/>
      </w:r>
    </w:p>
    <w:p w:rsidR="00000000" w:rsidDel="00000000" w:rsidP="00000000" w:rsidRDefault="00000000" w:rsidRPr="00000000" w14:paraId="00000157">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productId</w:t>
      </w:r>
      <w:r w:rsidDel="00000000" w:rsidR="00000000" w:rsidRPr="00000000">
        <w:rPr>
          <w:rFonts w:ascii="Calibri" w:cs="Calibri" w:eastAsia="Calibri" w:hAnsi="Calibri"/>
          <w:rtl w:val="0"/>
        </w:rPr>
        <w:t xml:space="preserve">” – The product ID (SKU, a string) as listed on the Google Play console for the game.</w:t>
        <w:br w:type="textWrapping"/>
      </w:r>
    </w:p>
    <w:p w:rsidR="00000000" w:rsidDel="00000000" w:rsidP="00000000" w:rsidRDefault="00000000" w:rsidRPr="00000000" w14:paraId="00000158">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type</w:t>
      </w:r>
      <w:r w:rsidDel="00000000" w:rsidR="00000000" w:rsidRPr="00000000">
        <w:rPr>
          <w:rFonts w:ascii="Calibri" w:cs="Calibri" w:eastAsia="Calibri" w:hAnsi="Calibri"/>
          <w:rtl w:val="0"/>
        </w:rPr>
        <w:t xml:space="preserve">” – The IAP type for the product. Will be one of the following constants:</w:t>
        <w:br w:type="textWrapping"/>
      </w:r>
    </w:p>
    <w:tbl>
      <w:tblPr>
        <w:tblStyle w:val="Table7"/>
        <w:tblW w:w="7610.999999999999" w:type="dxa"/>
        <w:jc w:val="left"/>
        <w:tblInd w:w="1413.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238"/>
        <w:gridCol w:w="986"/>
        <w:gridCol w:w="3387"/>
        <w:tblGridChange w:id="0">
          <w:tblGrid>
            <w:gridCol w:w="3238"/>
            <w:gridCol w:w="986"/>
            <w:gridCol w:w="3387"/>
          </w:tblGrid>
        </w:tblGridChange>
      </w:tblGrid>
      <w:tr>
        <w:trPr>
          <w:cantSplit w:val="0"/>
          <w:trHeight w:val="486" w:hRule="atLeast"/>
          <w:tblHeader w:val="0"/>
        </w:trPr>
        <w:tc>
          <w:tcPr/>
          <w:p w:rsidR="00000000" w:rsidDel="00000000" w:rsidP="00000000" w:rsidRDefault="00000000" w:rsidRPr="00000000" w14:paraId="00000159">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15A">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15B">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979" w:hRule="atLeast"/>
          <w:tblHeader w:val="0"/>
        </w:trPr>
        <w:tc>
          <w:tcPr/>
          <w:p w:rsidR="00000000" w:rsidDel="00000000" w:rsidP="00000000" w:rsidRDefault="00000000" w:rsidRPr="00000000" w14:paraId="0000015C">
            <w:pPr>
              <w:spacing w:after="0" w:line="240" w:lineRule="auto"/>
              <w:rPr>
                <w:rFonts w:ascii="Consolas" w:cs="Consolas" w:eastAsia="Consolas" w:hAnsi="Consolas"/>
                <w:b w:val="0"/>
                <w:sz w:val="20"/>
                <w:szCs w:val="20"/>
              </w:rPr>
            </w:pPr>
            <w:bookmarkStart w:colFirst="0" w:colLast="0" w:name="_3rdcrjn" w:id="24"/>
            <w:bookmarkEnd w:id="24"/>
            <w:r w:rsidDel="00000000" w:rsidR="00000000" w:rsidRPr="00000000">
              <w:rPr>
                <w:rFonts w:ascii="Consolas" w:cs="Consolas" w:eastAsia="Consolas" w:hAnsi="Consolas"/>
                <w:b w:val="0"/>
                <w:sz w:val="20"/>
                <w:szCs w:val="20"/>
                <w:rtl w:val="0"/>
              </w:rPr>
              <w:t xml:space="preserve">gpb_purchase_skutype_inapp</w:t>
            </w:r>
          </w:p>
        </w:tc>
        <w:tc>
          <w:tcPr/>
          <w:p w:rsidR="00000000" w:rsidDel="00000000" w:rsidP="00000000" w:rsidRDefault="00000000" w:rsidRPr="00000000" w14:paraId="0000015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“inapp”</w:t>
            </w:r>
          </w:p>
        </w:tc>
        <w:tc>
          <w:tcPr/>
          <w:p w:rsidR="00000000" w:rsidDel="00000000" w:rsidP="00000000" w:rsidRDefault="00000000" w:rsidRPr="00000000" w14:paraId="0000015E">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the product is a consumable purchase.</w:t>
            </w:r>
          </w:p>
        </w:tc>
      </w:tr>
      <w:tr>
        <w:trPr>
          <w:cantSplit w:val="0"/>
          <w:trHeight w:val="712" w:hRule="atLeast"/>
          <w:tblHeader w:val="0"/>
        </w:trPr>
        <w:tc>
          <w:tcPr/>
          <w:p w:rsidR="00000000" w:rsidDel="00000000" w:rsidP="00000000" w:rsidRDefault="00000000" w:rsidRPr="00000000" w14:paraId="0000015F">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gpb_purchase_skutype_subs</w:t>
            </w:r>
          </w:p>
        </w:tc>
        <w:tc>
          <w:tcPr/>
          <w:p w:rsidR="00000000" w:rsidDel="00000000" w:rsidP="00000000" w:rsidRDefault="00000000" w:rsidRPr="00000000" w14:paraId="0000016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“subs”</w:t>
            </w:r>
          </w:p>
        </w:tc>
        <w:tc>
          <w:tcPr/>
          <w:p w:rsidR="00000000" w:rsidDel="00000000" w:rsidP="00000000" w:rsidRDefault="00000000" w:rsidRPr="00000000" w14:paraId="00000161">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the product is a subscription purchase. </w:t>
            </w:r>
          </w:p>
          <w:p w:rsidR="00000000" w:rsidDel="00000000" w:rsidP="00000000" w:rsidRDefault="00000000" w:rsidRPr="00000000" w14:paraId="00000162">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63">
      <w:pPr>
        <w:spacing w:after="0" w:lineRule="auto"/>
        <w:ind w:left="1440" w:firstLine="0"/>
        <w:jc w:val="left"/>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164">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w:t>
      </w:r>
      <w:r w:rsidDel="00000000" w:rsidR="00000000" w:rsidRPr="00000000">
        <w:rPr>
          <w:rFonts w:ascii="Calibri" w:cs="Calibri" w:eastAsia="Calibri" w:hAnsi="Calibri"/>
          <w:rtl w:val="0"/>
        </w:rPr>
        <w:t xml:space="preserve">” – Returns </w:t>
      </w:r>
      <w:r w:rsidDel="00000000" w:rsidR="00000000" w:rsidRPr="00000000">
        <w:rPr>
          <w:rFonts w:ascii="Calibri" w:cs="Calibri" w:eastAsia="Calibri" w:hAnsi="Calibri"/>
          <w:i w:val="1"/>
          <w:rtl w:val="0"/>
        </w:rPr>
        <w:t xml:space="preserve">formatted</w:t>
      </w:r>
      <w:r w:rsidDel="00000000" w:rsidR="00000000" w:rsidRPr="00000000">
        <w:rPr>
          <w:rFonts w:ascii="Calibri" w:cs="Calibri" w:eastAsia="Calibri" w:hAnsi="Calibri"/>
          <w:rtl w:val="0"/>
        </w:rPr>
        <w:t xml:space="preserve"> price of the item (a string), including its currency sign. The price does not include tax.</w:t>
        <w:br w:type="textWrapping"/>
      </w:r>
    </w:p>
    <w:p w:rsidR="00000000" w:rsidDel="00000000" w:rsidP="00000000" w:rsidRDefault="00000000" w:rsidRPr="00000000" w14:paraId="00000165">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price_amount_micros</w:t>
      </w:r>
      <w:r w:rsidDel="00000000" w:rsidR="00000000" w:rsidRPr="00000000">
        <w:rPr>
          <w:rFonts w:ascii="Calibri" w:cs="Calibri" w:eastAsia="Calibri" w:hAnsi="Calibri"/>
          <w:rtl w:val="0"/>
        </w:rPr>
        <w:t xml:space="preserve">” – Returns the price in </w:t>
      </w:r>
      <w:r w:rsidDel="00000000" w:rsidR="00000000" w:rsidRPr="00000000">
        <w:rPr>
          <w:rFonts w:ascii="Calibri" w:cs="Calibri" w:eastAsia="Calibri" w:hAnsi="Calibri"/>
          <w:i w:val="1"/>
          <w:rtl w:val="0"/>
        </w:rPr>
        <w:t xml:space="preserve">micro-units</w:t>
      </w:r>
      <w:r w:rsidDel="00000000" w:rsidR="00000000" w:rsidRPr="00000000">
        <w:rPr>
          <w:rFonts w:ascii="Calibri" w:cs="Calibri" w:eastAsia="Calibri" w:hAnsi="Calibri"/>
          <w:rtl w:val="0"/>
        </w:rPr>
        <w:t xml:space="preserve"> (an integer), where 1,000,000 micro-units equals one unit of the currency. For example, if the price is “€7.99”, then the price in micros is “7990000”. This value represents the localised and rounded price for a particular currency.</w:t>
      </w:r>
    </w:p>
    <w:p w:rsidR="00000000" w:rsidDel="00000000" w:rsidP="00000000" w:rsidRDefault="00000000" w:rsidRPr="00000000" w14:paraId="0000016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6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68">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price_currency_code</w:t>
      </w:r>
      <w:r w:rsidDel="00000000" w:rsidR="00000000" w:rsidRPr="00000000">
        <w:rPr>
          <w:rFonts w:ascii="Calibri" w:cs="Calibri" w:eastAsia="Calibri" w:hAnsi="Calibri"/>
          <w:rtl w:val="0"/>
        </w:rPr>
        <w:t xml:space="preserve">” – Returns the </w:t>
      </w:r>
      <w:hyperlink r:id="rId8">
        <w:r w:rsidDel="00000000" w:rsidR="00000000" w:rsidRPr="00000000">
          <w:rPr>
            <w:rFonts w:ascii="Calibri" w:cs="Calibri" w:eastAsia="Calibri" w:hAnsi="Calibri"/>
            <w:color w:val="0563c1"/>
            <w:u w:val="single"/>
            <w:rtl w:val="0"/>
          </w:rPr>
          <w:t xml:space="preserve">ISO 4217</w:t>
        </w:r>
      </w:hyperlink>
      <w:r w:rsidDel="00000000" w:rsidR="00000000" w:rsidRPr="00000000">
        <w:rPr>
          <w:rFonts w:ascii="Calibri" w:cs="Calibri" w:eastAsia="Calibri" w:hAnsi="Calibri"/>
          <w:rtl w:val="0"/>
        </w:rPr>
        <w:t xml:space="preserve"> currency code for the price and original price (a string). For example, if the price is specified in British pounds sterling, then the code returned would be “GBP”.</w:t>
        <w:br w:type="textWrapping"/>
      </w:r>
    </w:p>
    <w:p w:rsidR="00000000" w:rsidDel="00000000" w:rsidP="00000000" w:rsidRDefault="00000000" w:rsidRPr="00000000" w14:paraId="00000169">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 Returns the title of the product (a string) as defined in the Google Play console.</w:t>
        <w:br w:type="textWrapping"/>
      </w:r>
    </w:p>
    <w:p w:rsidR="00000000" w:rsidDel="00000000" w:rsidP="00000000" w:rsidRDefault="00000000" w:rsidRPr="00000000" w14:paraId="0000016A">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 Returns the product description (a string) as defined in the Google Play console.</w:t>
      </w:r>
    </w:p>
    <w:p w:rsidR="00000000" w:rsidDel="00000000" w:rsidP="00000000" w:rsidRDefault="00000000" w:rsidRPr="00000000" w14:paraId="0000016B">
      <w:pPr>
        <w:ind w:left="720" w:firstLine="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You should NOT call this function at the same time as the equivalent subscription query, as this may cause the Google API to error. Instead, call one function, and then in the Asynchronous IAP Event callback, call the other function if you need to.</w:t>
      </w:r>
      <w:r w:rsidDel="00000000" w:rsidR="00000000" w:rsidRPr="00000000">
        <w:rPr>
          <w:rtl w:val="0"/>
        </w:rPr>
      </w:r>
    </w:p>
    <w:p w:rsidR="00000000" w:rsidDel="00000000" w:rsidP="00000000" w:rsidRDefault="00000000" w:rsidRPr="00000000" w14:paraId="0000016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6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6E">
      <w:pPr>
        <w:ind w:left="720" w:firstLine="0"/>
        <w:rPr>
          <w:rFonts w:ascii="Consolas" w:cs="Consolas" w:eastAsia="Consolas" w:hAnsi="Consolas"/>
          <w:sz w:val="20"/>
          <w:szCs w:val="20"/>
        </w:rPr>
      </w:pPr>
      <w:bookmarkStart w:colFirst="0" w:colLast="0" w:name="_26in1rg" w:id="25"/>
      <w:bookmarkEnd w:id="25"/>
      <w:r w:rsidDel="00000000" w:rsidR="00000000" w:rsidRPr="00000000">
        <w:rPr>
          <w:rFonts w:ascii="Consolas" w:cs="Consolas" w:eastAsia="Consolas" w:hAnsi="Consolas"/>
          <w:sz w:val="20"/>
          <w:szCs w:val="20"/>
          <w:rtl w:val="0"/>
        </w:rPr>
        <w:t xml:space="preserve">GPBilling_QueryProducts(); </w:t>
      </w:r>
    </w:p>
    <w:p w:rsidR="00000000" w:rsidDel="00000000" w:rsidP="00000000" w:rsidRDefault="00000000" w:rsidRPr="00000000" w14:paraId="0000016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7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71">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17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73">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174">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is being called from the Asynchronous IAP Event when it has been triggered by the function </w:t>
      </w:r>
      <w:hyperlink w:anchor="_3dy6vkm">
        <w:r w:rsidDel="00000000" w:rsidR="00000000" w:rsidRPr="00000000">
          <w:rPr>
            <w:rFonts w:ascii="Consolas" w:cs="Consolas" w:eastAsia="Consolas" w:hAnsi="Consolas"/>
            <w:color w:val="0563c1"/>
            <w:sz w:val="20"/>
            <w:szCs w:val="20"/>
            <w:u w:val="single"/>
            <w:rtl w:val="0"/>
          </w:rPr>
          <w:t xml:space="preserve">GPBilling_ConnectToStore()</w:t>
        </w:r>
      </w:hyperlink>
      <w:r w:rsidDel="00000000" w:rsidR="00000000" w:rsidRPr="00000000">
        <w:rPr>
          <w:rFonts w:ascii="Calibri" w:cs="Calibri" w:eastAsia="Calibri" w:hAnsi="Calibri"/>
          <w:rtl w:val="0"/>
        </w:rPr>
        <w:t xml:space="preserve">. </w:t>
        <w:br w:type="textWrapping"/>
      </w:r>
    </w:p>
    <w:p w:rsidR="00000000" w:rsidDel="00000000" w:rsidP="00000000" w:rsidRDefault="00000000" w:rsidRPr="00000000" w14:paraId="00000175">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_eventId = async_load[? “id”];</w:t>
        <w:br w:type="textWrapping"/>
        <w:t xml:space="preserve">switch (_eventId)</w:t>
        <w:br w:type="textWrapping"/>
        <w:t xml:space="preserve">    {</w:t>
        <w:br w:type="textWrapping"/>
        <w:t xml:space="preserve">    case gpb_store_connect:</w:t>
        <w:br w:type="textWrapping"/>
        <w:t xml:space="preserve">        GPBilling_AddProduct(</w:t>
      </w:r>
      <w:r w:rsidDel="00000000" w:rsidR="00000000" w:rsidRPr="00000000">
        <w:rPr>
          <w:rFonts w:ascii="Consolas" w:cs="Consolas" w:eastAsia="Consolas" w:hAnsi="Consolas"/>
          <w:sz w:val="16"/>
          <w:szCs w:val="16"/>
          <w:rtl w:val="0"/>
        </w:rPr>
        <w:t xml:space="preserve">global.IAP_PurchaseID[0]</w:t>
      </w:r>
      <w:r w:rsidDel="00000000" w:rsidR="00000000" w:rsidRPr="00000000">
        <w:rPr>
          <w:rFonts w:ascii="Consolas" w:cs="Consolas" w:eastAsia="Consolas" w:hAnsi="Consolas"/>
          <w:sz w:val="18"/>
          <w:szCs w:val="18"/>
          <w:rtl w:val="0"/>
        </w:rPr>
        <w:t xml:space="preserve">);</w:t>
        <w:br w:type="textWrapping"/>
        <w:t xml:space="preserve">        GPBilling_AddProduct(</w:t>
      </w:r>
      <w:r w:rsidDel="00000000" w:rsidR="00000000" w:rsidRPr="00000000">
        <w:rPr>
          <w:rFonts w:ascii="Consolas" w:cs="Consolas" w:eastAsia="Consolas" w:hAnsi="Consolas"/>
          <w:sz w:val="16"/>
          <w:szCs w:val="16"/>
          <w:rtl w:val="0"/>
        </w:rPr>
        <w:t xml:space="preserve">global.IAP_PurchaseID[1]</w:t>
      </w:r>
      <w:r w:rsidDel="00000000" w:rsidR="00000000" w:rsidRPr="00000000">
        <w:rPr>
          <w:rFonts w:ascii="Consolas" w:cs="Consolas" w:eastAsia="Consolas" w:hAnsi="Consolas"/>
          <w:sz w:val="18"/>
          <w:szCs w:val="18"/>
          <w:rtl w:val="0"/>
        </w:rPr>
        <w:t xml:space="preserve">);</w:t>
        <w:br w:type="textWrapping"/>
        <w:t xml:space="preserve">        GPBilling_QueryProducts();</w:t>
        <w:br w:type="textWrapping"/>
        <w:t xml:space="preserve">        break;</w:t>
        <w:br w:type="textWrapping"/>
        <w:t xml:space="preserve">    }</w:t>
      </w:r>
    </w:p>
    <w:p w:rsidR="00000000" w:rsidDel="00000000" w:rsidP="00000000" w:rsidRDefault="00000000" w:rsidRPr="00000000" w14:paraId="00000176">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77">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78">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79">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7A">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7B">
      <w:pPr>
        <w:ind w:left="720" w:firstLine="0"/>
        <w:rPr>
          <w:rFonts w:ascii="Calibri" w:cs="Calibri" w:eastAsia="Calibri" w:hAnsi="Calibri"/>
        </w:rPr>
      </w:pPr>
      <w:r w:rsidDel="00000000" w:rsidR="00000000" w:rsidRPr="00000000">
        <w:rPr>
          <w:rFonts w:ascii="Calibri" w:cs="Calibri" w:eastAsia="Calibri" w:hAnsi="Calibri"/>
          <w:rtl w:val="0"/>
        </w:rPr>
        <w:t xml:space="preserve">The query products function will then trigger another call to the Asynchronous IAP Event, which can be parsed by adding another case to the switch, this time checking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key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for the constant </w:t>
      </w:r>
      <w:r w:rsidDel="00000000" w:rsidR="00000000" w:rsidRPr="00000000">
        <w:rPr>
          <w:rFonts w:ascii="Consolas" w:cs="Consolas" w:eastAsia="Consolas" w:hAnsi="Consolas"/>
          <w:b w:val="1"/>
          <w:sz w:val="20"/>
          <w:szCs w:val="20"/>
          <w:rtl w:val="0"/>
        </w:rPr>
        <w:t xml:space="preserve">gpb_product_data_response</w:t>
      </w:r>
      <w:r w:rsidDel="00000000" w:rsidR="00000000" w:rsidRPr="00000000">
        <w:rPr>
          <w:rFonts w:ascii="Calibri" w:cs="Calibri" w:eastAsia="Calibri" w:hAnsi="Calibri"/>
          <w:rtl w:val="0"/>
        </w:rPr>
        <w:t xml:space="preserve">. Something like this:</w:t>
      </w:r>
    </w:p>
    <w:p w:rsidR="00000000" w:rsidDel="00000000" w:rsidP="00000000" w:rsidRDefault="00000000" w:rsidRPr="00000000" w14:paraId="0000017C">
      <w:pPr>
        <w:ind w:left="720" w:firstLine="0"/>
        <w:jc w:val="left"/>
        <w:rPr>
          <w:rFonts w:ascii="Consolas" w:cs="Consolas" w:eastAsia="Consolas" w:hAnsi="Consolas"/>
          <w:sz w:val="18"/>
          <w:szCs w:val="18"/>
        </w:rPr>
      </w:pP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case gpb_product_data_response: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_json = async_load[? “response_json”];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_map = json_decode(_json);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_map[? “success”] == true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_plist = _map[? “skuDetails”];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for (var i = 0; i &lt; ds_list_size(_plist);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_pmap = 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_num = 0;</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while(_pmap[? “productId”] != </w:t>
      </w:r>
      <w:r w:rsidDel="00000000" w:rsidR="00000000" w:rsidRPr="00000000">
        <w:rPr>
          <w:rFonts w:ascii="Consolas" w:cs="Consolas" w:eastAsia="Consolas" w:hAnsi="Consolas"/>
          <w:sz w:val="16"/>
          <w:szCs w:val="16"/>
          <w:rtl w:val="0"/>
        </w:rPr>
        <w:t xml:space="preserve">global.IAP_PurchaseID[_num])</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++_num;</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global.IAP_ProductData[_num, 0] = _pmap[? “price”];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global.IAP_ProductData[_num, 1] = _pmap[? “title”];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global.IAP_ProductData[_num, 2] = _pmap[? “description”];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GPBilling_QuerySubscriptions();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ds_map_destroy(_map);</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break;</w:t>
      </w:r>
    </w:p>
    <w:p w:rsidR="00000000" w:rsidDel="00000000" w:rsidP="00000000" w:rsidRDefault="00000000" w:rsidRPr="00000000" w14:paraId="0000017D">
      <w:pPr>
        <w:ind w:left="720" w:firstLine="0"/>
        <w:rPr>
          <w:rFonts w:ascii="Calibri" w:cs="Calibri" w:eastAsia="Calibri" w:hAnsi="Calibri"/>
        </w:rPr>
      </w:pPr>
      <w:r w:rsidDel="00000000" w:rsidR="00000000" w:rsidRPr="00000000">
        <w:rPr>
          <w:rFonts w:ascii="Calibri" w:cs="Calibri" w:eastAsia="Calibri" w:hAnsi="Calibri"/>
          <w:rtl w:val="0"/>
        </w:rPr>
        <w:br w:type="textWrapping"/>
        <w:t xml:space="preserve">Note that after parsing the returned product data, we then call the equivalent query function for subscriptions, and then when that triggers another asynchronous callback we’d call the function </w:t>
      </w:r>
      <w:hyperlink w:anchor="_35nkun2">
        <w:r w:rsidDel="00000000" w:rsidR="00000000" w:rsidRPr="00000000">
          <w:rPr>
            <w:rFonts w:ascii="Consolas" w:cs="Consolas" w:eastAsia="Consolas" w:hAnsi="Consolas"/>
            <w:color w:val="0563c1"/>
            <w:sz w:val="20"/>
            <w:szCs w:val="20"/>
            <w:u w:val="single"/>
            <w:rtl w:val="0"/>
          </w:rPr>
          <w:t xml:space="preserve">GPBilling_QueryPurchases()</w:t>
        </w:r>
      </w:hyperlink>
      <w:r w:rsidDel="00000000" w:rsidR="00000000" w:rsidRPr="00000000">
        <w:rPr>
          <w:rFonts w:ascii="Calibri" w:cs="Calibri" w:eastAsia="Calibri" w:hAnsi="Calibri"/>
          <w:rtl w:val="0"/>
        </w:rPr>
        <w:t xml:space="preserve"> to check for any purchases that haven’t been consumed.</w:t>
      </w:r>
    </w:p>
    <w:p w:rsidR="00000000" w:rsidDel="00000000" w:rsidP="00000000" w:rsidRDefault="00000000" w:rsidRPr="00000000" w14:paraId="0000017E">
      <w:pPr>
        <w:jc w:val="left"/>
        <w:rPr>
          <w:rFonts w:ascii="Consolas" w:cs="Consolas" w:eastAsia="Consolas" w:hAnsi="Consolas"/>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3"/>
        <w:spacing w:line="240" w:lineRule="auto"/>
        <w:rPr>
          <w:rFonts w:ascii="Calibri" w:cs="Calibri" w:eastAsia="Calibri" w:hAnsi="Calibri"/>
          <w:color w:val="2f5496"/>
          <w:sz w:val="28"/>
          <w:szCs w:val="28"/>
        </w:rPr>
      </w:pPr>
      <w:bookmarkStart w:colFirst="0" w:colLast="0" w:name="_lnxbz9" w:id="26"/>
      <w:bookmarkEnd w:id="26"/>
      <w:r w:rsidDel="00000000" w:rsidR="00000000" w:rsidRPr="00000000">
        <w:rPr>
          <w:rFonts w:ascii="Calibri" w:cs="Calibri" w:eastAsia="Calibri" w:hAnsi="Calibri"/>
          <w:color w:val="2f5496"/>
          <w:sz w:val="28"/>
          <w:szCs w:val="28"/>
          <w:rtl w:val="0"/>
        </w:rPr>
        <w:t xml:space="preserve">GPBilling_QuerySubscriptions</w:t>
      </w:r>
    </w:p>
    <w:p w:rsidR="00000000" w:rsidDel="00000000" w:rsidP="00000000" w:rsidRDefault="00000000" w:rsidRPr="00000000" w14:paraId="0000018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8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83">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query the state of any </w:t>
      </w:r>
      <w:r w:rsidDel="00000000" w:rsidR="00000000" w:rsidRPr="00000000">
        <w:rPr>
          <w:rFonts w:ascii="Calibri" w:cs="Calibri" w:eastAsia="Calibri" w:hAnsi="Calibri"/>
          <w:b w:val="1"/>
          <w:rtl w:val="0"/>
        </w:rPr>
        <w:t xml:space="preserve">subscription</w:t>
      </w:r>
      <w:r w:rsidDel="00000000" w:rsidR="00000000" w:rsidRPr="00000000">
        <w:rPr>
          <w:rFonts w:ascii="Calibri" w:cs="Calibri" w:eastAsia="Calibri" w:hAnsi="Calibri"/>
          <w:rtl w:val="0"/>
        </w:rPr>
        <w:t xml:space="preserve"> products (for consumables, please use the function </w:t>
      </w:r>
      <w:r w:rsidDel="00000000" w:rsidR="00000000" w:rsidRPr="00000000">
        <w:rPr>
          <w:rFonts w:ascii="Consolas" w:cs="Consolas" w:eastAsia="Consolas" w:hAnsi="Consolas"/>
          <w:color w:val="0563c1"/>
          <w:sz w:val="20"/>
          <w:szCs w:val="20"/>
          <w:u w:val="single"/>
          <w:rtl w:val="0"/>
        </w:rPr>
        <w:t xml:space="preserve">GPBilling_QueryProducts()</w:t>
      </w:r>
      <w:r w:rsidDel="00000000" w:rsidR="00000000" w:rsidRPr="00000000">
        <w:rPr>
          <w:rFonts w:ascii="Calibri" w:cs="Calibri" w:eastAsia="Calibri" w:hAnsi="Calibri"/>
          <w:rtl w:val="0"/>
        </w:rPr>
        <w:t xml:space="preserve">). This function will generate an Asynchronous IAP Event where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key holds the constant </w:t>
      </w:r>
      <w:r w:rsidDel="00000000" w:rsidR="00000000" w:rsidRPr="00000000">
        <w:rPr>
          <w:rFonts w:ascii="Consolas" w:cs="Consolas" w:eastAsia="Consolas" w:hAnsi="Consolas"/>
          <w:b w:val="1"/>
          <w:sz w:val="20"/>
          <w:szCs w:val="20"/>
          <w:rtl w:val="0"/>
        </w:rPr>
        <w:t xml:space="preserve">gpb_subscription_data_response</w:t>
      </w:r>
      <w:r w:rsidDel="00000000" w:rsidR="00000000" w:rsidRPr="00000000">
        <w:rPr>
          <w:rFonts w:ascii="Calibri" w:cs="Calibri" w:eastAsia="Calibri" w:hAnsi="Calibri"/>
          <w:rtl w:val="0"/>
        </w:rPr>
        <w:t xml:space="preserve">, as well as the key “</w:t>
      </w:r>
      <w:r w:rsidDel="00000000" w:rsidR="00000000" w:rsidRPr="00000000">
        <w:rPr>
          <w:rFonts w:ascii="Calibri" w:cs="Calibri" w:eastAsia="Calibri" w:hAnsi="Calibri"/>
          <w:b w:val="1"/>
          <w:rtl w:val="0"/>
        </w:rPr>
        <w:t xml:space="preserve">json_response</w:t>
      </w:r>
      <w:r w:rsidDel="00000000" w:rsidR="00000000" w:rsidRPr="00000000">
        <w:rPr>
          <w:rFonts w:ascii="Calibri" w:cs="Calibri" w:eastAsia="Calibri" w:hAnsi="Calibri"/>
          <w:rtl w:val="0"/>
        </w:rPr>
        <w:t xml:space="preserve">”. This key contains a JSON object string, which – when decoded using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 will contain DS map. This map will have the key “</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which will be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if the query has been successfully processed, and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otherwise – as well as the key “</w:t>
      </w:r>
      <w:r w:rsidDel="00000000" w:rsidR="00000000" w:rsidRPr="00000000">
        <w:rPr>
          <w:rFonts w:ascii="Calibri" w:cs="Calibri" w:eastAsia="Calibri" w:hAnsi="Calibri"/>
          <w:b w:val="1"/>
          <w:rtl w:val="0"/>
        </w:rPr>
        <w:t xml:space="preserve">skuDetails</w:t>
      </w:r>
      <w:r w:rsidDel="00000000" w:rsidR="00000000" w:rsidRPr="00000000">
        <w:rPr>
          <w:rFonts w:ascii="Calibri" w:cs="Calibri" w:eastAsia="Calibri" w:hAnsi="Calibri"/>
          <w:rtl w:val="0"/>
        </w:rPr>
        <w:t xml:space="preserve">” (only if “success” is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The “skuDetails” key will, in turn, hold a DS list ID where each entry into the list contains a DS map ID with the details for each of the activated IAP products.</w:t>
      </w:r>
    </w:p>
    <w:p w:rsidR="00000000" w:rsidDel="00000000" w:rsidP="00000000" w:rsidRDefault="00000000" w:rsidRPr="00000000" w14:paraId="00000184">
      <w:pPr>
        <w:ind w:left="720" w:firstLine="0"/>
        <w:rPr>
          <w:rFonts w:ascii="Calibri" w:cs="Calibri" w:eastAsia="Calibri" w:hAnsi="Calibri"/>
        </w:rPr>
      </w:pPr>
      <w:r w:rsidDel="00000000" w:rsidR="00000000" w:rsidRPr="00000000">
        <w:rPr>
          <w:rFonts w:ascii="Calibri" w:cs="Calibri" w:eastAsia="Calibri" w:hAnsi="Calibri"/>
          <w:rtl w:val="0"/>
        </w:rPr>
        <w:t xml:space="preserve">The DS map for each individual product will contain the following keys:</w:t>
      </w:r>
    </w:p>
    <w:p w:rsidR="00000000" w:rsidDel="00000000" w:rsidP="00000000" w:rsidRDefault="00000000" w:rsidRPr="00000000" w14:paraId="00000185">
      <w:pPr>
        <w:numPr>
          <w:ilvl w:val="0"/>
          <w:numId w:val="8"/>
        </w:numPr>
        <w:spacing w:after="0" w:lineRule="auto"/>
        <w:ind w:left="1492" w:hanging="360"/>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skuDetailsToken</w:t>
      </w:r>
      <w:r w:rsidDel="00000000" w:rsidR="00000000" w:rsidRPr="00000000">
        <w:rPr>
          <w:rFonts w:ascii="Calibri" w:cs="Calibri" w:eastAsia="Calibri" w:hAnsi="Calibri"/>
          <w:rtl w:val="0"/>
        </w:rPr>
        <w:t xml:space="preserve">” – This is a unique token created by Google for the details request.</w:t>
        <w:br w:type="textWrapping"/>
      </w:r>
    </w:p>
    <w:p w:rsidR="00000000" w:rsidDel="00000000" w:rsidP="00000000" w:rsidRDefault="00000000" w:rsidRPr="00000000" w14:paraId="00000186">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productId</w:t>
      </w:r>
      <w:r w:rsidDel="00000000" w:rsidR="00000000" w:rsidRPr="00000000">
        <w:rPr>
          <w:rFonts w:ascii="Calibri" w:cs="Calibri" w:eastAsia="Calibri" w:hAnsi="Calibri"/>
          <w:rtl w:val="0"/>
        </w:rPr>
        <w:t xml:space="preserve">” – The subscription product ID (SKU, a string) as listed on the Google Play console for the game.</w:t>
        <w:br w:type="textWrapping"/>
      </w:r>
    </w:p>
    <w:p w:rsidR="00000000" w:rsidDel="00000000" w:rsidP="00000000" w:rsidRDefault="00000000" w:rsidRPr="00000000" w14:paraId="00000187">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type</w:t>
      </w:r>
      <w:r w:rsidDel="00000000" w:rsidR="00000000" w:rsidRPr="00000000">
        <w:rPr>
          <w:rFonts w:ascii="Calibri" w:cs="Calibri" w:eastAsia="Calibri" w:hAnsi="Calibri"/>
          <w:rtl w:val="0"/>
        </w:rPr>
        <w:t xml:space="preserve">” – The IAP type for the product. Will be one of the following constants:</w:t>
        <w:br w:type="textWrapping"/>
      </w:r>
    </w:p>
    <w:tbl>
      <w:tblPr>
        <w:tblStyle w:val="Table8"/>
        <w:tblW w:w="7610.999999999999" w:type="dxa"/>
        <w:jc w:val="left"/>
        <w:tblInd w:w="1413.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238"/>
        <w:gridCol w:w="986"/>
        <w:gridCol w:w="3387"/>
        <w:tblGridChange w:id="0">
          <w:tblGrid>
            <w:gridCol w:w="3238"/>
            <w:gridCol w:w="986"/>
            <w:gridCol w:w="3387"/>
          </w:tblGrid>
        </w:tblGridChange>
      </w:tblGrid>
      <w:tr>
        <w:trPr>
          <w:cantSplit w:val="0"/>
          <w:trHeight w:val="486" w:hRule="atLeast"/>
          <w:tblHeader w:val="0"/>
        </w:trPr>
        <w:tc>
          <w:tcPr/>
          <w:p w:rsidR="00000000" w:rsidDel="00000000" w:rsidP="00000000" w:rsidRDefault="00000000" w:rsidRPr="00000000" w14:paraId="00000188">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189">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18A">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979" w:hRule="atLeast"/>
          <w:tblHeader w:val="0"/>
        </w:trPr>
        <w:tc>
          <w:tcPr/>
          <w:p w:rsidR="00000000" w:rsidDel="00000000" w:rsidP="00000000" w:rsidRDefault="00000000" w:rsidRPr="00000000" w14:paraId="0000018B">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gpb_purchase_skutype_inapp</w:t>
            </w:r>
          </w:p>
        </w:tc>
        <w:tc>
          <w:tcPr/>
          <w:p w:rsidR="00000000" w:rsidDel="00000000" w:rsidP="00000000" w:rsidRDefault="00000000" w:rsidRPr="00000000" w14:paraId="0000018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“inapp”</w:t>
            </w:r>
          </w:p>
        </w:tc>
        <w:tc>
          <w:tcPr/>
          <w:p w:rsidR="00000000" w:rsidDel="00000000" w:rsidP="00000000" w:rsidRDefault="00000000" w:rsidRPr="00000000" w14:paraId="0000018D">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the product is a consumable purchase.</w:t>
            </w:r>
          </w:p>
        </w:tc>
      </w:tr>
      <w:tr>
        <w:trPr>
          <w:cantSplit w:val="0"/>
          <w:trHeight w:val="712" w:hRule="atLeast"/>
          <w:tblHeader w:val="0"/>
        </w:trPr>
        <w:tc>
          <w:tcPr/>
          <w:p w:rsidR="00000000" w:rsidDel="00000000" w:rsidP="00000000" w:rsidRDefault="00000000" w:rsidRPr="00000000" w14:paraId="0000018E">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gpb_purchase_skutype_subs</w:t>
            </w:r>
          </w:p>
        </w:tc>
        <w:tc>
          <w:tcPr/>
          <w:p w:rsidR="00000000" w:rsidDel="00000000" w:rsidP="00000000" w:rsidRDefault="00000000" w:rsidRPr="00000000" w14:paraId="0000018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“subs”</w:t>
            </w:r>
          </w:p>
        </w:tc>
        <w:tc>
          <w:tcPr/>
          <w:p w:rsidR="00000000" w:rsidDel="00000000" w:rsidP="00000000" w:rsidRDefault="00000000" w:rsidRPr="00000000" w14:paraId="00000190">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the product is a subscription purchase. </w:t>
            </w:r>
          </w:p>
          <w:p w:rsidR="00000000" w:rsidDel="00000000" w:rsidP="00000000" w:rsidRDefault="00000000" w:rsidRPr="00000000" w14:paraId="00000191">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92">
      <w:pPr>
        <w:spacing w:after="0" w:lineRule="auto"/>
        <w:ind w:left="1440" w:firstLine="0"/>
        <w:jc w:val="left"/>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193">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w:t>
      </w:r>
      <w:r w:rsidDel="00000000" w:rsidR="00000000" w:rsidRPr="00000000">
        <w:rPr>
          <w:rFonts w:ascii="Calibri" w:cs="Calibri" w:eastAsia="Calibri" w:hAnsi="Calibri"/>
          <w:rtl w:val="0"/>
        </w:rPr>
        <w:t xml:space="preserve">” – Returns </w:t>
      </w:r>
      <w:r w:rsidDel="00000000" w:rsidR="00000000" w:rsidRPr="00000000">
        <w:rPr>
          <w:rFonts w:ascii="Calibri" w:cs="Calibri" w:eastAsia="Calibri" w:hAnsi="Calibri"/>
          <w:i w:val="1"/>
          <w:rtl w:val="0"/>
        </w:rPr>
        <w:t xml:space="preserve">formatted</w:t>
      </w:r>
      <w:r w:rsidDel="00000000" w:rsidR="00000000" w:rsidRPr="00000000">
        <w:rPr>
          <w:rFonts w:ascii="Calibri" w:cs="Calibri" w:eastAsia="Calibri" w:hAnsi="Calibri"/>
          <w:rtl w:val="0"/>
        </w:rPr>
        <w:t xml:space="preserve"> price of the subscription (a string), including its currency sign. The price does not include tax.</w:t>
        <w:br w:type="textWrapping"/>
      </w:r>
    </w:p>
    <w:p w:rsidR="00000000" w:rsidDel="00000000" w:rsidP="00000000" w:rsidRDefault="00000000" w:rsidRPr="00000000" w14:paraId="00000194">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price_amount_micros</w:t>
      </w:r>
      <w:r w:rsidDel="00000000" w:rsidR="00000000" w:rsidRPr="00000000">
        <w:rPr>
          <w:rFonts w:ascii="Calibri" w:cs="Calibri" w:eastAsia="Calibri" w:hAnsi="Calibri"/>
          <w:rtl w:val="0"/>
        </w:rPr>
        <w:t xml:space="preserve">” – Returns the price in </w:t>
      </w:r>
      <w:r w:rsidDel="00000000" w:rsidR="00000000" w:rsidRPr="00000000">
        <w:rPr>
          <w:rFonts w:ascii="Calibri" w:cs="Calibri" w:eastAsia="Calibri" w:hAnsi="Calibri"/>
          <w:i w:val="1"/>
          <w:rtl w:val="0"/>
        </w:rPr>
        <w:t xml:space="preserve">micro-units</w:t>
      </w:r>
      <w:r w:rsidDel="00000000" w:rsidR="00000000" w:rsidRPr="00000000">
        <w:rPr>
          <w:rFonts w:ascii="Calibri" w:cs="Calibri" w:eastAsia="Calibri" w:hAnsi="Calibri"/>
          <w:rtl w:val="0"/>
        </w:rPr>
        <w:t xml:space="preserve"> (an integer), where 1,000,000 micro-units equals one unit of the currency. For example, if the price is “€7.99”, then the price in micros is “7990000”. This value represents the localized, rounded price for a particular currency.</w:t>
      </w:r>
    </w:p>
    <w:p w:rsidR="00000000" w:rsidDel="00000000" w:rsidP="00000000" w:rsidRDefault="00000000" w:rsidRPr="00000000" w14:paraId="0000019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9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97">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price_currency_code</w:t>
      </w:r>
      <w:r w:rsidDel="00000000" w:rsidR="00000000" w:rsidRPr="00000000">
        <w:rPr>
          <w:rFonts w:ascii="Calibri" w:cs="Calibri" w:eastAsia="Calibri" w:hAnsi="Calibri"/>
          <w:rtl w:val="0"/>
        </w:rPr>
        <w:t xml:space="preserve">” – Returns the </w:t>
      </w:r>
      <w:hyperlink r:id="rId9">
        <w:r w:rsidDel="00000000" w:rsidR="00000000" w:rsidRPr="00000000">
          <w:rPr>
            <w:rFonts w:ascii="Calibri" w:cs="Calibri" w:eastAsia="Calibri" w:hAnsi="Calibri"/>
            <w:color w:val="0563c1"/>
            <w:u w:val="single"/>
            <w:rtl w:val="0"/>
          </w:rPr>
          <w:t xml:space="preserve">ISO 4217</w:t>
        </w:r>
      </w:hyperlink>
      <w:r w:rsidDel="00000000" w:rsidR="00000000" w:rsidRPr="00000000">
        <w:rPr>
          <w:rFonts w:ascii="Calibri" w:cs="Calibri" w:eastAsia="Calibri" w:hAnsi="Calibri"/>
          <w:rtl w:val="0"/>
        </w:rPr>
        <w:t xml:space="preserve"> currency code for the price and original price (a string). For example, if the price is specified in British pounds sterling, then the code returned would be “GBP”.</w:t>
        <w:br w:type="textWrapping"/>
      </w:r>
    </w:p>
    <w:p w:rsidR="00000000" w:rsidDel="00000000" w:rsidP="00000000" w:rsidRDefault="00000000" w:rsidRPr="00000000" w14:paraId="00000198">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 Returns the title of the subscription product (a string) as defined in the Google Play console.</w:t>
        <w:br w:type="textWrapping"/>
      </w:r>
    </w:p>
    <w:p w:rsidR="00000000" w:rsidDel="00000000" w:rsidP="00000000" w:rsidRDefault="00000000" w:rsidRPr="00000000" w14:paraId="00000199">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 Returns the subscription product description (a string) as defined in the Google Play console.</w:t>
      </w:r>
    </w:p>
    <w:p w:rsidR="00000000" w:rsidDel="00000000" w:rsidP="00000000" w:rsidRDefault="00000000" w:rsidRPr="00000000" w14:paraId="0000019A">
      <w:pPr>
        <w:ind w:left="720" w:firstLine="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You should NOT call this function at the same time as the equivalent products query, as this may cause the Google API to error. Instead, call one function, and then in the Asynchronous IAP Event callback, call the other function if you need to.</w:t>
      </w:r>
      <w:r w:rsidDel="00000000" w:rsidR="00000000" w:rsidRPr="00000000">
        <w:rPr>
          <w:rtl w:val="0"/>
        </w:rPr>
      </w:r>
    </w:p>
    <w:p w:rsidR="00000000" w:rsidDel="00000000" w:rsidP="00000000" w:rsidRDefault="00000000" w:rsidRPr="00000000" w14:paraId="0000019B">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9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GPBilling_QuerySubscriptions(); </w:t>
      </w:r>
    </w:p>
    <w:p w:rsidR="00000000" w:rsidDel="00000000" w:rsidP="00000000" w:rsidRDefault="00000000" w:rsidRPr="00000000" w14:paraId="0000019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9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A0">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1A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A2">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1A3">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is being called from the Asynchronous IAP Event when it has been triggered by the function </w:t>
      </w:r>
      <w:hyperlink w:anchor="_3dy6vkm">
        <w:r w:rsidDel="00000000" w:rsidR="00000000" w:rsidRPr="00000000">
          <w:rPr>
            <w:rFonts w:ascii="Consolas" w:cs="Consolas" w:eastAsia="Consolas" w:hAnsi="Consolas"/>
            <w:color w:val="0563c1"/>
            <w:sz w:val="20"/>
            <w:szCs w:val="20"/>
            <w:u w:val="single"/>
            <w:rtl w:val="0"/>
          </w:rPr>
          <w:t xml:space="preserve">GPBilling_ConnectToStore()</w:t>
        </w:r>
      </w:hyperlink>
      <w:r w:rsidDel="00000000" w:rsidR="00000000" w:rsidRPr="00000000">
        <w:rPr>
          <w:rFonts w:ascii="Calibri" w:cs="Calibri" w:eastAsia="Calibri" w:hAnsi="Calibri"/>
          <w:rtl w:val="0"/>
        </w:rPr>
        <w:t xml:space="preserve">. </w:t>
        <w:br w:type="textWrapping"/>
      </w:r>
    </w:p>
    <w:p w:rsidR="00000000" w:rsidDel="00000000" w:rsidP="00000000" w:rsidRDefault="00000000" w:rsidRPr="00000000" w14:paraId="000001A4">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_eventId = async_load[? “id”];</w:t>
        <w:br w:type="textWrapping"/>
        <w:t xml:space="preserve">switch (_eventId)</w:t>
        <w:br w:type="textWrapping"/>
        <w:t xml:space="preserve">    {</w:t>
        <w:br w:type="textWrapping"/>
        <w:t xml:space="preserve">    case gpb_store_connect:</w:t>
        <w:br w:type="textWrapping"/>
        <w:t xml:space="preserve">        GPBilling_AddSubscription(</w:t>
      </w:r>
      <w:r w:rsidDel="00000000" w:rsidR="00000000" w:rsidRPr="00000000">
        <w:rPr>
          <w:rFonts w:ascii="Consolas" w:cs="Consolas" w:eastAsia="Consolas" w:hAnsi="Consolas"/>
          <w:sz w:val="16"/>
          <w:szCs w:val="16"/>
          <w:rtl w:val="0"/>
        </w:rPr>
        <w:t xml:space="preserve">global.IAP_PurchaseID[0]</w:t>
      </w:r>
      <w:r w:rsidDel="00000000" w:rsidR="00000000" w:rsidRPr="00000000">
        <w:rPr>
          <w:rFonts w:ascii="Consolas" w:cs="Consolas" w:eastAsia="Consolas" w:hAnsi="Consolas"/>
          <w:sz w:val="18"/>
          <w:szCs w:val="18"/>
          <w:rtl w:val="0"/>
        </w:rPr>
        <w:t xml:space="preserve">);</w:t>
        <w:br w:type="textWrapping"/>
        <w:t xml:space="preserve">        GPBilling_AddSubscription(</w:t>
      </w:r>
      <w:r w:rsidDel="00000000" w:rsidR="00000000" w:rsidRPr="00000000">
        <w:rPr>
          <w:rFonts w:ascii="Consolas" w:cs="Consolas" w:eastAsia="Consolas" w:hAnsi="Consolas"/>
          <w:sz w:val="16"/>
          <w:szCs w:val="16"/>
          <w:rtl w:val="0"/>
        </w:rPr>
        <w:t xml:space="preserve">global.IAP_PurchaseID[1]</w:t>
      </w:r>
      <w:r w:rsidDel="00000000" w:rsidR="00000000" w:rsidRPr="00000000">
        <w:rPr>
          <w:rFonts w:ascii="Consolas" w:cs="Consolas" w:eastAsia="Consolas" w:hAnsi="Consolas"/>
          <w:sz w:val="18"/>
          <w:szCs w:val="18"/>
          <w:rtl w:val="0"/>
        </w:rPr>
        <w:t xml:space="preserve">);</w:t>
        <w:br w:type="textWrapping"/>
        <w:t xml:space="preserve">        GPBilling_QuerySubscriptions();</w:t>
        <w:br w:type="textWrapping"/>
        <w:t xml:space="preserve">        break;</w:t>
        <w:br w:type="textWrapping"/>
        <w:t xml:space="preserve">    }</w:t>
      </w:r>
    </w:p>
    <w:p w:rsidR="00000000" w:rsidDel="00000000" w:rsidP="00000000" w:rsidRDefault="00000000" w:rsidRPr="00000000" w14:paraId="000001A5">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6">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7">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8">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9">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A">
      <w:pPr>
        <w:ind w:left="720" w:firstLine="0"/>
        <w:rPr>
          <w:rFonts w:ascii="Calibri" w:cs="Calibri" w:eastAsia="Calibri" w:hAnsi="Calibri"/>
        </w:rPr>
      </w:pPr>
      <w:r w:rsidDel="00000000" w:rsidR="00000000" w:rsidRPr="00000000">
        <w:rPr>
          <w:rFonts w:ascii="Calibri" w:cs="Calibri" w:eastAsia="Calibri" w:hAnsi="Calibri"/>
          <w:rtl w:val="0"/>
        </w:rPr>
        <w:t xml:space="preserve">The query subscriptions function will then trigger another call to the Asynchronous IAP Event, which can be parsed by adding another case to the switch, this time checking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key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for the constant </w:t>
      </w:r>
      <w:r w:rsidDel="00000000" w:rsidR="00000000" w:rsidRPr="00000000">
        <w:rPr>
          <w:rFonts w:ascii="Consolas" w:cs="Consolas" w:eastAsia="Consolas" w:hAnsi="Consolas"/>
          <w:b w:val="1"/>
          <w:sz w:val="20"/>
          <w:szCs w:val="20"/>
          <w:rtl w:val="0"/>
        </w:rPr>
        <w:t xml:space="preserve">gpb_subscription_data_response</w:t>
      </w:r>
      <w:r w:rsidDel="00000000" w:rsidR="00000000" w:rsidRPr="00000000">
        <w:rPr>
          <w:rFonts w:ascii="Calibri" w:cs="Calibri" w:eastAsia="Calibri" w:hAnsi="Calibri"/>
          <w:rtl w:val="0"/>
        </w:rPr>
        <w:t xml:space="preserve">, something like this:</w:t>
      </w:r>
    </w:p>
    <w:p w:rsidR="00000000" w:rsidDel="00000000" w:rsidP="00000000" w:rsidRDefault="00000000" w:rsidRPr="00000000" w14:paraId="000001AB">
      <w:pPr>
        <w:ind w:left="720" w:firstLine="0"/>
        <w:jc w:val="left"/>
        <w:rPr>
          <w:rFonts w:ascii="Consolas" w:cs="Consolas" w:eastAsia="Consolas" w:hAnsi="Consolas"/>
          <w:sz w:val="18"/>
          <w:szCs w:val="18"/>
        </w:rPr>
      </w:pP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case gpb_subscription_data_response: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_json = async_load[? “response_json”];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_map = json_decode(_json);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_map[? “success”] == true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_plist = _map[? “skuDetails”];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for (var i = 0; i &lt; ds_list_size(_plist);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_pmap = 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_num = 0;</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while(_pmap[? “productId”] != </w:t>
      </w:r>
      <w:r w:rsidDel="00000000" w:rsidR="00000000" w:rsidRPr="00000000">
        <w:rPr>
          <w:rFonts w:ascii="Consolas" w:cs="Consolas" w:eastAsia="Consolas" w:hAnsi="Consolas"/>
          <w:sz w:val="16"/>
          <w:szCs w:val="16"/>
          <w:rtl w:val="0"/>
        </w:rPr>
        <w:t xml:space="preserve">global.IAP_PurchaseID[_num])</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++_num;</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global.IAP_PurchaseData[_num, 0] = _pmap[? “price”];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global.IAP_PurchaseData[_num, 1] = _pmap[? “title”];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global.IAP_PurchaseData[_num, 2] = _pmap[? “description”];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GPBilling_QueryPurchases(gpb_purchase_skutype_inapp);</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ds_map_destroy(_map);</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break;</w:t>
      </w:r>
    </w:p>
    <w:p w:rsidR="00000000" w:rsidDel="00000000" w:rsidP="00000000" w:rsidRDefault="00000000" w:rsidRPr="00000000" w14:paraId="000001AC">
      <w:pPr>
        <w:ind w:left="720" w:firstLine="0"/>
        <w:rPr>
          <w:rFonts w:ascii="Calibri" w:cs="Calibri" w:eastAsia="Calibri" w:hAnsi="Calibri"/>
        </w:rPr>
      </w:pPr>
      <w:r w:rsidDel="00000000" w:rsidR="00000000" w:rsidRPr="00000000">
        <w:rPr>
          <w:rFonts w:ascii="Calibri" w:cs="Calibri" w:eastAsia="Calibri" w:hAnsi="Calibri"/>
          <w:rtl w:val="0"/>
        </w:rPr>
        <w:br w:type="textWrapping"/>
        <w:t xml:space="preserve">Note that after parsing the returned subscription data, we then call the function </w:t>
      </w:r>
      <w:hyperlink w:anchor="_35nkun2">
        <w:r w:rsidDel="00000000" w:rsidR="00000000" w:rsidRPr="00000000">
          <w:rPr>
            <w:rFonts w:ascii="Consolas" w:cs="Consolas" w:eastAsia="Consolas" w:hAnsi="Consolas"/>
            <w:color w:val="0563c1"/>
            <w:sz w:val="20"/>
            <w:szCs w:val="20"/>
            <w:u w:val="single"/>
            <w:rtl w:val="0"/>
          </w:rPr>
          <w:t xml:space="preserve">GPBilling_QueryPurchases()</w:t>
        </w:r>
      </w:hyperlink>
      <w:r w:rsidDel="00000000" w:rsidR="00000000" w:rsidRPr="00000000">
        <w:rPr>
          <w:rFonts w:ascii="Calibri" w:cs="Calibri" w:eastAsia="Calibri" w:hAnsi="Calibri"/>
          <w:rtl w:val="0"/>
        </w:rPr>
        <w:t xml:space="preserve"> to check for any purchases that haven’t been consumed. If you haven’t already queried consumable products, then you should probably do that first, then in the corresponding Asynchronous IAP Event callback, you’d check the purchase status.</w:t>
      </w:r>
    </w:p>
    <w:p w:rsidR="00000000" w:rsidDel="00000000" w:rsidP="00000000" w:rsidRDefault="00000000" w:rsidRPr="00000000" w14:paraId="000001AD">
      <w:pPr>
        <w:ind w:left="720" w:firstLine="0"/>
        <w:jc w:val="left"/>
        <w:rPr>
          <w:rFonts w:ascii="Consolas" w:cs="Consolas" w:eastAsia="Consolas" w:hAnsi="Consolas"/>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3"/>
        <w:spacing w:line="240" w:lineRule="auto"/>
        <w:rPr>
          <w:rFonts w:ascii="Calibri" w:cs="Calibri" w:eastAsia="Calibri" w:hAnsi="Calibri"/>
          <w:color w:val="2f5496"/>
          <w:sz w:val="28"/>
          <w:szCs w:val="28"/>
        </w:rPr>
      </w:pPr>
      <w:bookmarkStart w:colFirst="0" w:colLast="0" w:name="_35nkun2" w:id="27"/>
      <w:bookmarkEnd w:id="27"/>
      <w:r w:rsidDel="00000000" w:rsidR="00000000" w:rsidRPr="00000000">
        <w:rPr>
          <w:rFonts w:ascii="Calibri" w:cs="Calibri" w:eastAsia="Calibri" w:hAnsi="Calibri"/>
          <w:color w:val="2f5496"/>
          <w:sz w:val="28"/>
          <w:szCs w:val="28"/>
          <w:rtl w:val="0"/>
        </w:rPr>
        <w:t xml:space="preserve">GPBilling_QueryPurchases</w:t>
      </w:r>
    </w:p>
    <w:p w:rsidR="00000000" w:rsidDel="00000000" w:rsidP="00000000" w:rsidRDefault="00000000" w:rsidRPr="00000000" w14:paraId="000001A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B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B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B2">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is used for querying the purchase state of the different products available for your game. This function should always be called before permitting any in-app purchases, preferable near the startup of the game itself. The function takes one of the following constants as the “type” argument:</w:t>
      </w:r>
    </w:p>
    <w:tbl>
      <w:tblPr>
        <w:tblStyle w:val="Table9"/>
        <w:tblW w:w="8320.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924"/>
        <w:gridCol w:w="986"/>
        <w:gridCol w:w="3410"/>
        <w:tblGridChange w:id="0">
          <w:tblGrid>
            <w:gridCol w:w="3924"/>
            <w:gridCol w:w="986"/>
            <w:gridCol w:w="3410"/>
          </w:tblGrid>
        </w:tblGridChange>
      </w:tblGrid>
      <w:tr>
        <w:trPr>
          <w:cantSplit w:val="0"/>
          <w:trHeight w:val="486" w:hRule="atLeast"/>
          <w:tblHeader w:val="0"/>
        </w:trPr>
        <w:tc>
          <w:tcPr/>
          <w:p w:rsidR="00000000" w:rsidDel="00000000" w:rsidP="00000000" w:rsidRDefault="00000000" w:rsidRPr="00000000" w14:paraId="000001B3">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1B4">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1B5">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997" w:hRule="atLeast"/>
          <w:tblHeader w:val="0"/>
        </w:trPr>
        <w:tc>
          <w:tcPr/>
          <w:p w:rsidR="00000000" w:rsidDel="00000000" w:rsidP="00000000" w:rsidRDefault="00000000" w:rsidRPr="00000000" w14:paraId="000001B6">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gpb_purchase_skutype_inapp</w:t>
            </w:r>
          </w:p>
        </w:tc>
        <w:tc>
          <w:tcPr/>
          <w:p w:rsidR="00000000" w:rsidDel="00000000" w:rsidP="00000000" w:rsidRDefault="00000000" w:rsidRPr="00000000" w14:paraId="000001B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“inapp”</w:t>
            </w:r>
          </w:p>
        </w:tc>
        <w:tc>
          <w:tcPr/>
          <w:p w:rsidR="00000000" w:rsidDel="00000000" w:rsidP="00000000" w:rsidRDefault="00000000" w:rsidRPr="00000000" w14:paraId="000001B8">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you are querying the purchase state of consumable products.</w:t>
              <w:br w:type="textWrapping"/>
            </w:r>
          </w:p>
        </w:tc>
      </w:tr>
      <w:tr>
        <w:trPr>
          <w:cantSplit w:val="0"/>
          <w:trHeight w:val="712" w:hRule="atLeast"/>
          <w:tblHeader w:val="0"/>
        </w:trPr>
        <w:tc>
          <w:tcPr/>
          <w:p w:rsidR="00000000" w:rsidDel="00000000" w:rsidP="00000000" w:rsidRDefault="00000000" w:rsidRPr="00000000" w14:paraId="000001B9">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gpb_purchase_skutype_subs</w:t>
            </w:r>
          </w:p>
        </w:tc>
        <w:tc>
          <w:tcPr/>
          <w:p w:rsidR="00000000" w:rsidDel="00000000" w:rsidP="00000000" w:rsidRDefault="00000000" w:rsidRPr="00000000" w14:paraId="000001B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“subs”</w:t>
            </w:r>
          </w:p>
        </w:tc>
        <w:tc>
          <w:tcPr/>
          <w:p w:rsidR="00000000" w:rsidDel="00000000" w:rsidP="00000000" w:rsidRDefault="00000000" w:rsidRPr="00000000" w14:paraId="000001BB">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you are querying the purchase state of subscription products.</w:t>
            </w:r>
          </w:p>
          <w:p w:rsidR="00000000" w:rsidDel="00000000" w:rsidP="00000000" w:rsidRDefault="00000000" w:rsidRPr="00000000" w14:paraId="000001BC">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BD">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BE">
      <w:pPr>
        <w:ind w:left="720" w:firstLine="0"/>
        <w:rPr>
          <w:rFonts w:ascii="Calibri" w:cs="Calibri" w:eastAsia="Calibri" w:hAnsi="Calibri"/>
        </w:rPr>
      </w:pPr>
      <w:r w:rsidDel="00000000" w:rsidR="00000000" w:rsidRPr="00000000">
        <w:rPr>
          <w:rFonts w:ascii="Calibri" w:cs="Calibri" w:eastAsia="Calibri" w:hAnsi="Calibri"/>
          <w:rtl w:val="0"/>
        </w:rPr>
        <w:t xml:space="preserve">Unlike some of the other Billing functions, this one does not generate a callback event, but will instead immediately return a JSON string which can be decoded using the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function. The initial JSON top-level DS map will have the following keys:</w:t>
      </w:r>
    </w:p>
    <w:p w:rsidR="00000000" w:rsidDel="00000000" w:rsidP="00000000" w:rsidRDefault="00000000" w:rsidRPr="00000000" w14:paraId="000001BF">
      <w:pPr>
        <w:numPr>
          <w:ilvl w:val="0"/>
          <w:numId w:val="10"/>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This will be either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or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depending on whether the purchase query succeeded or not.</w:t>
      </w:r>
    </w:p>
    <w:p w:rsidR="00000000" w:rsidDel="00000000" w:rsidP="00000000" w:rsidRDefault="00000000" w:rsidRPr="00000000" w14:paraId="000001C0">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If “success” is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then there will be an additional key:</w:t>
      </w:r>
    </w:p>
    <w:p w:rsidR="00000000" w:rsidDel="00000000" w:rsidP="00000000" w:rsidRDefault="00000000" w:rsidRPr="00000000" w14:paraId="000001C1">
      <w:pPr>
        <w:numPr>
          <w:ilvl w:val="0"/>
          <w:numId w:val="10"/>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responseCode</w:t>
      </w:r>
      <w:r w:rsidDel="00000000" w:rsidR="00000000" w:rsidRPr="00000000">
        <w:rPr>
          <w:rFonts w:ascii="Calibri" w:cs="Calibri" w:eastAsia="Calibri" w:hAnsi="Calibri"/>
          <w:rtl w:val="0"/>
        </w:rPr>
        <w:t xml:space="preserve">” – This is an integer value that corresponds to one of the Google Play Store response codes listed </w:t>
      </w:r>
      <w:hyperlink r:id="rId10">
        <w:r w:rsidDel="00000000" w:rsidR="00000000" w:rsidRPr="00000000">
          <w:rPr>
            <w:rFonts w:ascii="Calibri" w:cs="Calibri" w:eastAsia="Calibri" w:hAnsi="Calibri"/>
            <w:color w:val="0563c1"/>
            <w:u w:val="single"/>
            <w:rtl w:val="0"/>
          </w:rPr>
          <w:t xml:space="preserve">here</w:t>
        </w:r>
      </w:hyperlink>
      <w:r w:rsidDel="00000000" w:rsidR="00000000" w:rsidRPr="00000000">
        <w:rPr>
          <w:rFonts w:ascii="Calibri" w:cs="Calibri" w:eastAsia="Calibri" w:hAnsi="Calibri"/>
          <w:rtl w:val="0"/>
        </w:rPr>
        <w:t xml:space="preserve">. Note that if a purchase has been cancelled, you’ll get “success: false” and “responseCode:1”, for “USER_CANCELLED”.</w:t>
      </w:r>
    </w:p>
    <w:p w:rsidR="00000000" w:rsidDel="00000000" w:rsidP="00000000" w:rsidRDefault="00000000" w:rsidRPr="00000000" w14:paraId="000001C2">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If “success” is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then the additional key will be:</w:t>
      </w:r>
    </w:p>
    <w:p w:rsidR="00000000" w:rsidDel="00000000" w:rsidP="00000000" w:rsidRDefault="00000000" w:rsidRPr="00000000" w14:paraId="000001C3">
      <w:pPr>
        <w:numPr>
          <w:ilvl w:val="0"/>
          <w:numId w:val="10"/>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purchases</w:t>
      </w:r>
      <w:r w:rsidDel="00000000" w:rsidR="00000000" w:rsidRPr="00000000">
        <w:rPr>
          <w:rFonts w:ascii="Calibri" w:cs="Calibri" w:eastAsia="Calibri" w:hAnsi="Calibri"/>
          <w:rtl w:val="0"/>
        </w:rPr>
        <w:t xml:space="preserve">” – This is a DS list ID, where each entry in the list corresponds to a DS map for an individual purchase.</w:t>
      </w:r>
    </w:p>
    <w:p w:rsidR="00000000" w:rsidDel="00000000" w:rsidP="00000000" w:rsidRDefault="00000000" w:rsidRPr="00000000" w14:paraId="000001C4">
      <w:pPr>
        <w:ind w:left="720" w:firstLine="0"/>
        <w:rPr>
          <w:rFonts w:ascii="Calibri" w:cs="Calibri" w:eastAsia="Calibri" w:hAnsi="Calibri"/>
        </w:rPr>
      </w:pPr>
      <w:r w:rsidDel="00000000" w:rsidR="00000000" w:rsidRPr="00000000">
        <w:rPr>
          <w:rFonts w:ascii="Calibri" w:cs="Calibri" w:eastAsia="Calibri" w:hAnsi="Calibri"/>
          <w:rtl w:val="0"/>
        </w:rPr>
        <w:t xml:space="preserve">When the “purchases” key exists, this can then be looped through (as shown in the extended example below) to get the individual DS maps with the product and purchase information. Each purchase map will contain the following keys:</w:t>
      </w:r>
    </w:p>
    <w:p w:rsidR="00000000" w:rsidDel="00000000" w:rsidP="00000000" w:rsidRDefault="00000000" w:rsidRPr="00000000" w14:paraId="000001C5">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orderId</w:t>
      </w:r>
      <w:r w:rsidDel="00000000" w:rsidR="00000000" w:rsidRPr="00000000">
        <w:rPr>
          <w:rFonts w:ascii="Calibri" w:cs="Calibri" w:eastAsia="Calibri" w:hAnsi="Calibri"/>
          <w:rtl w:val="0"/>
        </w:rPr>
        <w:t xml:space="preserve">” - Returns a unique order identifier for the transaction (a string). This identifier corresponds to the Google payments order ID.</w:t>
        <w:br w:type="textWrapping"/>
      </w:r>
    </w:p>
    <w:p w:rsidR="00000000" w:rsidDel="00000000" w:rsidP="00000000" w:rsidRDefault="00000000" w:rsidRPr="00000000" w14:paraId="000001C6">
      <w:pPr>
        <w:numPr>
          <w:ilvl w:val="0"/>
          <w:numId w:val="13"/>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packageName</w:t>
      </w:r>
      <w:r w:rsidDel="00000000" w:rsidR="00000000" w:rsidRPr="00000000">
        <w:rPr>
          <w:rFonts w:ascii="Calibri" w:cs="Calibri" w:eastAsia="Calibri" w:hAnsi="Calibri"/>
          <w:rtl w:val="0"/>
        </w:rPr>
        <w:t xml:space="preserve">” - Returns the application package from which the purchase originated (a string).</w:t>
        <w:br w:type="textWrapping"/>
      </w:r>
    </w:p>
    <w:p w:rsidR="00000000" w:rsidDel="00000000" w:rsidP="00000000" w:rsidRDefault="00000000" w:rsidRPr="00000000" w14:paraId="000001C7">
      <w:pPr>
        <w:jc w:val="left"/>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1C8">
      <w:pPr>
        <w:jc w:val="left"/>
        <w:rPr>
          <w:rFonts w:ascii="Calibri" w:cs="Calibri" w:eastAsia="Calibri" w:hAnsi="Calibri"/>
          <w:b w:val="1"/>
        </w:rPr>
      </w:pPr>
      <w:r w:rsidDel="00000000" w:rsidR="00000000" w:rsidRPr="00000000">
        <w:rPr>
          <w:rFonts w:ascii="Consolas" w:cs="Consolas" w:eastAsia="Consolas" w:hAnsi="Consolas"/>
          <w:sz w:val="20"/>
          <w:szCs w:val="20"/>
          <w:rtl w:val="0"/>
        </w:rPr>
        <w:t xml:space="preserve">GPBilling_QueryPurchases</w:t>
      </w:r>
      <w:r w:rsidDel="00000000" w:rsidR="00000000" w:rsidRPr="00000000">
        <w:rPr>
          <w:rFonts w:ascii="Calibri" w:cs="Calibri" w:eastAsia="Calibri" w:hAnsi="Calibri"/>
          <w:b w:val="1"/>
          <w:rtl w:val="0"/>
        </w:rPr>
        <w:t xml:space="preserve"> Cont…/</w:t>
      </w:r>
    </w:p>
    <w:p w:rsidR="00000000" w:rsidDel="00000000" w:rsidP="00000000" w:rsidRDefault="00000000" w:rsidRPr="00000000" w14:paraId="000001C9">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CA">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productId</w:t>
      </w:r>
      <w:r w:rsidDel="00000000" w:rsidR="00000000" w:rsidRPr="00000000">
        <w:rPr>
          <w:rFonts w:ascii="Calibri" w:cs="Calibri" w:eastAsia="Calibri" w:hAnsi="Calibri"/>
          <w:rtl w:val="0"/>
        </w:rPr>
        <w:t xml:space="preserve">” - Returns the product ID (SKU, a string).</w:t>
        <w:br w:type="textWrapping"/>
      </w:r>
    </w:p>
    <w:p w:rsidR="00000000" w:rsidDel="00000000" w:rsidP="00000000" w:rsidRDefault="00000000" w:rsidRPr="00000000" w14:paraId="000001CB">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purchaseTime</w:t>
      </w:r>
      <w:r w:rsidDel="00000000" w:rsidR="00000000" w:rsidRPr="00000000">
        <w:rPr>
          <w:rFonts w:ascii="Calibri" w:cs="Calibri" w:eastAsia="Calibri" w:hAnsi="Calibri"/>
          <w:rtl w:val="0"/>
        </w:rPr>
        <w:t xml:space="preserve">” - Returns the time the product was purchased (an integer). This is in milliseconds since the epoch (Jan 1, 1970).</w:t>
        <w:br w:type="textWrapping"/>
      </w:r>
    </w:p>
    <w:p w:rsidR="00000000" w:rsidDel="00000000" w:rsidP="00000000" w:rsidRDefault="00000000" w:rsidRPr="00000000" w14:paraId="000001CC">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purchaseState</w:t>
      </w:r>
      <w:r w:rsidDel="00000000" w:rsidR="00000000" w:rsidRPr="00000000">
        <w:rPr>
          <w:rFonts w:ascii="Calibri" w:cs="Calibri" w:eastAsia="Calibri" w:hAnsi="Calibri"/>
          <w:rtl w:val="0"/>
        </w:rPr>
        <w:t xml:space="preserve">” - Returns the state of purchase (an integer). Possible values are:</w:t>
      </w:r>
    </w:p>
    <w:p w:rsidR="00000000" w:rsidDel="00000000" w:rsidP="00000000" w:rsidRDefault="00000000" w:rsidRPr="00000000" w14:paraId="000001CD">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Un-Specified State</w:t>
      </w:r>
    </w:p>
    <w:p w:rsidR="00000000" w:rsidDel="00000000" w:rsidP="00000000" w:rsidRDefault="00000000" w:rsidRPr="00000000" w14:paraId="000001CE">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1 – Purchased</w:t>
      </w:r>
    </w:p>
    <w:p w:rsidR="00000000" w:rsidDel="00000000" w:rsidP="00000000" w:rsidRDefault="00000000" w:rsidRPr="00000000" w14:paraId="000001CF">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2 – Pending</w:t>
        <w:br w:type="textWrapping"/>
      </w:r>
    </w:p>
    <w:p w:rsidR="00000000" w:rsidDel="00000000" w:rsidP="00000000" w:rsidRDefault="00000000" w:rsidRPr="00000000" w14:paraId="000001D0">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 - Returns a token that uniquely identifies a purchase for a given item and user pair (a string). This should be used for any server verification.</w:t>
        <w:br w:type="textWrapping"/>
      </w:r>
    </w:p>
    <w:p w:rsidR="00000000" w:rsidDel="00000000" w:rsidP="00000000" w:rsidRDefault="00000000" w:rsidRPr="00000000" w14:paraId="000001D1">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autoRenewing</w:t>
      </w:r>
      <w:r w:rsidDel="00000000" w:rsidR="00000000" w:rsidRPr="00000000">
        <w:rPr>
          <w:rFonts w:ascii="Calibri" w:cs="Calibri" w:eastAsia="Calibri" w:hAnsi="Calibri"/>
          <w:rtl w:val="0"/>
        </w:rPr>
        <w:t xml:space="preserve">” - Indicates whether the subscription renews automatically (boolean, will always be false for non-subscription purchases).</w:t>
        <w:br w:type="textWrapping"/>
      </w:r>
    </w:p>
    <w:p w:rsidR="00000000" w:rsidDel="00000000" w:rsidP="00000000" w:rsidRDefault="00000000" w:rsidRPr="00000000" w14:paraId="000001D2">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acknowledged</w:t>
      </w:r>
      <w:r w:rsidDel="00000000" w:rsidR="00000000" w:rsidRPr="00000000">
        <w:rPr>
          <w:rFonts w:ascii="Calibri" w:cs="Calibri" w:eastAsia="Calibri" w:hAnsi="Calibri"/>
          <w:rtl w:val="0"/>
        </w:rPr>
        <w:t xml:space="preserve">” - The acknowledgement state of the in-app product. Possible (integer) values are:</w:t>
      </w:r>
    </w:p>
    <w:p w:rsidR="00000000" w:rsidDel="00000000" w:rsidP="00000000" w:rsidRDefault="00000000" w:rsidRPr="00000000" w14:paraId="000001D3">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Yet to be acknowledged</w:t>
      </w:r>
    </w:p>
    <w:p w:rsidR="00000000" w:rsidDel="00000000" w:rsidP="00000000" w:rsidRDefault="00000000" w:rsidRPr="00000000" w14:paraId="000001D4">
      <w:pPr>
        <w:numPr>
          <w:ilvl w:val="2"/>
          <w:numId w:val="6"/>
        </w:numPr>
        <w:ind w:left="2160" w:hanging="360"/>
        <w:jc w:val="left"/>
        <w:rPr>
          <w:color w:val="000000"/>
          <w:sz w:val="22"/>
          <w:szCs w:val="22"/>
        </w:rPr>
      </w:pPr>
      <w:r w:rsidDel="00000000" w:rsidR="00000000" w:rsidRPr="00000000">
        <w:rPr>
          <w:rFonts w:ascii="Calibri" w:cs="Calibri" w:eastAsia="Calibri" w:hAnsi="Calibri"/>
          <w:rtl w:val="0"/>
        </w:rPr>
        <w:t xml:space="preserve">1 – Acknowledged</w:t>
        <w:br w:type="textWrapping"/>
      </w:r>
    </w:p>
    <w:p w:rsidR="00000000" w:rsidDel="00000000" w:rsidP="00000000" w:rsidRDefault="00000000" w:rsidRPr="00000000" w14:paraId="000001D5">
      <w:pPr>
        <w:ind w:left="720" w:firstLine="0"/>
        <w:rPr>
          <w:rFonts w:ascii="Calibri" w:cs="Calibri" w:eastAsia="Calibri" w:hAnsi="Calibri"/>
        </w:rPr>
      </w:pPr>
      <w:r w:rsidDel="00000000" w:rsidR="00000000" w:rsidRPr="00000000">
        <w:rPr>
          <w:rFonts w:ascii="Calibri" w:cs="Calibri" w:eastAsia="Calibri" w:hAnsi="Calibri"/>
          <w:rtl w:val="0"/>
        </w:rPr>
        <w:t xml:space="preserve">Purchases that have been made but not consumed will have a “purchaseState” of 1 for purchased, while purchases that are in progress but not yet resolved will have a state of 2 for pending.</w:t>
      </w:r>
    </w:p>
    <w:p w:rsidR="00000000" w:rsidDel="00000000" w:rsidP="00000000" w:rsidRDefault="00000000" w:rsidRPr="00000000" w14:paraId="000001D6">
      <w:pPr>
        <w:ind w:left="720" w:firstLine="0"/>
        <w:rPr>
          <w:rFonts w:ascii="Calibri" w:cs="Calibri" w:eastAsia="Calibri" w:hAnsi="Calibri"/>
        </w:rPr>
      </w:pPr>
      <w:r w:rsidDel="00000000" w:rsidR="00000000" w:rsidRPr="00000000">
        <w:rPr>
          <w:rFonts w:ascii="Calibri" w:cs="Calibri" w:eastAsia="Calibri" w:hAnsi="Calibri"/>
          <w:rtl w:val="0"/>
        </w:rPr>
        <w:t xml:space="preserve">Keep in mind that any NON-consumable purchases will also have the purchased state (1), as the Google Billing API makes no distinction between consumable and non-consumable and it’s up to you to decide when and if a purchase is consumed. However, </w:t>
      </w:r>
      <w:r w:rsidDel="00000000" w:rsidR="00000000" w:rsidRPr="00000000">
        <w:rPr>
          <w:rFonts w:ascii="Calibri" w:cs="Calibri" w:eastAsia="Calibri" w:hAnsi="Calibri"/>
          <w:b w:val="1"/>
          <w:rtl w:val="0"/>
        </w:rPr>
        <w:t xml:space="preserve">all purchases must be </w:t>
      </w:r>
      <w:r w:rsidDel="00000000" w:rsidR="00000000" w:rsidRPr="00000000">
        <w:rPr>
          <w:rFonts w:ascii="Calibri" w:cs="Calibri" w:eastAsia="Calibri" w:hAnsi="Calibri"/>
          <w:b w:val="1"/>
          <w:i w:val="1"/>
          <w:rtl w:val="0"/>
        </w:rPr>
        <w:t xml:space="preserve">acknowledged</w:t>
      </w:r>
      <w:r w:rsidDel="00000000" w:rsidR="00000000" w:rsidRPr="00000000">
        <w:rPr>
          <w:rFonts w:ascii="Calibri" w:cs="Calibri" w:eastAsia="Calibri" w:hAnsi="Calibri"/>
          <w:b w:val="1"/>
          <w:rtl w:val="0"/>
        </w:rPr>
        <w:t xml:space="preserve"> within 2 days of purchase, even if they are not being consumed</w:t>
      </w:r>
      <w:r w:rsidDel="00000000" w:rsidR="00000000" w:rsidRPr="00000000">
        <w:rPr>
          <w:rFonts w:ascii="Calibri" w:cs="Calibri" w:eastAsia="Calibri" w:hAnsi="Calibri"/>
          <w:rtl w:val="0"/>
        </w:rPr>
        <w:t xml:space="preserve">. This is done automatically when a consumable is used, however for non-consumables this must be done using the function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If you do not acknowledge a purchase within 2 days, it will be refunded.</w:t>
      </w:r>
    </w:p>
    <w:p w:rsidR="00000000" w:rsidDel="00000000" w:rsidP="00000000" w:rsidRDefault="00000000" w:rsidRPr="00000000" w14:paraId="000001D7">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D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D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GPBilling_QueryPurchases(type);</w:t>
      </w:r>
    </w:p>
    <w:tbl>
      <w:tblPr>
        <w:tblStyle w:val="Table10"/>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1D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1D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1D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1DD">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type</w:t>
            </w:r>
          </w:p>
        </w:tc>
        <w:tc>
          <w:tcPr/>
          <w:p w:rsidR="00000000" w:rsidDel="00000000" w:rsidP="00000000" w:rsidRDefault="00000000" w:rsidRPr="00000000" w14:paraId="000001D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type of product to be queried.</w:t>
            </w:r>
          </w:p>
        </w:tc>
        <w:tc>
          <w:tcPr/>
          <w:p w:rsidR="00000000" w:rsidDel="00000000" w:rsidP="00000000" w:rsidRDefault="00000000" w:rsidRPr="00000000" w14:paraId="000001DF">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 (see the description above)</w:t>
              <w:br w:type="textWrapping"/>
            </w:r>
          </w:p>
        </w:tc>
      </w:tr>
    </w:tbl>
    <w:p w:rsidR="00000000" w:rsidDel="00000000" w:rsidP="00000000" w:rsidRDefault="00000000" w:rsidRPr="00000000" w14:paraId="000001E0">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E1">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E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E3">
      <w:pPr>
        <w:jc w:val="left"/>
        <w:rPr>
          <w:rFonts w:ascii="Calibri" w:cs="Calibri" w:eastAsia="Calibri" w:hAnsi="Calibri"/>
        </w:rPr>
      </w:pPr>
      <w:r w:rsidDel="00000000" w:rsidR="00000000" w:rsidRPr="00000000">
        <w:rPr>
          <w:rFonts w:ascii="Calibri" w:cs="Calibri" w:eastAsia="Calibri" w:hAnsi="Calibri"/>
          <w:rtl w:val="0"/>
        </w:rPr>
        <w:tab/>
        <w:t xml:space="preserve">String (JSON)</w:t>
      </w:r>
    </w:p>
    <w:p w:rsidR="00000000" w:rsidDel="00000000" w:rsidP="00000000" w:rsidRDefault="00000000" w:rsidRPr="00000000" w14:paraId="000001E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E5">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1E6">
      <w:pPr>
        <w:ind w:left="720" w:firstLine="0"/>
        <w:rPr>
          <w:rFonts w:ascii="Calibri" w:cs="Calibri" w:eastAsia="Calibri" w:hAnsi="Calibri"/>
        </w:rPr>
      </w:pPr>
      <w:r w:rsidDel="00000000" w:rsidR="00000000" w:rsidRPr="00000000">
        <w:rPr>
          <w:rFonts w:ascii="Calibri" w:cs="Calibri" w:eastAsia="Calibri" w:hAnsi="Calibri"/>
          <w:rtl w:val="0"/>
        </w:rPr>
        <w:t xml:space="preserve">For this example, we would first want to connect to the store, then add products and then query the product status, before checking the purchase state of each product. So, for example, we’d have a Create Event like this:</w:t>
      </w:r>
    </w:p>
    <w:p w:rsidR="00000000" w:rsidDel="00000000" w:rsidP="00000000" w:rsidRDefault="00000000" w:rsidRPr="00000000" w14:paraId="000001E7">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global.IAP_Enabled = false;</w:t>
        <w:br w:type="textWrapping"/>
        <w:t xml:space="preserve">var _init = GPBilling_ConnectToStore();</w:t>
        <w:br w:type="textWrapping"/>
        <w:t xml:space="preserve">if _init == gpb_error_unknown</w:t>
        <w:br w:type="textWrapping"/>
        <w:t xml:space="preserve">    {</w:t>
        <w:br w:type="textWrapping"/>
        <w:t xml:space="preserve">    show_debug_message(“ERROR - Billing API Has Not Connected!”);</w:t>
        <w:br w:type="textWrapping"/>
        <w:t xml:space="preserve">    alarm[0] = room_speed * 10;</w:t>
        <w:br w:type="textWrapping"/>
        <w:t xml:space="preserve">    }</w:t>
        <w:br w:type="textWrapping"/>
      </w:r>
    </w:p>
    <w:p w:rsidR="00000000" w:rsidDel="00000000" w:rsidP="00000000" w:rsidRDefault="00000000" w:rsidRPr="00000000" w14:paraId="000001E8">
      <w:pPr>
        <w:ind w:left="720" w:firstLine="0"/>
        <w:rPr>
          <w:rFonts w:ascii="Calibri" w:cs="Calibri" w:eastAsia="Calibri" w:hAnsi="Calibri"/>
        </w:rPr>
      </w:pPr>
      <w:r w:rsidDel="00000000" w:rsidR="00000000" w:rsidRPr="00000000">
        <w:rPr>
          <w:rFonts w:ascii="Calibri" w:cs="Calibri" w:eastAsia="Calibri" w:hAnsi="Calibri"/>
          <w:rtl w:val="0"/>
        </w:rPr>
        <w:t xml:space="preserve">Assuming the API has correctly requested a store connection, it will trigger an Asynchronous IAP Event where you can check to see if the API has successfully connected to the Google Play store or not, and then add each of the products that you want to be available to the user, and then query the product details:</w:t>
      </w:r>
    </w:p>
    <w:p w:rsidR="00000000" w:rsidDel="00000000" w:rsidP="00000000" w:rsidRDefault="00000000" w:rsidRPr="00000000" w14:paraId="000001E9">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_eventId = async_load[? "id"];</w:t>
        <w:br w:type="textWrapping"/>
        <w:t xml:space="preserve">switch (_eventId)</w:t>
        <w:br w:type="textWrapping"/>
        <w:t xml:space="preserve">    {</w:t>
        <w:br w:type="textWrapping"/>
        <w:t xml:space="preserve">    case gpb_store_connect:</w:t>
        <w:br w:type="textWrapping"/>
        <w:t xml:space="preserve">        global.IAP_Enabled = true;</w:t>
        <w:br w:type="textWrapping"/>
        <w:t xml:space="preserve">        GooglePlayBilling_AddProduct(global.IAP_PurchaseID[0]);</w:t>
        <w:br w:type="textWrapping"/>
        <w:t xml:space="preserve">        GooglePlayBilling_AddProduct(global.IAP_PurchaseID[1]);</w:t>
        <w:br w:type="textWrapping"/>
        <w:t xml:space="preserve">        GPBilling_QueryProducts();</w:t>
        <w:br w:type="textWrapping"/>
        <w:t xml:space="preserve">        break;</w:t>
        <w:br w:type="textWrapping"/>
        <w:t xml:space="preserve">    }</w:t>
        <w:br w:type="textWrapping"/>
      </w:r>
    </w:p>
    <w:p w:rsidR="00000000" w:rsidDel="00000000" w:rsidP="00000000" w:rsidRDefault="00000000" w:rsidRPr="00000000" w14:paraId="000001EA">
      <w:pPr>
        <w:ind w:left="720" w:firstLine="0"/>
        <w:rPr>
          <w:rFonts w:ascii="Calibri" w:cs="Calibri" w:eastAsia="Calibri" w:hAnsi="Calibri"/>
        </w:rPr>
      </w:pPr>
      <w:r w:rsidDel="00000000" w:rsidR="00000000" w:rsidRPr="00000000">
        <w:rPr>
          <w:rFonts w:ascii="Calibri" w:cs="Calibri" w:eastAsia="Calibri" w:hAnsi="Calibri"/>
          <w:rtl w:val="0"/>
        </w:rPr>
        <w:t xml:space="preserve">The query products function will then trigger another Asynchronous IAP event, and we can add another </w:t>
      </w:r>
      <w:r w:rsidDel="00000000" w:rsidR="00000000" w:rsidRPr="00000000">
        <w:rPr>
          <w:rFonts w:ascii="Consolas" w:cs="Consolas" w:eastAsia="Consolas" w:hAnsi="Consolas"/>
          <w:sz w:val="20"/>
          <w:szCs w:val="20"/>
          <w:rtl w:val="0"/>
        </w:rPr>
        <w:t xml:space="preserve">case</w:t>
      </w:r>
      <w:r w:rsidDel="00000000" w:rsidR="00000000" w:rsidRPr="00000000">
        <w:rPr>
          <w:rFonts w:ascii="Calibri" w:cs="Calibri" w:eastAsia="Calibri" w:hAnsi="Calibri"/>
          <w:rtl w:val="0"/>
        </w:rPr>
        <w:t xml:space="preserve"> to our </w:t>
      </w:r>
      <w:r w:rsidDel="00000000" w:rsidR="00000000" w:rsidRPr="00000000">
        <w:rPr>
          <w:rFonts w:ascii="Consolas" w:cs="Consolas" w:eastAsia="Consolas" w:hAnsi="Consolas"/>
          <w:sz w:val="20"/>
          <w:szCs w:val="20"/>
          <w:rtl w:val="0"/>
        </w:rPr>
        <w:t xml:space="preserve">switch</w:t>
      </w:r>
      <w:r w:rsidDel="00000000" w:rsidR="00000000" w:rsidRPr="00000000">
        <w:rPr>
          <w:rFonts w:ascii="Calibri" w:cs="Calibri" w:eastAsia="Calibri" w:hAnsi="Calibri"/>
          <w:rtl w:val="0"/>
        </w:rPr>
        <w:t xml:space="preserve"> statement where we can check the state of any purchases from those that we’ve added, and consume or acknowledge any purchased product as required:</w:t>
      </w:r>
    </w:p>
    <w:p w:rsidR="00000000" w:rsidDel="00000000" w:rsidP="00000000" w:rsidRDefault="00000000" w:rsidRPr="00000000" w14:paraId="000001E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EC">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case gpb_product_data_response:</w:t>
        <w:br w:type="textWrapping"/>
        <w:t xml:space="preserve">    if async_load[? “success”] == true</w:t>
        <w:br w:type="textWrapping"/>
        <w:t xml:space="preserve">        {</w:t>
        <w:br w:type="textWrapping"/>
        <w:t xml:space="preserve">        var _json = GPBilling_QueryPurchases();</w:t>
        <w:br w:type="textWrapping"/>
        <w:t xml:space="preserve">        var _jsonmap = json_decode(_json);</w:t>
        <w:br w:type="textWrapping"/>
        <w:t xml:space="preserve">        if _jsonmap[? “success”] == true</w:t>
        <w:br w:type="textWrapping"/>
        <w:t xml:space="preserve">            {</w:t>
        <w:br w:type="textWrapping"/>
        <w:t xml:space="preserve">            var _list = _jsonmap[? "purchases"];</w:t>
        <w:br w:type="textWrapping"/>
        <w:t xml:space="preserve">            var _sz = ds_list_size(_list);</w:t>
        <w:br w:type="textWrapping"/>
        <w:t xml:space="preserve">            for (var i = 0; i &lt; _sz; ++i;)</w:t>
        <w:br w:type="textWrapping"/>
        <w:t xml:space="preserve">                {</w:t>
        <w:br w:type="textWrapping"/>
        <w:t xml:space="preserve">                var _map = _list[| i];</w:t>
        <w:br w:type="textWrapping"/>
        <w:t xml:space="preserve">                if _map[? “purchaseState”] == 1</w:t>
        <w:br w:type="textWrapping"/>
        <w:t xml:space="preserve">                    {</w:t>
        <w:br w:type="textWrapping"/>
        <w:t xml:space="preserve">                    var _pid = _map[? “productId”];</w:t>
        <w:br w:type="textWrapping"/>
        <w:t xml:space="preserve">                    var _token = map[? “purchaseToken”];</w:t>
        <w:br w:type="textWrapping"/>
        <w:t xml:space="preserve">                    var _add = false;</w:t>
        <w:br w:type="textWrapping"/>
        <w:t xml:space="preserve">                    if _pid == global.IAP_PurchaseID[0]</w:t>
        <w:br w:type="textWrapping"/>
        <w:t xml:space="preserve">                        {</w:t>
        <w:br w:type="textWrapping"/>
        <w:t xml:space="preserve">                        GPBilling_ConsumeProduct(_token);</w:t>
        <w:br w:type="textWrapping"/>
        <w:t xml:space="preserve">                        _add = true;</w:t>
        <w:br w:type="textWrapping"/>
        <w:t xml:space="preserve">                        }</w:t>
        <w:br w:type="textWrapping"/>
        <w:t xml:space="preserve">                    else if _pid == global.IAP_PurchaseID[1]</w:t>
        <w:br w:type="textWrapping"/>
        <w:t xml:space="preserve">                        {</w:t>
        <w:br w:type="textWrapping"/>
        <w:t xml:space="preserve">                        if _map[? “acknowledged”] == 0</w:t>
        <w:br w:type="textWrapping"/>
        <w:t xml:space="preserve">                            {</w:t>
        <w:br w:type="textWrapping"/>
        <w:t xml:space="preserve">                            GPBilling_AcknowledgePurchase(_token);</w:t>
        <w:br w:type="textWrapping"/>
        <w:t xml:space="preserve">                            _add = true;</w:t>
        <w:br w:type="textWrapping"/>
        <w:t xml:space="preserve">                            }</w:t>
        <w:br w:type="textWrapping"/>
        <w:t xml:space="preserve">                        }</w:t>
        <w:br w:type="textWrapping"/>
        <w:t xml:space="preserve">                    if _add</w:t>
        <w:br w:type="textWrapping"/>
        <w:t xml:space="preserve">                        {</w:t>
        <w:br w:type="textWrapping"/>
        <w:t xml:space="preserve">                        ds_list_add(global.CurrentTokens, _token);</w:t>
        <w:br w:type="textWrapping"/>
        <w:t xml:space="preserve">                        ds_list_add(global.CurrentProduct, _pid);</w:t>
        <w:br w:type="textWrapping"/>
        <w:t xml:space="preserve">                        }</w:t>
        <w:br w:type="textWrapping"/>
        <w:t xml:space="preserve">                    }</w:t>
        <w:br w:type="textWrapping"/>
        <w:t xml:space="preserve">                }</w:t>
        <w:br w:type="textWrapping"/>
        <w:t xml:space="preserve">            }</w:t>
        <w:br w:type="textWrapping"/>
        <w:t xml:space="preserve">        ds_map_destroy(_jsonmap);</w:t>
        <w:br w:type="textWrapping"/>
        <w:t xml:space="preserve">        }</w:t>
        <w:br w:type="textWrapping"/>
        <w:t xml:space="preserve">    break;</w:t>
      </w:r>
    </w:p>
    <w:p w:rsidR="00000000" w:rsidDel="00000000" w:rsidP="00000000" w:rsidRDefault="00000000" w:rsidRPr="00000000" w14:paraId="000001ED">
      <w:pPr>
        <w:ind w:left="720" w:firstLine="0"/>
        <w:rPr>
          <w:rFonts w:ascii="Calibri" w:cs="Calibri" w:eastAsia="Calibri" w:hAnsi="Calibri"/>
        </w:rPr>
      </w:pPr>
      <w:r w:rsidDel="00000000" w:rsidR="00000000" w:rsidRPr="00000000">
        <w:rPr>
          <w:rFonts w:ascii="Calibri" w:cs="Calibri" w:eastAsia="Calibri" w:hAnsi="Calibri"/>
          <w:rtl w:val="0"/>
        </w:rPr>
        <w:t xml:space="preserve">Note that we store the purchase tokens and product IDs of those products we consume or acknowledge in global ds lists. This is done so that we can track the purchases correctly when the consumed or acknowledged response comes back (see the functions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and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alibri" w:cs="Calibri" w:eastAsia="Calibri" w:hAnsi="Calibri"/>
          <w:rtl w:val="0"/>
        </w:rPr>
        <w:t xml:space="preserve"> for more details).</w:t>
      </w:r>
    </w:p>
    <w:p w:rsidR="00000000" w:rsidDel="00000000" w:rsidP="00000000" w:rsidRDefault="00000000" w:rsidRPr="00000000" w14:paraId="000001EE">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3"/>
        <w:spacing w:line="240" w:lineRule="auto"/>
        <w:rPr>
          <w:rFonts w:ascii="Calibri" w:cs="Calibri" w:eastAsia="Calibri" w:hAnsi="Calibri"/>
          <w:color w:val="2f5496"/>
          <w:sz w:val="28"/>
          <w:szCs w:val="28"/>
        </w:rPr>
      </w:pPr>
      <w:bookmarkStart w:colFirst="0" w:colLast="0" w:name="_1ksv4uv" w:id="28"/>
      <w:bookmarkEnd w:id="28"/>
      <w:r w:rsidDel="00000000" w:rsidR="00000000" w:rsidRPr="00000000">
        <w:rPr>
          <w:rFonts w:ascii="Calibri" w:cs="Calibri" w:eastAsia="Calibri" w:hAnsi="Calibri"/>
          <w:color w:val="2f5496"/>
          <w:sz w:val="28"/>
          <w:szCs w:val="28"/>
          <w:rtl w:val="0"/>
        </w:rPr>
        <w:t xml:space="preserve">GPBilling_PurchaseProduct</w:t>
      </w:r>
    </w:p>
    <w:p w:rsidR="00000000" w:rsidDel="00000000" w:rsidP="00000000" w:rsidRDefault="00000000" w:rsidRPr="00000000" w14:paraId="000001F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F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F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F3">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send a purchase request to the Billing API and attempt to purchase the product with the given ID. The ID value should be a string and is the product identifier name on the Google Play console, for example “buy_100_gold”. The function will return one of the constants listed below to indicate the initial status of the purchase request, and then an Asynchronous IAP Event will be triggered with the callback.</w:t>
      </w:r>
    </w:p>
    <w:p w:rsidR="00000000" w:rsidDel="00000000" w:rsidP="00000000" w:rsidRDefault="00000000" w:rsidRPr="00000000" w14:paraId="000001F4">
      <w:pPr>
        <w:ind w:left="720" w:firstLine="0"/>
        <w:rPr>
          <w:rFonts w:ascii="Calibri" w:cs="Calibri" w:eastAsia="Calibri" w:hAnsi="Calibri"/>
        </w:rPr>
      </w:pPr>
      <w:r w:rsidDel="00000000" w:rsidR="00000000" w:rsidRPr="00000000">
        <w:rPr>
          <w:rFonts w:ascii="Calibri" w:cs="Calibri" w:eastAsia="Calibri" w:hAnsi="Calibri"/>
          <w:rtl w:val="0"/>
        </w:rPr>
        <w:t xml:space="preserve">The Async IAP Event callback will return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which will contain an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key with the constant </w:t>
      </w:r>
      <w:r w:rsidDel="00000000" w:rsidR="00000000" w:rsidRPr="00000000">
        <w:rPr>
          <w:rFonts w:ascii="Consolas" w:cs="Consolas" w:eastAsia="Consolas" w:hAnsi="Consolas"/>
          <w:b w:val="1"/>
          <w:sz w:val="20"/>
          <w:szCs w:val="20"/>
          <w:rtl w:val="0"/>
        </w:rPr>
        <w:t xml:space="preserve">gpb_iap_receipt</w:t>
      </w:r>
      <w:r w:rsidDel="00000000" w:rsidR="00000000" w:rsidRPr="00000000">
        <w:rPr>
          <w:rFonts w:ascii="Calibri" w:cs="Calibri" w:eastAsia="Calibri" w:hAnsi="Calibri"/>
          <w:rtl w:val="0"/>
        </w:rPr>
        <w:t xml:space="preserve"> for a purchase request, as well as the key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which will contain a JSON formatted string with the purchase data. This JSON can then be decoded using the function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and parsed to retrieve the different elements of the purchase data.</w:t>
      </w:r>
    </w:p>
    <w:p w:rsidR="00000000" w:rsidDel="00000000" w:rsidP="00000000" w:rsidRDefault="00000000" w:rsidRPr="00000000" w14:paraId="000001F5">
      <w:pPr>
        <w:ind w:left="720" w:firstLine="0"/>
        <w:rPr>
          <w:rFonts w:ascii="Consolas" w:cs="Consolas" w:eastAsia="Consolas" w:hAnsi="Consolas"/>
          <w:sz w:val="20"/>
          <w:szCs w:val="20"/>
        </w:rPr>
      </w:pPr>
      <w:r w:rsidDel="00000000" w:rsidR="00000000" w:rsidRPr="00000000">
        <w:rPr>
          <w:rFonts w:ascii="Calibri" w:cs="Calibri" w:eastAsia="Calibri" w:hAnsi="Calibri"/>
          <w:rtl w:val="0"/>
        </w:rPr>
        <w:t xml:space="preserve">The decoded JSON will be a DS map with two keys: “</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which will be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or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depending on whether the purchase request was successful – and “</w:t>
      </w:r>
      <w:r w:rsidDel="00000000" w:rsidR="00000000" w:rsidRPr="00000000">
        <w:rPr>
          <w:rFonts w:ascii="Calibri" w:cs="Calibri" w:eastAsia="Calibri" w:hAnsi="Calibri"/>
          <w:b w:val="1"/>
          <w:rtl w:val="0"/>
        </w:rPr>
        <w:t xml:space="preserve">purchases</w:t>
      </w:r>
      <w:r w:rsidDel="00000000" w:rsidR="00000000" w:rsidRPr="00000000">
        <w:rPr>
          <w:rFonts w:ascii="Calibri" w:cs="Calibri" w:eastAsia="Calibri" w:hAnsi="Calibri"/>
          <w:rtl w:val="0"/>
        </w:rPr>
        <w:t xml:space="preserve">” (this will not exist if the “success” key returns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The value held in the “purchases” key will be a DS list ID, where each list entry corresponds to an individual purchase DS map, so you should iterate through the list and parse the map data from each entry.</w:t>
      </w:r>
      <w:r w:rsidDel="00000000" w:rsidR="00000000" w:rsidRPr="00000000">
        <w:rPr>
          <w:rtl w:val="0"/>
        </w:rPr>
      </w:r>
    </w:p>
    <w:p w:rsidR="00000000" w:rsidDel="00000000" w:rsidP="00000000" w:rsidRDefault="00000000" w:rsidRPr="00000000" w14:paraId="000001F6">
      <w:pPr>
        <w:ind w:left="720" w:firstLine="0"/>
        <w:rPr>
          <w:rFonts w:ascii="Calibri" w:cs="Calibri" w:eastAsia="Calibri" w:hAnsi="Calibri"/>
        </w:rPr>
      </w:pPr>
      <w:r w:rsidDel="00000000" w:rsidR="00000000" w:rsidRPr="00000000">
        <w:rPr>
          <w:rFonts w:ascii="Calibri" w:cs="Calibri" w:eastAsia="Calibri" w:hAnsi="Calibri"/>
          <w:rtl w:val="0"/>
        </w:rPr>
        <w:t xml:space="preserve">The DS map for each individual purchase will contain the following keys:</w:t>
      </w:r>
    </w:p>
    <w:p w:rsidR="00000000" w:rsidDel="00000000" w:rsidP="00000000" w:rsidRDefault="00000000" w:rsidRPr="00000000" w14:paraId="000001F7">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orderId</w:t>
      </w:r>
      <w:r w:rsidDel="00000000" w:rsidR="00000000" w:rsidRPr="00000000">
        <w:rPr>
          <w:rFonts w:ascii="Calibri" w:cs="Calibri" w:eastAsia="Calibri" w:hAnsi="Calibri"/>
          <w:rtl w:val="0"/>
        </w:rPr>
        <w:t xml:space="preserve">” - Returns a unique order identifier for the transaction (a string). This identifier corresponds to the Google payments order ID.</w:t>
        <w:br w:type="textWrapping"/>
      </w:r>
    </w:p>
    <w:p w:rsidR="00000000" w:rsidDel="00000000" w:rsidP="00000000" w:rsidRDefault="00000000" w:rsidRPr="00000000" w14:paraId="000001F8">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packageName</w:t>
      </w:r>
      <w:r w:rsidDel="00000000" w:rsidR="00000000" w:rsidRPr="00000000">
        <w:rPr>
          <w:rFonts w:ascii="Calibri" w:cs="Calibri" w:eastAsia="Calibri" w:hAnsi="Calibri"/>
          <w:rtl w:val="0"/>
        </w:rPr>
        <w:t xml:space="preserve">” - Returns the application package from which the purchase originated (a string).</w:t>
        <w:br w:type="textWrapping"/>
      </w:r>
    </w:p>
    <w:p w:rsidR="00000000" w:rsidDel="00000000" w:rsidP="00000000" w:rsidRDefault="00000000" w:rsidRPr="00000000" w14:paraId="000001F9">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productId</w:t>
      </w:r>
      <w:r w:rsidDel="00000000" w:rsidR="00000000" w:rsidRPr="00000000">
        <w:rPr>
          <w:rFonts w:ascii="Calibri" w:cs="Calibri" w:eastAsia="Calibri" w:hAnsi="Calibri"/>
          <w:rtl w:val="0"/>
        </w:rPr>
        <w:t xml:space="preserve">” - Returns the product ID (SKU, a string).</w:t>
        <w:br w:type="textWrapping"/>
      </w:r>
    </w:p>
    <w:p w:rsidR="00000000" w:rsidDel="00000000" w:rsidP="00000000" w:rsidRDefault="00000000" w:rsidRPr="00000000" w14:paraId="000001FA">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purchaseTime</w:t>
      </w:r>
      <w:r w:rsidDel="00000000" w:rsidR="00000000" w:rsidRPr="00000000">
        <w:rPr>
          <w:rFonts w:ascii="Calibri" w:cs="Calibri" w:eastAsia="Calibri" w:hAnsi="Calibri"/>
          <w:rtl w:val="0"/>
        </w:rPr>
        <w:t xml:space="preserve">” - Returns the time the product was purchased (an integer). This is in milliseconds since the epoch (Jan 1, 1970).</w:t>
        <w:br w:type="textWrapping"/>
      </w:r>
    </w:p>
    <w:p w:rsidR="00000000" w:rsidDel="00000000" w:rsidP="00000000" w:rsidRDefault="00000000" w:rsidRPr="00000000" w14:paraId="000001FB">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purchaseState</w:t>
      </w:r>
      <w:r w:rsidDel="00000000" w:rsidR="00000000" w:rsidRPr="00000000">
        <w:rPr>
          <w:rFonts w:ascii="Calibri" w:cs="Calibri" w:eastAsia="Calibri" w:hAnsi="Calibri"/>
          <w:rtl w:val="0"/>
        </w:rPr>
        <w:t xml:space="preserve">” - Returns the state of purchase (an integer). Possible values are:</w:t>
      </w:r>
    </w:p>
    <w:p w:rsidR="00000000" w:rsidDel="00000000" w:rsidP="00000000" w:rsidRDefault="00000000" w:rsidRPr="00000000" w14:paraId="000001FC">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Un-Specified State</w:t>
      </w:r>
    </w:p>
    <w:p w:rsidR="00000000" w:rsidDel="00000000" w:rsidP="00000000" w:rsidRDefault="00000000" w:rsidRPr="00000000" w14:paraId="000001FD">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1 – Purchased</w:t>
      </w:r>
    </w:p>
    <w:p w:rsidR="00000000" w:rsidDel="00000000" w:rsidP="00000000" w:rsidRDefault="00000000" w:rsidRPr="00000000" w14:paraId="000001FE">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2 – Pending</w:t>
        <w:br w:type="textWrapping"/>
      </w:r>
    </w:p>
    <w:p w:rsidR="00000000" w:rsidDel="00000000" w:rsidP="00000000" w:rsidRDefault="00000000" w:rsidRPr="00000000" w14:paraId="000001FF">
      <w:pPr>
        <w:numPr>
          <w:ilvl w:val="0"/>
          <w:numId w:val="13"/>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 - Returns a token that uniquely identifies a purchase for a given item and user pair (a string). This should be used for any server verification.</w:t>
      </w:r>
    </w:p>
    <w:p w:rsidR="00000000" w:rsidDel="00000000" w:rsidP="00000000" w:rsidRDefault="00000000" w:rsidRPr="00000000" w14:paraId="0000020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0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02">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autoRenewing</w:t>
      </w:r>
      <w:r w:rsidDel="00000000" w:rsidR="00000000" w:rsidRPr="00000000">
        <w:rPr>
          <w:rFonts w:ascii="Calibri" w:cs="Calibri" w:eastAsia="Calibri" w:hAnsi="Calibri"/>
          <w:rtl w:val="0"/>
        </w:rPr>
        <w:t xml:space="preserve">” - Indicates whether the subscription renews automatically (boolean, will always be false for non-subscription purchases).</w:t>
        <w:br w:type="textWrapping"/>
      </w:r>
    </w:p>
    <w:p w:rsidR="00000000" w:rsidDel="00000000" w:rsidP="00000000" w:rsidRDefault="00000000" w:rsidRPr="00000000" w14:paraId="00000203">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acknowledged</w:t>
      </w:r>
      <w:r w:rsidDel="00000000" w:rsidR="00000000" w:rsidRPr="00000000">
        <w:rPr>
          <w:rFonts w:ascii="Calibri" w:cs="Calibri" w:eastAsia="Calibri" w:hAnsi="Calibri"/>
          <w:rtl w:val="0"/>
        </w:rPr>
        <w:t xml:space="preserve">” - The acknowledgement state of the in-app product. Possible values are:</w:t>
      </w:r>
    </w:p>
    <w:p w:rsidR="00000000" w:rsidDel="00000000" w:rsidP="00000000" w:rsidRDefault="00000000" w:rsidRPr="00000000" w14:paraId="00000204">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Yet to be acknowledged</w:t>
      </w:r>
    </w:p>
    <w:p w:rsidR="00000000" w:rsidDel="00000000" w:rsidP="00000000" w:rsidRDefault="00000000" w:rsidRPr="00000000" w14:paraId="00000205">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1 – Acknowledged</w:t>
        <w:br w:type="textWrapping"/>
      </w:r>
    </w:p>
    <w:p w:rsidR="00000000" w:rsidDel="00000000" w:rsidP="00000000" w:rsidRDefault="00000000" w:rsidRPr="00000000" w14:paraId="00000206">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Keep in mind that any NON-consumable purchases will also have the purchased state (1), as the Google Billing API makes no distinction between consumable and non-consumable and it’s up to you to decide when and if a purchase is consumed. However, </w:t>
      </w:r>
      <w:r w:rsidDel="00000000" w:rsidR="00000000" w:rsidRPr="00000000">
        <w:rPr>
          <w:rFonts w:ascii="Calibri" w:cs="Calibri" w:eastAsia="Calibri" w:hAnsi="Calibri"/>
          <w:b w:val="1"/>
          <w:rtl w:val="0"/>
        </w:rPr>
        <w:t xml:space="preserve">all purchases must be </w:t>
      </w:r>
      <w:r w:rsidDel="00000000" w:rsidR="00000000" w:rsidRPr="00000000">
        <w:rPr>
          <w:rFonts w:ascii="Calibri" w:cs="Calibri" w:eastAsia="Calibri" w:hAnsi="Calibri"/>
          <w:b w:val="1"/>
          <w:i w:val="1"/>
          <w:rtl w:val="0"/>
        </w:rPr>
        <w:t xml:space="preserve">acknowledged</w:t>
      </w:r>
      <w:r w:rsidDel="00000000" w:rsidR="00000000" w:rsidRPr="00000000">
        <w:rPr>
          <w:rFonts w:ascii="Calibri" w:cs="Calibri" w:eastAsia="Calibri" w:hAnsi="Calibri"/>
          <w:b w:val="1"/>
          <w:rtl w:val="0"/>
        </w:rPr>
        <w:t xml:space="preserve"> within 2 days of purchase, even if they are not being consumed</w:t>
      </w:r>
      <w:r w:rsidDel="00000000" w:rsidR="00000000" w:rsidRPr="00000000">
        <w:rPr>
          <w:rFonts w:ascii="Calibri" w:cs="Calibri" w:eastAsia="Calibri" w:hAnsi="Calibri"/>
          <w:rtl w:val="0"/>
        </w:rPr>
        <w:t xml:space="preserve">. This is done automatically when a consumable is used, however for non-consumables this must be done using the function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If you do not acknowledge a purchase within 2 days, it will be refunded. </w:t>
      </w:r>
    </w:p>
    <w:p w:rsidR="00000000" w:rsidDel="00000000" w:rsidP="00000000" w:rsidRDefault="00000000" w:rsidRPr="00000000" w14:paraId="0000020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0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0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GPBilling_PurchaseProduct(product_id);</w:t>
      </w:r>
    </w:p>
    <w:tbl>
      <w:tblPr>
        <w:tblStyle w:val="Table11"/>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20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20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20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20D">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product_id</w:t>
            </w:r>
          </w:p>
        </w:tc>
        <w:tc>
          <w:tcPr/>
          <w:p w:rsidR="00000000" w:rsidDel="00000000" w:rsidP="00000000" w:rsidRDefault="00000000" w:rsidRPr="00000000" w14:paraId="0000020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ID of the product as shown on the Google Play console.</w:t>
            </w:r>
          </w:p>
        </w:tc>
        <w:tc>
          <w:tcPr/>
          <w:p w:rsidR="00000000" w:rsidDel="00000000" w:rsidP="00000000" w:rsidRDefault="00000000" w:rsidRPr="00000000" w14:paraId="0000020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21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1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212">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12"/>
        <w:tblW w:w="8418.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881"/>
        <w:gridCol w:w="845"/>
        <w:gridCol w:w="2692"/>
        <w:tblGridChange w:id="0">
          <w:tblGrid>
            <w:gridCol w:w="4881"/>
            <w:gridCol w:w="845"/>
            <w:gridCol w:w="2692"/>
          </w:tblGrid>
        </w:tblGridChange>
      </w:tblGrid>
      <w:tr>
        <w:trPr>
          <w:cantSplit w:val="0"/>
          <w:trHeight w:val="476" w:hRule="atLeast"/>
          <w:tblHeader w:val="0"/>
        </w:trPr>
        <w:tc>
          <w:tcPr/>
          <w:p w:rsidR="00000000" w:rsidDel="00000000" w:rsidP="00000000" w:rsidRDefault="00000000" w:rsidRPr="00000000" w14:paraId="00000213">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214">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Error Code</w:t>
            </w:r>
          </w:p>
        </w:tc>
        <w:tc>
          <w:tcPr/>
          <w:p w:rsidR="00000000" w:rsidDel="00000000" w:rsidP="00000000" w:rsidRDefault="00000000" w:rsidRPr="00000000" w14:paraId="00000215">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1174" w:hRule="atLeast"/>
          <w:tblHeader w:val="0"/>
        </w:trPr>
        <w:tc>
          <w:tcPr/>
          <w:p w:rsidR="00000000" w:rsidDel="00000000" w:rsidP="00000000" w:rsidRDefault="00000000" w:rsidRPr="00000000" w14:paraId="00000216">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gpb_error_not_initialised</w:t>
            </w:r>
          </w:p>
        </w:tc>
        <w:tc>
          <w:tcPr/>
          <w:p w:rsidR="00000000" w:rsidDel="00000000" w:rsidP="00000000" w:rsidRDefault="00000000" w:rsidRPr="00000000" w14:paraId="00000217">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tc>
        <w:tc>
          <w:tcPr/>
          <w:p w:rsidR="00000000" w:rsidDel="00000000" w:rsidP="00000000" w:rsidRDefault="00000000" w:rsidRPr="00000000" w14:paraId="00000218">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Billing API has not been initialised before calling this function.</w:t>
              <w:br w:type="textWrapping"/>
            </w:r>
          </w:p>
        </w:tc>
      </w:tr>
      <w:tr>
        <w:trPr>
          <w:cantSplit w:val="0"/>
          <w:trHeight w:val="697" w:hRule="atLeast"/>
          <w:tblHeader w:val="0"/>
        </w:trPr>
        <w:tc>
          <w:tcPr/>
          <w:p w:rsidR="00000000" w:rsidDel="00000000" w:rsidP="00000000" w:rsidRDefault="00000000" w:rsidRPr="00000000" w14:paraId="00000219">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gpb_error_no_skus</w:t>
            </w:r>
          </w:p>
        </w:tc>
        <w:tc>
          <w:tcPr/>
          <w:p w:rsidR="00000000" w:rsidDel="00000000" w:rsidP="00000000" w:rsidRDefault="00000000" w:rsidRPr="00000000" w14:paraId="0000021A">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w:t>
            </w:r>
          </w:p>
        </w:tc>
        <w:tc>
          <w:tcPr/>
          <w:p w:rsidR="00000000" w:rsidDel="00000000" w:rsidP="00000000" w:rsidRDefault="00000000" w:rsidRPr="00000000" w14:paraId="0000021B">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There are no SKUs in the product list </w:t>
            </w:r>
            <w:r w:rsidDel="00000000" w:rsidR="00000000" w:rsidRPr="00000000">
              <w:rPr>
                <w:rFonts w:ascii="Consolas" w:cs="Consolas" w:eastAsia="Consolas" w:hAnsi="Consolas"/>
                <w:i w:val="1"/>
                <w:sz w:val="18"/>
                <w:szCs w:val="18"/>
                <w:rtl w:val="0"/>
              </w:rPr>
              <w:t xml:space="preserve">nor</w:t>
            </w:r>
            <w:r w:rsidDel="00000000" w:rsidR="00000000" w:rsidRPr="00000000">
              <w:rPr>
                <w:rFonts w:ascii="Consolas" w:cs="Consolas" w:eastAsia="Consolas" w:hAnsi="Consolas"/>
                <w:sz w:val="18"/>
                <w:szCs w:val="18"/>
                <w:rtl w:val="0"/>
              </w:rPr>
              <w:t xml:space="preserve"> the subscription list.</w:t>
            </w:r>
          </w:p>
          <w:p w:rsidR="00000000" w:rsidDel="00000000" w:rsidP="00000000" w:rsidRDefault="00000000" w:rsidRPr="00000000" w14:paraId="0000021C">
            <w:pPr>
              <w:spacing w:after="0" w:line="240" w:lineRule="auto"/>
              <w:jc w:val="left"/>
              <w:rPr>
                <w:rFonts w:ascii="Consolas" w:cs="Consolas" w:eastAsia="Consolas" w:hAnsi="Consolas"/>
                <w:sz w:val="18"/>
                <w:szCs w:val="18"/>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21D">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gpb_error_selected_sku_list_empty</w:t>
            </w:r>
          </w:p>
        </w:tc>
        <w:tc>
          <w:tcPr/>
          <w:p w:rsidR="00000000" w:rsidDel="00000000" w:rsidP="00000000" w:rsidRDefault="00000000" w:rsidRPr="00000000" w14:paraId="0000021E">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w:t>
            </w:r>
          </w:p>
        </w:tc>
        <w:tc>
          <w:tcPr/>
          <w:p w:rsidR="00000000" w:rsidDel="00000000" w:rsidP="00000000" w:rsidRDefault="00000000" w:rsidRPr="00000000" w14:paraId="0000021F">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You have tried to purchase a product when there is no product in the list (although there may be subscriptions in the list)</w:t>
              <w:br w:type="textWrapping"/>
            </w:r>
          </w:p>
        </w:tc>
      </w:tr>
      <w:tr>
        <w:trPr>
          <w:cantSplit w:val="0"/>
          <w:trHeight w:val="697" w:hRule="atLeast"/>
          <w:tblHeader w:val="0"/>
        </w:trPr>
        <w:tc>
          <w:tcPr/>
          <w:p w:rsidR="00000000" w:rsidDel="00000000" w:rsidP="00000000" w:rsidRDefault="00000000" w:rsidRPr="00000000" w14:paraId="00000220">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gpb_no_error</w:t>
            </w:r>
          </w:p>
        </w:tc>
        <w:tc>
          <w:tcPr/>
          <w:p w:rsidR="00000000" w:rsidDel="00000000" w:rsidP="00000000" w:rsidRDefault="00000000" w:rsidRPr="00000000" w14:paraId="00000221">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c>
          <w:tcPr/>
          <w:p w:rsidR="00000000" w:rsidDel="00000000" w:rsidP="00000000" w:rsidRDefault="00000000" w:rsidRPr="00000000" w14:paraId="00000222">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Billing API has been initialised correctly.</w:t>
            </w:r>
          </w:p>
          <w:p w:rsidR="00000000" w:rsidDel="00000000" w:rsidP="00000000" w:rsidRDefault="00000000" w:rsidRPr="00000000" w14:paraId="00000223">
            <w:pPr>
              <w:spacing w:after="0" w:line="240" w:lineRule="auto"/>
              <w:jc w:val="left"/>
              <w:rPr>
                <w:rFonts w:ascii="Consolas" w:cs="Consolas" w:eastAsia="Consolas" w:hAnsi="Consolas"/>
                <w:sz w:val="18"/>
                <w:szCs w:val="18"/>
              </w:rPr>
            </w:pPr>
            <w:r w:rsidDel="00000000" w:rsidR="00000000" w:rsidRPr="00000000">
              <w:rPr>
                <w:rtl w:val="0"/>
              </w:rPr>
            </w:r>
          </w:p>
        </w:tc>
      </w:tr>
    </w:tbl>
    <w:p w:rsidR="00000000" w:rsidDel="00000000" w:rsidP="00000000" w:rsidRDefault="00000000" w:rsidRPr="00000000" w14:paraId="00000224">
      <w:pPr>
        <w:jc w:val="left"/>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225">
      <w:pPr>
        <w:jc w:val="left"/>
        <w:rPr>
          <w:rFonts w:ascii="Calibri" w:cs="Calibri" w:eastAsia="Calibri" w:hAnsi="Calibri"/>
          <w:b w:val="1"/>
        </w:rPr>
      </w:pPr>
      <w:r w:rsidDel="00000000" w:rsidR="00000000" w:rsidRPr="00000000">
        <w:rPr>
          <w:rFonts w:ascii="Consolas" w:cs="Consolas" w:eastAsia="Consolas" w:hAnsi="Consolas"/>
          <w:sz w:val="20"/>
          <w:szCs w:val="20"/>
          <w:rtl w:val="0"/>
        </w:rPr>
        <w:t xml:space="preserve">GPBilling_PurchaseProduct</w:t>
      </w:r>
      <w:r w:rsidDel="00000000" w:rsidR="00000000" w:rsidRPr="00000000">
        <w:rPr>
          <w:rFonts w:ascii="Calibri" w:cs="Calibri" w:eastAsia="Calibri" w:hAnsi="Calibri"/>
          <w:b w:val="1"/>
          <w:rtl w:val="0"/>
        </w:rPr>
        <w:t xml:space="preserve"> Cont…/</w:t>
      </w:r>
    </w:p>
    <w:p w:rsidR="00000000" w:rsidDel="00000000" w:rsidP="00000000" w:rsidRDefault="00000000" w:rsidRPr="00000000" w14:paraId="00000226">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227">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used in (for example, but not limited to) a mouse pressed event to purchase a product:</w:t>
        <w:br w:type="textWrapping"/>
      </w:r>
    </w:p>
    <w:p w:rsidR="00000000" w:rsidDel="00000000" w:rsidP="00000000" w:rsidRDefault="00000000" w:rsidRPr="00000000" w14:paraId="00000228">
      <w:pPr>
        <w:ind w:left="720" w:firstLine="0"/>
        <w:jc w:val="left"/>
        <w:rPr>
          <w:rFonts w:ascii="Calibri" w:cs="Calibri" w:eastAsia="Calibri" w:hAnsi="Calibri"/>
          <w:sz w:val="16"/>
          <w:szCs w:val="16"/>
        </w:rPr>
      </w:pPr>
      <w:r w:rsidDel="00000000" w:rsidR="00000000" w:rsidRPr="00000000">
        <w:rPr>
          <w:rFonts w:ascii="Consolas" w:cs="Consolas" w:eastAsia="Consolas" w:hAnsi="Consolas"/>
          <w:sz w:val="16"/>
          <w:szCs w:val="16"/>
          <w:rtl w:val="0"/>
        </w:rPr>
        <w:t xml:space="preserve">if GPBilling_StoreIsConnected()</w:t>
        <w:br w:type="textWrapping"/>
        <w:t xml:space="preserve">    {</w:t>
        <w:br w:type="textWrapping"/>
        <w:t xml:space="preserve">    var _chk = GPBilling_PurchaseProduct(global.IAP_PurchaseID[0]);</w:t>
        <w:br w:type="textWrapping"/>
        <w:t xml:space="preserve">    if _chk != gpb_no_error</w:t>
        <w:br w:type="textWrapping"/>
        <w:t xml:space="preserve">        {</w:t>
        <w:br w:type="textWrapping"/>
        <w:t xml:space="preserve">        // Purchase unavailable, add failsafe code if required</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229">
      <w:pPr>
        <w:ind w:left="720" w:firstLine="0"/>
        <w:rPr>
          <w:rFonts w:ascii="Calibri" w:cs="Calibri" w:eastAsia="Calibri" w:hAnsi="Calibri"/>
        </w:rPr>
      </w:pPr>
      <w:r w:rsidDel="00000000" w:rsidR="00000000" w:rsidRPr="00000000">
        <w:rPr>
          <w:rFonts w:ascii="Calibri" w:cs="Calibri" w:eastAsia="Calibri" w:hAnsi="Calibri"/>
          <w:rtl w:val="0"/>
        </w:rPr>
        <w:t xml:space="preserve">You would then have something like the following code in the </w:t>
      </w:r>
      <w:r w:rsidDel="00000000" w:rsidR="00000000" w:rsidRPr="00000000">
        <w:rPr>
          <w:rFonts w:ascii="Calibri" w:cs="Calibri" w:eastAsia="Calibri" w:hAnsi="Calibri"/>
          <w:b w:val="1"/>
          <w:rtl w:val="0"/>
        </w:rPr>
        <w:t xml:space="preserve">IAP Asynchronous Event</w:t>
      </w:r>
      <w:r w:rsidDel="00000000" w:rsidR="00000000" w:rsidRPr="00000000">
        <w:rPr>
          <w:rFonts w:ascii="Calibri" w:cs="Calibri" w:eastAsia="Calibri" w:hAnsi="Calibri"/>
          <w:rtl w:val="0"/>
        </w:rPr>
        <w:t xml:space="preserve"> to deal with the purchase callback (note that the following code shows a simple purchase verification scheme, however you should ideally verify the purchase with an http call to your server, supplying the returned token string, and then consume the purchase when you receive verification in the Asynchronous HTTP Event):</w:t>
      </w:r>
    </w:p>
    <w:p w:rsidR="00000000" w:rsidDel="00000000" w:rsidP="00000000" w:rsidRDefault="00000000" w:rsidRPr="00000000" w14:paraId="0000022A">
      <w:pPr>
        <w:ind w:left="720" w:firstLine="0"/>
        <w:jc w:val="left"/>
        <w:rPr>
          <w:rFonts w:ascii="Consolas" w:cs="Consolas" w:eastAsia="Consolas" w:hAnsi="Consolas"/>
          <w:sz w:val="18"/>
          <w:szCs w:val="18"/>
        </w:rPr>
      </w:pPr>
      <w:bookmarkStart w:colFirst="0" w:colLast="0" w:name="_44sinio" w:id="29"/>
      <w:bookmarkEnd w:id="29"/>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var _eventId = async_load[? "id"];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switch (eventId)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case gpb_iap_receipt:</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_json = async_load[? "response_json"];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_map = json_decode(response_json);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_map[? “success”] == true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ds_map_exists(_map, "purchases")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_plist = ds_map_find_value(_map, "purchases");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for (var i = 0; i &lt; ds_list_size(purchases);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_pmap = 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_ptoken = _pmap[? "purchaseToken"];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_sig = GPBilling_Purchase_GetSignature(_ptoken);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_pjson = GPBilling_Purchase_GetOriginalJson(_ptoken);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GPBilling_Purchase_VerifySignature(_pjson, _sig)</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GPBilling_ConsumeProduct(_ptoken);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ds_list_add(global.CurrentTokens, 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ds_list_add(global.CurrentProducts, _pmap[? "productId"]);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ds_map_destroy(_map);</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break;</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2B">
      <w:pPr>
        <w:ind w:left="720" w:firstLine="0"/>
        <w:rPr>
          <w:rFonts w:ascii="Calibri" w:cs="Calibri" w:eastAsia="Calibri" w:hAnsi="Calibri"/>
        </w:rPr>
      </w:pPr>
      <w:r w:rsidDel="00000000" w:rsidR="00000000" w:rsidRPr="00000000">
        <w:rPr>
          <w:rFonts w:ascii="Calibri" w:cs="Calibri" w:eastAsia="Calibri" w:hAnsi="Calibri"/>
          <w:rtl w:val="0"/>
        </w:rPr>
        <w:t xml:space="preserve">Note that we store the purchase tokens and product IDs of those products we consume or acknowledge in global ds lists. This is done so that we can track the purchases correctly when the consumed or acknowledged response comes back (see the functions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and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alibri" w:cs="Calibri" w:eastAsia="Calibri" w:hAnsi="Calibri"/>
          <w:rtl w:val="0"/>
        </w:rPr>
        <w:t xml:space="preserve"> for more details).</w:t>
      </w:r>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3"/>
        <w:spacing w:line="240" w:lineRule="auto"/>
        <w:rPr>
          <w:rFonts w:ascii="Calibri" w:cs="Calibri" w:eastAsia="Calibri" w:hAnsi="Calibri"/>
          <w:color w:val="2f5496"/>
          <w:sz w:val="28"/>
          <w:szCs w:val="28"/>
        </w:rPr>
      </w:pPr>
      <w:bookmarkStart w:colFirst="0" w:colLast="0" w:name="_2jxsxqh" w:id="30"/>
      <w:bookmarkEnd w:id="30"/>
      <w:r w:rsidDel="00000000" w:rsidR="00000000" w:rsidRPr="00000000">
        <w:rPr>
          <w:rFonts w:ascii="Calibri" w:cs="Calibri" w:eastAsia="Calibri" w:hAnsi="Calibri"/>
          <w:color w:val="2f5496"/>
          <w:sz w:val="28"/>
          <w:szCs w:val="28"/>
          <w:rtl w:val="0"/>
        </w:rPr>
        <w:t xml:space="preserve">GPBilling_PurchaseSubscription</w:t>
      </w:r>
    </w:p>
    <w:p w:rsidR="00000000" w:rsidDel="00000000" w:rsidP="00000000" w:rsidRDefault="00000000" w:rsidRPr="00000000" w14:paraId="0000022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2E">
      <w:pPr>
        <w:jc w:val="left"/>
        <w:rPr>
          <w:rFonts w:ascii="Calibri" w:cs="Calibri" w:eastAsia="Calibri" w:hAnsi="Calibri"/>
        </w:rPr>
      </w:pPr>
      <w:r w:rsidDel="00000000" w:rsidR="00000000" w:rsidRPr="00000000">
        <w:rPr>
          <w:rFonts w:ascii="Calibri" w:cs="Calibri" w:eastAsia="Calibri" w:hAnsi="Calibri"/>
          <w:b w:val="1"/>
          <w:u w:val="single"/>
          <w:rtl w:val="0"/>
        </w:rPr>
        <w:t xml:space="preserve">Description</w:t>
      </w:r>
      <w:r w:rsidDel="00000000" w:rsidR="00000000" w:rsidRPr="00000000">
        <w:rPr>
          <w:rtl w:val="0"/>
        </w:rPr>
      </w:r>
    </w:p>
    <w:p w:rsidR="00000000" w:rsidDel="00000000" w:rsidP="00000000" w:rsidRDefault="00000000" w:rsidRPr="00000000" w14:paraId="0000022F">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send a subscription purchase request to the Billing API and attempt to subscribe to the product with the given ID. The ID value should be a string and is the subscription identifier name on the Google Play console, for example “improved_version”. The function will return one of the constants listed below to indicate the initial status of the subscription request, and then an Asynchronous IAP Event will be triggered with the callback.</w:t>
      </w:r>
    </w:p>
    <w:p w:rsidR="00000000" w:rsidDel="00000000" w:rsidP="00000000" w:rsidRDefault="00000000" w:rsidRPr="00000000" w14:paraId="00000230">
      <w:pPr>
        <w:ind w:left="720" w:firstLine="0"/>
        <w:rPr>
          <w:rFonts w:ascii="Calibri" w:cs="Calibri" w:eastAsia="Calibri" w:hAnsi="Calibri"/>
        </w:rPr>
      </w:pPr>
      <w:r w:rsidDel="00000000" w:rsidR="00000000" w:rsidRPr="00000000">
        <w:rPr>
          <w:rFonts w:ascii="Calibri" w:cs="Calibri" w:eastAsia="Calibri" w:hAnsi="Calibri"/>
          <w:rtl w:val="0"/>
        </w:rPr>
        <w:t xml:space="preserve">The Async IAP Event callback will return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which will contain an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key with the constant </w:t>
      </w:r>
      <w:r w:rsidDel="00000000" w:rsidR="00000000" w:rsidRPr="00000000">
        <w:rPr>
          <w:rFonts w:ascii="Consolas" w:cs="Consolas" w:eastAsia="Consolas" w:hAnsi="Consolas"/>
          <w:b w:val="1"/>
          <w:sz w:val="20"/>
          <w:szCs w:val="20"/>
          <w:rtl w:val="0"/>
        </w:rPr>
        <w:t xml:space="preserve">gpb_iap_receipt</w:t>
      </w:r>
      <w:r w:rsidDel="00000000" w:rsidR="00000000" w:rsidRPr="00000000">
        <w:rPr>
          <w:rFonts w:ascii="Calibri" w:cs="Calibri" w:eastAsia="Calibri" w:hAnsi="Calibri"/>
          <w:rtl w:val="0"/>
        </w:rPr>
        <w:t xml:space="preserve"> for a purchase request, as well as the key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which will contain a JSON formatted string with the purchase data. This JSON can then be decoded using the function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and parsed to retrieve the different elements of the purchase data.</w:t>
      </w:r>
    </w:p>
    <w:p w:rsidR="00000000" w:rsidDel="00000000" w:rsidP="00000000" w:rsidRDefault="00000000" w:rsidRPr="00000000" w14:paraId="00000231">
      <w:pPr>
        <w:ind w:left="720" w:firstLine="0"/>
        <w:rPr>
          <w:rFonts w:ascii="Consolas" w:cs="Consolas" w:eastAsia="Consolas" w:hAnsi="Consolas"/>
          <w:sz w:val="20"/>
          <w:szCs w:val="20"/>
        </w:rPr>
      </w:pPr>
      <w:r w:rsidDel="00000000" w:rsidR="00000000" w:rsidRPr="00000000">
        <w:rPr>
          <w:rFonts w:ascii="Calibri" w:cs="Calibri" w:eastAsia="Calibri" w:hAnsi="Calibri"/>
          <w:rtl w:val="0"/>
        </w:rPr>
        <w:t xml:space="preserve">The decoded JSON will be a DS map with two keys: “</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which will be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or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depending on whether the purchase request was successful – and “</w:t>
      </w:r>
      <w:r w:rsidDel="00000000" w:rsidR="00000000" w:rsidRPr="00000000">
        <w:rPr>
          <w:rFonts w:ascii="Calibri" w:cs="Calibri" w:eastAsia="Calibri" w:hAnsi="Calibri"/>
          <w:b w:val="1"/>
          <w:rtl w:val="0"/>
        </w:rPr>
        <w:t xml:space="preserve">purchases</w:t>
      </w:r>
      <w:r w:rsidDel="00000000" w:rsidR="00000000" w:rsidRPr="00000000">
        <w:rPr>
          <w:rFonts w:ascii="Calibri" w:cs="Calibri" w:eastAsia="Calibri" w:hAnsi="Calibri"/>
          <w:rtl w:val="0"/>
        </w:rPr>
        <w:t xml:space="preserve">” (this will not exist if the “success” key returns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The value held in the “purchases” key will be a DS list ID, where each list entry corresponds to an individual purchase DS map, so you should iterate through the list and parse the map data from each entry.</w:t>
      </w:r>
      <w:r w:rsidDel="00000000" w:rsidR="00000000" w:rsidRPr="00000000">
        <w:rPr>
          <w:rtl w:val="0"/>
        </w:rPr>
      </w:r>
    </w:p>
    <w:p w:rsidR="00000000" w:rsidDel="00000000" w:rsidP="00000000" w:rsidRDefault="00000000" w:rsidRPr="00000000" w14:paraId="00000232">
      <w:pPr>
        <w:ind w:left="720" w:firstLine="0"/>
        <w:rPr>
          <w:rFonts w:ascii="Calibri" w:cs="Calibri" w:eastAsia="Calibri" w:hAnsi="Calibri"/>
        </w:rPr>
      </w:pPr>
      <w:r w:rsidDel="00000000" w:rsidR="00000000" w:rsidRPr="00000000">
        <w:rPr>
          <w:rFonts w:ascii="Calibri" w:cs="Calibri" w:eastAsia="Calibri" w:hAnsi="Calibri"/>
          <w:rtl w:val="0"/>
        </w:rPr>
        <w:t xml:space="preserve">The DS map for each individual purchase will contain the following keys:</w:t>
      </w:r>
    </w:p>
    <w:p w:rsidR="00000000" w:rsidDel="00000000" w:rsidP="00000000" w:rsidRDefault="00000000" w:rsidRPr="00000000" w14:paraId="00000233">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orderId</w:t>
      </w:r>
      <w:r w:rsidDel="00000000" w:rsidR="00000000" w:rsidRPr="00000000">
        <w:rPr>
          <w:rFonts w:ascii="Calibri" w:cs="Calibri" w:eastAsia="Calibri" w:hAnsi="Calibri"/>
          <w:rtl w:val="0"/>
        </w:rPr>
        <w:t xml:space="preserve">” - Returns a unique order identifier for the transaction (a string). This identifier corresponds to the Google payments order ID.</w:t>
        <w:br w:type="textWrapping"/>
      </w:r>
    </w:p>
    <w:p w:rsidR="00000000" w:rsidDel="00000000" w:rsidP="00000000" w:rsidRDefault="00000000" w:rsidRPr="00000000" w14:paraId="00000234">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packageName</w:t>
      </w:r>
      <w:r w:rsidDel="00000000" w:rsidR="00000000" w:rsidRPr="00000000">
        <w:rPr>
          <w:rFonts w:ascii="Calibri" w:cs="Calibri" w:eastAsia="Calibri" w:hAnsi="Calibri"/>
          <w:rtl w:val="0"/>
        </w:rPr>
        <w:t xml:space="preserve">” - Returns the application package from which the purchase originated (a string).</w:t>
        <w:br w:type="textWrapping"/>
      </w:r>
    </w:p>
    <w:p w:rsidR="00000000" w:rsidDel="00000000" w:rsidP="00000000" w:rsidRDefault="00000000" w:rsidRPr="00000000" w14:paraId="00000235">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productId</w:t>
      </w:r>
      <w:r w:rsidDel="00000000" w:rsidR="00000000" w:rsidRPr="00000000">
        <w:rPr>
          <w:rFonts w:ascii="Calibri" w:cs="Calibri" w:eastAsia="Calibri" w:hAnsi="Calibri"/>
          <w:rtl w:val="0"/>
        </w:rPr>
        <w:t xml:space="preserve">” - Returns the subscription ID (SKU, a string).</w:t>
        <w:br w:type="textWrapping"/>
      </w:r>
    </w:p>
    <w:p w:rsidR="00000000" w:rsidDel="00000000" w:rsidP="00000000" w:rsidRDefault="00000000" w:rsidRPr="00000000" w14:paraId="00000236">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purchaseTime</w:t>
      </w:r>
      <w:r w:rsidDel="00000000" w:rsidR="00000000" w:rsidRPr="00000000">
        <w:rPr>
          <w:rFonts w:ascii="Calibri" w:cs="Calibri" w:eastAsia="Calibri" w:hAnsi="Calibri"/>
          <w:rtl w:val="0"/>
        </w:rPr>
        <w:t xml:space="preserve">” - Returns the time the subscription was purchased (an integer). This is in milliseconds since the epoch (Jan 1, 1970).</w:t>
        <w:br w:type="textWrapping"/>
      </w:r>
    </w:p>
    <w:p w:rsidR="00000000" w:rsidDel="00000000" w:rsidP="00000000" w:rsidRDefault="00000000" w:rsidRPr="00000000" w14:paraId="00000237">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purchaseState</w:t>
      </w:r>
      <w:r w:rsidDel="00000000" w:rsidR="00000000" w:rsidRPr="00000000">
        <w:rPr>
          <w:rFonts w:ascii="Calibri" w:cs="Calibri" w:eastAsia="Calibri" w:hAnsi="Calibri"/>
          <w:rtl w:val="0"/>
        </w:rPr>
        <w:t xml:space="preserve">” - Returns the state of purchase (an integer). Possible values are:</w:t>
      </w:r>
    </w:p>
    <w:p w:rsidR="00000000" w:rsidDel="00000000" w:rsidP="00000000" w:rsidRDefault="00000000" w:rsidRPr="00000000" w14:paraId="00000238">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Un-Specified State</w:t>
      </w:r>
    </w:p>
    <w:p w:rsidR="00000000" w:rsidDel="00000000" w:rsidP="00000000" w:rsidRDefault="00000000" w:rsidRPr="00000000" w14:paraId="00000239">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1 – Purchased</w:t>
      </w:r>
    </w:p>
    <w:p w:rsidR="00000000" w:rsidDel="00000000" w:rsidP="00000000" w:rsidRDefault="00000000" w:rsidRPr="00000000" w14:paraId="0000023A">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2 – Pending</w:t>
        <w:br w:type="textWrapping"/>
      </w:r>
    </w:p>
    <w:p w:rsidR="00000000" w:rsidDel="00000000" w:rsidP="00000000" w:rsidRDefault="00000000" w:rsidRPr="00000000" w14:paraId="0000023B">
      <w:pPr>
        <w:numPr>
          <w:ilvl w:val="0"/>
          <w:numId w:val="13"/>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 - Returns a token that uniquely identifies a subscription purchase for a given item and user pair (a string). This should be used for any server verification.</w:t>
      </w:r>
    </w:p>
    <w:p w:rsidR="00000000" w:rsidDel="00000000" w:rsidP="00000000" w:rsidRDefault="00000000" w:rsidRPr="00000000" w14:paraId="0000023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3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3E">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autoRenewing</w:t>
      </w:r>
      <w:r w:rsidDel="00000000" w:rsidR="00000000" w:rsidRPr="00000000">
        <w:rPr>
          <w:rFonts w:ascii="Calibri" w:cs="Calibri" w:eastAsia="Calibri" w:hAnsi="Calibri"/>
          <w:rtl w:val="0"/>
        </w:rPr>
        <w:t xml:space="preserve">” - Indicates whether the subscription renews automatically (boolean, will always be false for non-subscription purchases).</w:t>
        <w:br w:type="textWrapping"/>
      </w:r>
    </w:p>
    <w:p w:rsidR="00000000" w:rsidDel="00000000" w:rsidP="00000000" w:rsidRDefault="00000000" w:rsidRPr="00000000" w14:paraId="0000023F">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acknowledged</w:t>
      </w:r>
      <w:r w:rsidDel="00000000" w:rsidR="00000000" w:rsidRPr="00000000">
        <w:rPr>
          <w:rFonts w:ascii="Calibri" w:cs="Calibri" w:eastAsia="Calibri" w:hAnsi="Calibri"/>
          <w:rtl w:val="0"/>
        </w:rPr>
        <w:t xml:space="preserve">” - The acknowledgement state of the subscription. Possible values are:</w:t>
      </w:r>
    </w:p>
    <w:p w:rsidR="00000000" w:rsidDel="00000000" w:rsidP="00000000" w:rsidRDefault="00000000" w:rsidRPr="00000000" w14:paraId="00000240">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Yet to be acknowledged</w:t>
      </w:r>
    </w:p>
    <w:p w:rsidR="00000000" w:rsidDel="00000000" w:rsidP="00000000" w:rsidRDefault="00000000" w:rsidRPr="00000000" w14:paraId="00000241">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1 – Acknowledged</w:t>
        <w:br w:type="textWrapping"/>
      </w:r>
    </w:p>
    <w:p w:rsidR="00000000" w:rsidDel="00000000" w:rsidP="00000000" w:rsidRDefault="00000000" w:rsidRPr="00000000" w14:paraId="00000242">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Keep in mind that </w:t>
      </w:r>
      <w:r w:rsidDel="00000000" w:rsidR="00000000" w:rsidRPr="00000000">
        <w:rPr>
          <w:rFonts w:ascii="Calibri" w:cs="Calibri" w:eastAsia="Calibri" w:hAnsi="Calibri"/>
          <w:b w:val="1"/>
          <w:rtl w:val="0"/>
        </w:rPr>
        <w:t xml:space="preserve">all subscription purchases must be </w:t>
      </w:r>
      <w:r w:rsidDel="00000000" w:rsidR="00000000" w:rsidRPr="00000000">
        <w:rPr>
          <w:rFonts w:ascii="Calibri" w:cs="Calibri" w:eastAsia="Calibri" w:hAnsi="Calibri"/>
          <w:b w:val="1"/>
          <w:i w:val="1"/>
          <w:rtl w:val="0"/>
        </w:rPr>
        <w:t xml:space="preserve">acknowledged</w:t>
      </w:r>
      <w:r w:rsidDel="00000000" w:rsidR="00000000" w:rsidRPr="00000000">
        <w:rPr>
          <w:rFonts w:ascii="Calibri" w:cs="Calibri" w:eastAsia="Calibri" w:hAnsi="Calibri"/>
          <w:b w:val="1"/>
          <w:rtl w:val="0"/>
        </w:rPr>
        <w:t xml:space="preserve"> within 2 days of purchase</w:t>
      </w:r>
      <w:r w:rsidDel="00000000" w:rsidR="00000000" w:rsidRPr="00000000">
        <w:rPr>
          <w:rFonts w:ascii="Calibri" w:cs="Calibri" w:eastAsia="Calibri" w:hAnsi="Calibri"/>
          <w:rtl w:val="0"/>
        </w:rPr>
        <w:t xml:space="preserve">, using the function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If you do not acknowledge a purchase within 2 days, it will be refunded. Also note that after the initial purchase, the subscription will be renewed automatically by Google, and all you have to do is query the subscription state each time the game starts to unlock or block any additional content as required.</w:t>
      </w:r>
    </w:p>
    <w:p w:rsidR="00000000" w:rsidDel="00000000" w:rsidP="00000000" w:rsidRDefault="00000000" w:rsidRPr="00000000" w14:paraId="00000243">
      <w:pPr>
        <w:spacing w:after="0"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44">
      <w:pPr>
        <w:spacing w:after="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Setting up and using subscriptions requires an external server to be able to communicate with your app and with the Google Play servers for verification and other purposes. This is outside of the scope of this documentation and instead we refer you to the following documents:</w:t>
      </w:r>
      <w:r w:rsidDel="00000000" w:rsidR="00000000" w:rsidRPr="00000000">
        <w:rPr>
          <w:rtl w:val="0"/>
        </w:rPr>
      </w:r>
    </w:p>
    <w:p w:rsidR="00000000" w:rsidDel="00000000" w:rsidP="00000000" w:rsidRDefault="00000000" w:rsidRPr="00000000" w14:paraId="00000245">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46">
      <w:pPr>
        <w:numPr>
          <w:ilvl w:val="1"/>
          <w:numId w:val="6"/>
        </w:numPr>
        <w:spacing w:after="0" w:lineRule="auto"/>
        <w:ind w:left="1440" w:hanging="360"/>
        <w:jc w:val="left"/>
        <w:rPr>
          <w:color w:val="000000"/>
          <w:sz w:val="22"/>
          <w:szCs w:val="22"/>
        </w:rPr>
      </w:pPr>
      <w:hyperlink r:id="rId11">
        <w:r w:rsidDel="00000000" w:rsidR="00000000" w:rsidRPr="00000000">
          <w:rPr>
            <w:rFonts w:ascii="Calibri" w:cs="Calibri" w:eastAsia="Calibri" w:hAnsi="Calibri"/>
            <w:color w:val="0563c1"/>
            <w:u w:val="single"/>
            <w:rtl w:val="0"/>
          </w:rPr>
          <w:t xml:space="preserve">Google Developer Docs: Add Subscription-Specific Features</w:t>
        </w:r>
      </w:hyperlink>
      <w:r w:rsidDel="00000000" w:rsidR="00000000" w:rsidRPr="00000000">
        <w:rPr>
          <w:rtl w:val="0"/>
        </w:rPr>
      </w:r>
    </w:p>
    <w:p w:rsidR="00000000" w:rsidDel="00000000" w:rsidP="00000000" w:rsidRDefault="00000000" w:rsidRPr="00000000" w14:paraId="00000247">
      <w:pPr>
        <w:numPr>
          <w:ilvl w:val="1"/>
          <w:numId w:val="6"/>
        </w:numPr>
        <w:spacing w:after="0" w:lineRule="auto"/>
        <w:ind w:left="1440" w:hanging="360"/>
        <w:jc w:val="left"/>
        <w:rPr>
          <w:color w:val="000000"/>
          <w:sz w:val="22"/>
          <w:szCs w:val="22"/>
        </w:rPr>
      </w:pPr>
      <w:hyperlink r:id="rId12">
        <w:r w:rsidDel="00000000" w:rsidR="00000000" w:rsidRPr="00000000">
          <w:rPr>
            <w:rFonts w:ascii="Calibri" w:cs="Calibri" w:eastAsia="Calibri" w:hAnsi="Calibri"/>
            <w:color w:val="0563c1"/>
            <w:u w:val="single"/>
            <w:rtl w:val="0"/>
          </w:rPr>
          <w:t xml:space="preserve">Google Developer Docs: Verify A Purchase On A Server</w:t>
        </w:r>
      </w:hyperlink>
      <w:r w:rsidDel="00000000" w:rsidR="00000000" w:rsidRPr="00000000">
        <w:rPr>
          <w:rtl w:val="0"/>
        </w:rPr>
      </w:r>
    </w:p>
    <w:p w:rsidR="00000000" w:rsidDel="00000000" w:rsidP="00000000" w:rsidRDefault="00000000" w:rsidRPr="00000000" w14:paraId="00000248">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4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4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4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GPBilling_PurchaseSubscription(product_id);</w:t>
      </w:r>
    </w:p>
    <w:tbl>
      <w:tblPr>
        <w:tblStyle w:val="Table13"/>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24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24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24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24F">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product_id</w:t>
            </w:r>
          </w:p>
        </w:tc>
        <w:tc>
          <w:tcPr/>
          <w:p w:rsidR="00000000" w:rsidDel="00000000" w:rsidP="00000000" w:rsidRDefault="00000000" w:rsidRPr="00000000" w14:paraId="0000025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ID of the product as shown on the Google Play console.</w:t>
            </w:r>
          </w:p>
        </w:tc>
        <w:tc>
          <w:tcPr/>
          <w:p w:rsidR="00000000" w:rsidDel="00000000" w:rsidP="00000000" w:rsidRDefault="00000000" w:rsidRPr="00000000" w14:paraId="0000025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25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5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5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5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5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5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5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5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5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25B">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14"/>
        <w:tblW w:w="8418.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881"/>
        <w:gridCol w:w="845"/>
        <w:gridCol w:w="2692"/>
        <w:tblGridChange w:id="0">
          <w:tblGrid>
            <w:gridCol w:w="4881"/>
            <w:gridCol w:w="845"/>
            <w:gridCol w:w="2692"/>
          </w:tblGrid>
        </w:tblGridChange>
      </w:tblGrid>
      <w:tr>
        <w:trPr>
          <w:cantSplit w:val="0"/>
          <w:trHeight w:val="476" w:hRule="atLeast"/>
          <w:tblHeader w:val="0"/>
        </w:trPr>
        <w:tc>
          <w:tcPr/>
          <w:p w:rsidR="00000000" w:rsidDel="00000000" w:rsidP="00000000" w:rsidRDefault="00000000" w:rsidRPr="00000000" w14:paraId="0000025C">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25D">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Error Code</w:t>
            </w:r>
          </w:p>
        </w:tc>
        <w:tc>
          <w:tcPr/>
          <w:p w:rsidR="00000000" w:rsidDel="00000000" w:rsidP="00000000" w:rsidRDefault="00000000" w:rsidRPr="00000000" w14:paraId="0000025E">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810" w:hRule="atLeast"/>
          <w:tblHeader w:val="0"/>
        </w:trPr>
        <w:tc>
          <w:tcPr/>
          <w:p w:rsidR="00000000" w:rsidDel="00000000" w:rsidP="00000000" w:rsidRDefault="00000000" w:rsidRPr="00000000" w14:paraId="0000025F">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gpb_error_not_initialised</w:t>
            </w:r>
          </w:p>
        </w:tc>
        <w:tc>
          <w:tcPr/>
          <w:p w:rsidR="00000000" w:rsidDel="00000000" w:rsidP="00000000" w:rsidRDefault="00000000" w:rsidRPr="00000000" w14:paraId="00000260">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tc>
        <w:tc>
          <w:tcPr/>
          <w:p w:rsidR="00000000" w:rsidDel="00000000" w:rsidP="00000000" w:rsidRDefault="00000000" w:rsidRPr="00000000" w14:paraId="00000261">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Billing API has not been initialised before calling this function.</w:t>
              <w:br w:type="textWrapping"/>
            </w:r>
          </w:p>
        </w:tc>
      </w:tr>
      <w:tr>
        <w:trPr>
          <w:cantSplit w:val="0"/>
          <w:trHeight w:val="697" w:hRule="atLeast"/>
          <w:tblHeader w:val="0"/>
        </w:trPr>
        <w:tc>
          <w:tcPr/>
          <w:p w:rsidR="00000000" w:rsidDel="00000000" w:rsidP="00000000" w:rsidRDefault="00000000" w:rsidRPr="00000000" w14:paraId="00000262">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gpb_error_no_skus</w:t>
            </w:r>
          </w:p>
        </w:tc>
        <w:tc>
          <w:tcPr/>
          <w:p w:rsidR="00000000" w:rsidDel="00000000" w:rsidP="00000000" w:rsidRDefault="00000000" w:rsidRPr="00000000" w14:paraId="00000263">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w:t>
            </w:r>
          </w:p>
        </w:tc>
        <w:tc>
          <w:tcPr/>
          <w:p w:rsidR="00000000" w:rsidDel="00000000" w:rsidP="00000000" w:rsidRDefault="00000000" w:rsidRPr="00000000" w14:paraId="00000264">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There are no SKUs in the product list or subscription list.</w:t>
            </w:r>
          </w:p>
          <w:p w:rsidR="00000000" w:rsidDel="00000000" w:rsidP="00000000" w:rsidRDefault="00000000" w:rsidRPr="00000000" w14:paraId="00000265">
            <w:pPr>
              <w:spacing w:after="0" w:line="240" w:lineRule="auto"/>
              <w:jc w:val="left"/>
              <w:rPr>
                <w:rFonts w:ascii="Consolas" w:cs="Consolas" w:eastAsia="Consolas" w:hAnsi="Consolas"/>
                <w:sz w:val="18"/>
                <w:szCs w:val="18"/>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266">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gpb_error_selected_sku_list_empty</w:t>
            </w:r>
          </w:p>
        </w:tc>
        <w:tc>
          <w:tcPr/>
          <w:p w:rsidR="00000000" w:rsidDel="00000000" w:rsidP="00000000" w:rsidRDefault="00000000" w:rsidRPr="00000000" w14:paraId="00000267">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w:t>
            </w:r>
          </w:p>
        </w:tc>
        <w:tc>
          <w:tcPr/>
          <w:p w:rsidR="00000000" w:rsidDel="00000000" w:rsidP="00000000" w:rsidRDefault="00000000" w:rsidRPr="00000000" w14:paraId="00000268">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You have tried to purchase a subscription when there is no subscription in the list (although there may be products in the list)</w:t>
              <w:br w:type="textWrapping"/>
            </w:r>
          </w:p>
        </w:tc>
      </w:tr>
      <w:tr>
        <w:trPr>
          <w:cantSplit w:val="0"/>
          <w:trHeight w:val="697" w:hRule="atLeast"/>
          <w:tblHeader w:val="0"/>
        </w:trPr>
        <w:tc>
          <w:tcPr/>
          <w:p w:rsidR="00000000" w:rsidDel="00000000" w:rsidP="00000000" w:rsidRDefault="00000000" w:rsidRPr="00000000" w14:paraId="00000269">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gpb_no_error</w:t>
            </w:r>
          </w:p>
        </w:tc>
        <w:tc>
          <w:tcPr/>
          <w:p w:rsidR="00000000" w:rsidDel="00000000" w:rsidP="00000000" w:rsidRDefault="00000000" w:rsidRPr="00000000" w14:paraId="0000026A">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c>
          <w:tcPr/>
          <w:p w:rsidR="00000000" w:rsidDel="00000000" w:rsidP="00000000" w:rsidRDefault="00000000" w:rsidRPr="00000000" w14:paraId="0000026B">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Billing API has been initialised correctly.</w:t>
            </w:r>
          </w:p>
          <w:p w:rsidR="00000000" w:rsidDel="00000000" w:rsidP="00000000" w:rsidRDefault="00000000" w:rsidRPr="00000000" w14:paraId="0000026C">
            <w:pPr>
              <w:spacing w:after="0" w:line="240" w:lineRule="auto"/>
              <w:jc w:val="left"/>
              <w:rPr>
                <w:rFonts w:ascii="Consolas" w:cs="Consolas" w:eastAsia="Consolas" w:hAnsi="Consolas"/>
                <w:sz w:val="18"/>
                <w:szCs w:val="18"/>
              </w:rPr>
            </w:pPr>
            <w:r w:rsidDel="00000000" w:rsidR="00000000" w:rsidRPr="00000000">
              <w:rPr>
                <w:rtl w:val="0"/>
              </w:rPr>
            </w:r>
          </w:p>
        </w:tc>
      </w:tr>
    </w:tbl>
    <w:p w:rsidR="00000000" w:rsidDel="00000000" w:rsidP="00000000" w:rsidRDefault="00000000" w:rsidRPr="00000000" w14:paraId="0000026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6E">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26F">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used in (for example, but not limited to) a mouse pressed event to purchase a product:</w:t>
        <w:br w:type="textWrapping"/>
      </w:r>
    </w:p>
    <w:p w:rsidR="00000000" w:rsidDel="00000000" w:rsidP="00000000" w:rsidRDefault="00000000" w:rsidRPr="00000000" w14:paraId="00000270">
      <w:pPr>
        <w:ind w:left="720" w:firstLine="0"/>
        <w:jc w:val="left"/>
        <w:rPr>
          <w:rFonts w:ascii="Calibri" w:cs="Calibri" w:eastAsia="Calibri" w:hAnsi="Calibri"/>
          <w:sz w:val="16"/>
          <w:szCs w:val="16"/>
        </w:rPr>
      </w:pPr>
      <w:r w:rsidDel="00000000" w:rsidR="00000000" w:rsidRPr="00000000">
        <w:rPr>
          <w:rFonts w:ascii="Consolas" w:cs="Consolas" w:eastAsia="Consolas" w:hAnsi="Consolas"/>
          <w:sz w:val="16"/>
          <w:szCs w:val="16"/>
          <w:rtl w:val="0"/>
        </w:rPr>
        <w:t xml:space="preserve">if GPBilling_StoreIsConnected()</w:t>
        <w:br w:type="textWrapping"/>
        <w:t xml:space="preserve">    {</w:t>
        <w:br w:type="textWrapping"/>
        <w:t xml:space="preserve">    var _chk = GPBilling_PurchaseSubscription(global.IAP_PurchaseID[0]);</w:t>
        <w:br w:type="textWrapping"/>
        <w:t xml:space="preserve">    if _chk != gpb_no_error</w:t>
        <w:br w:type="textWrapping"/>
        <w:t xml:space="preserve">        {</w:t>
        <w:br w:type="textWrapping"/>
        <w:t xml:space="preserve">        // Purchase unavailable, add failsafe code if required</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271">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You would then have something like the following code in the </w:t>
      </w:r>
      <w:r w:rsidDel="00000000" w:rsidR="00000000" w:rsidRPr="00000000">
        <w:rPr>
          <w:rFonts w:ascii="Calibri" w:cs="Calibri" w:eastAsia="Calibri" w:hAnsi="Calibri"/>
          <w:b w:val="1"/>
          <w:rtl w:val="0"/>
        </w:rPr>
        <w:t xml:space="preserve">IAP Asynchronous Event</w:t>
      </w:r>
      <w:r w:rsidDel="00000000" w:rsidR="00000000" w:rsidRPr="00000000">
        <w:rPr>
          <w:rFonts w:ascii="Calibri" w:cs="Calibri" w:eastAsia="Calibri" w:hAnsi="Calibri"/>
          <w:rtl w:val="0"/>
        </w:rPr>
        <w:t xml:space="preserve"> to deal with the purchase callback (note that the following code shows a simple purchase verification scheme, however you should ideally verify the purchase with an http call to your server, supplying the returned token string, and then consume the purchase only  when you receive verification in the Asynchronous HTTP Event):</w:t>
      </w:r>
    </w:p>
    <w:p w:rsidR="00000000" w:rsidDel="00000000" w:rsidP="00000000" w:rsidRDefault="00000000" w:rsidRPr="00000000" w14:paraId="00000272">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73">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74">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75">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276">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_eventId = async_load[? "id"];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switch (eventId)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case gpb_iap_receipt:</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_json = async_load[? "response_json"];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_map = json_decode(response_json);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_map[? “success”] == true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ds_map_exists(_map, "purchases")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_plist = ds_map_find_value(_map, "purchases");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for (var i = 0; i &lt; ds_list_size(purchases);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_pmap = 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_ptoken = _pmap[? "purchaseToken"];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_sig = GPBilling_Purchase_GetSignature(_ptoken);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ds_list_add(global.CurrentTokens, 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ds_list_addglobal.CurrentProduct, _pmap[? “productId”]);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SERVER VERIFICATION CODE HERE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Here you would send the token and signature to</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your servers for verification with the Google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Play API and then return the result, which would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then be received in an Asynchronous HTTP event.</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Once received, the subscription can then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be acknowledged, and content/bonuses etc…</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can be unlocked in your game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ds_map_destroy(_map);</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break;</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77">
      <w:pPr>
        <w:ind w:left="720" w:firstLine="0"/>
        <w:rPr>
          <w:rFonts w:ascii="Consolas" w:cs="Consolas" w:eastAsia="Consolas" w:hAnsi="Consolas"/>
          <w:color w:val="2f5496"/>
          <w:sz w:val="26"/>
          <w:szCs w:val="26"/>
        </w:rPr>
      </w:pPr>
      <w:r w:rsidDel="00000000" w:rsidR="00000000" w:rsidRPr="00000000">
        <w:rPr>
          <w:rFonts w:ascii="Calibri" w:cs="Calibri" w:eastAsia="Calibri" w:hAnsi="Calibri"/>
          <w:rtl w:val="0"/>
        </w:rPr>
        <w:t xml:space="preserve">Note that we store the purchase tokens and product IDs of those products we consume or acknowledge in global ds lists. This is done so that we can track the purchases correctly when the consumed or acknowledged response comes back (see the functions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and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alibri" w:cs="Calibri" w:eastAsia="Calibri" w:hAnsi="Calibri"/>
          <w:rtl w:val="0"/>
        </w:rPr>
        <w:t xml:space="preserve"> for more details).</w:t>
      </w:r>
      <w:r w:rsidDel="00000000" w:rsidR="00000000" w:rsidRPr="00000000">
        <w:br w:type="page"/>
      </w:r>
      <w:r w:rsidDel="00000000" w:rsidR="00000000" w:rsidRPr="00000000">
        <w:rPr>
          <w:rtl w:val="0"/>
        </w:rPr>
      </w:r>
    </w:p>
    <w:p w:rsidR="00000000" w:rsidDel="00000000" w:rsidP="00000000" w:rsidRDefault="00000000" w:rsidRPr="00000000" w14:paraId="00000278">
      <w:pPr>
        <w:pStyle w:val="Heading3"/>
        <w:spacing w:line="240" w:lineRule="auto"/>
        <w:rPr>
          <w:rFonts w:ascii="Calibri" w:cs="Calibri" w:eastAsia="Calibri" w:hAnsi="Calibri"/>
          <w:color w:val="2f5496"/>
          <w:sz w:val="26"/>
          <w:szCs w:val="26"/>
        </w:rPr>
      </w:pPr>
      <w:bookmarkStart w:colFirst="0" w:colLast="0" w:name="_z337ya" w:id="31"/>
      <w:bookmarkEnd w:id="31"/>
      <w:r w:rsidDel="00000000" w:rsidR="00000000" w:rsidRPr="00000000">
        <w:rPr>
          <w:rFonts w:ascii="Calibri" w:cs="Calibri" w:eastAsia="Calibri" w:hAnsi="Calibri"/>
          <w:color w:val="2f5496"/>
          <w:sz w:val="28"/>
          <w:szCs w:val="28"/>
          <w:rtl w:val="0"/>
        </w:rPr>
        <w:t xml:space="preserve">GPBilling_AcknowledgePurchase [CHANGED]</w:t>
      </w:r>
      <w:r w:rsidDel="00000000" w:rsidR="00000000" w:rsidRPr="00000000">
        <w:rPr>
          <w:rtl w:val="0"/>
        </w:rPr>
      </w:r>
    </w:p>
    <w:p w:rsidR="00000000" w:rsidDel="00000000" w:rsidP="00000000" w:rsidRDefault="00000000" w:rsidRPr="00000000" w14:paraId="0000027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Calibri" w:cs="Calibri" w:eastAsia="Calibri" w:hAnsi="Calibri"/>
          <w:b w:val="1"/>
          <w:u w:val="single"/>
          <w:rtl w:val="0"/>
        </w:rPr>
        <w:t xml:space="preserve">Changes</w:t>
      </w:r>
      <w:r w:rsidDel="00000000" w:rsidR="00000000" w:rsidRPr="00000000">
        <w:rPr>
          <w:rtl w:val="0"/>
        </w:rPr>
      </w:r>
    </w:p>
    <w:p w:rsidR="00000000" w:rsidDel="00000000" w:rsidP="00000000" w:rsidRDefault="00000000" w:rsidRPr="00000000" w14:paraId="0000027B">
      <w:pPr>
        <w:ind w:left="720" w:firstLine="0"/>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apart from the </w:t>
      </w:r>
      <w:r w:rsidDel="00000000" w:rsidR="00000000" w:rsidRPr="00000000">
        <w:rPr>
          <w:rFonts w:ascii="Calibri" w:cs="Calibri" w:eastAsia="Calibri" w:hAnsi="Calibri"/>
          <w:b w:val="1"/>
          <w:rtl w:val="0"/>
        </w:rPr>
        <w:t xml:space="preserve">“responseCode”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also has the corresponding </w:t>
      </w:r>
      <w:r w:rsidDel="00000000" w:rsidR="00000000" w:rsidRPr="00000000">
        <w:rPr>
          <w:rFonts w:ascii="Calibri" w:cs="Calibri" w:eastAsia="Calibri" w:hAnsi="Calibri"/>
          <w:b w:val="1"/>
          <w:rtl w:val="0"/>
        </w:rPr>
        <w:t xml:space="preserve">“purchaseToken” </w:t>
      </w:r>
      <w:r w:rsidDel="00000000" w:rsidR="00000000" w:rsidRPr="00000000">
        <w:rPr>
          <w:rFonts w:ascii="Calibri" w:cs="Calibri" w:eastAsia="Calibri" w:hAnsi="Calibri"/>
          <w:rtl w:val="0"/>
        </w:rPr>
        <w:t xml:space="preserve">information.</w:t>
      </w:r>
    </w:p>
    <w:p w:rsidR="00000000" w:rsidDel="00000000" w:rsidP="00000000" w:rsidRDefault="00000000" w:rsidRPr="00000000" w14:paraId="0000027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7D">
      <w:pPr>
        <w:rPr>
          <w:rFonts w:ascii="Calibri" w:cs="Calibri" w:eastAsia="Calibri" w:hAnsi="Calibri"/>
        </w:rPr>
      </w:pPr>
      <w:r w:rsidDel="00000000" w:rsidR="00000000" w:rsidRPr="00000000">
        <w:rPr>
          <w:rFonts w:ascii="Calibri" w:cs="Calibri" w:eastAsia="Calibri" w:hAnsi="Calibri"/>
          <w:b w:val="1"/>
          <w:u w:val="single"/>
          <w:rtl w:val="0"/>
        </w:rPr>
        <w:t xml:space="preserve">Description</w:t>
      </w:r>
      <w:r w:rsidDel="00000000" w:rsidR="00000000" w:rsidRPr="00000000">
        <w:rPr>
          <w:rtl w:val="0"/>
        </w:rPr>
      </w:r>
    </w:p>
    <w:p w:rsidR="00000000" w:rsidDel="00000000" w:rsidP="00000000" w:rsidRDefault="00000000" w:rsidRPr="00000000" w14:paraId="0000027E">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acknowledge a purchase or subscription. When you receive notification that a purchase has been made, it needs to be acknowledged with the Google servers within 2 days otherwise it is refunded. This is done automatically for consumable purchases when you call the function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alibri" w:cs="Calibri" w:eastAsia="Calibri" w:hAnsi="Calibri"/>
          <w:rtl w:val="0"/>
        </w:rPr>
        <w:t xml:space="preserve">, but for non-consumable and subscriptions, you must call this function to let Google know the purchase has been received correctly.</w:t>
      </w:r>
    </w:p>
    <w:p w:rsidR="00000000" w:rsidDel="00000000" w:rsidP="00000000" w:rsidRDefault="00000000" w:rsidRPr="00000000" w14:paraId="0000027F">
      <w:pPr>
        <w:ind w:left="720" w:firstLine="0"/>
        <w:rPr>
          <w:rFonts w:ascii="Calibri" w:cs="Calibri" w:eastAsia="Calibri" w:hAnsi="Calibri"/>
        </w:rPr>
      </w:pPr>
      <w:r w:rsidDel="00000000" w:rsidR="00000000" w:rsidRPr="00000000">
        <w:rPr>
          <w:rFonts w:ascii="Calibri" w:cs="Calibri" w:eastAsia="Calibri" w:hAnsi="Calibri"/>
          <w:rtl w:val="0"/>
        </w:rPr>
        <w:t xml:space="preserve">On calling the function initially, it will return one of the constants listed below to inform you of the request status, and if this is </w:t>
      </w:r>
      <w:r w:rsidDel="00000000" w:rsidR="00000000" w:rsidRPr="00000000">
        <w:rPr>
          <w:rFonts w:ascii="Consolas" w:cs="Consolas" w:eastAsia="Consolas" w:hAnsi="Consolas"/>
          <w:b w:val="1"/>
          <w:sz w:val="20"/>
          <w:szCs w:val="20"/>
          <w:rtl w:val="0"/>
        </w:rPr>
        <w:t xml:space="preserve">gpb_no_error</w:t>
      </w:r>
      <w:r w:rsidDel="00000000" w:rsidR="00000000" w:rsidRPr="00000000">
        <w:rPr>
          <w:rFonts w:ascii="Calibri" w:cs="Calibri" w:eastAsia="Calibri" w:hAnsi="Calibri"/>
          <w:rtl w:val="0"/>
        </w:rPr>
        <w:t xml:space="preserve"> then an Asynchronous IAP Event will be triggered where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will have the key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which will correspond to the extension constant </w:t>
      </w:r>
      <w:r w:rsidDel="00000000" w:rsidR="00000000" w:rsidRPr="00000000">
        <w:rPr>
          <w:rFonts w:ascii="Consolas" w:cs="Consolas" w:eastAsia="Consolas" w:hAnsi="Consolas"/>
          <w:b w:val="1"/>
          <w:sz w:val="20"/>
          <w:szCs w:val="20"/>
          <w:rtl w:val="0"/>
        </w:rPr>
        <w:t xml:space="preserve">gpb_acknowledge_purchase_response</w:t>
      </w:r>
      <w:r w:rsidDel="00000000" w:rsidR="00000000" w:rsidRPr="00000000">
        <w:rPr>
          <w:rFonts w:ascii="Calibri" w:cs="Calibri" w:eastAsia="Calibri" w:hAnsi="Calibri"/>
          <w:rtl w:val="0"/>
        </w:rPr>
        <w:t xml:space="preserve">. Additionally, the map will have the key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which will be a JSON string that can be converted into a DS map using the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function.</w:t>
      </w:r>
    </w:p>
    <w:p w:rsidR="00000000" w:rsidDel="00000000" w:rsidP="00000000" w:rsidRDefault="00000000" w:rsidRPr="00000000" w14:paraId="00000280">
      <w:pPr>
        <w:ind w:left="720" w:firstLine="0"/>
        <w:rPr>
          <w:rFonts w:ascii="Calibri" w:cs="Calibri" w:eastAsia="Calibri" w:hAnsi="Calibri"/>
        </w:rPr>
      </w:pPr>
      <w:r w:rsidDel="00000000" w:rsidR="00000000" w:rsidRPr="00000000">
        <w:rPr>
          <w:rFonts w:ascii="Calibri" w:cs="Calibri" w:eastAsia="Calibri" w:hAnsi="Calibri"/>
          <w:rtl w:val="0"/>
        </w:rPr>
        <w:t xml:space="preserve">The decoded JSON will be a DS map which will have a key “</w:t>
      </w:r>
      <w:r w:rsidDel="00000000" w:rsidR="00000000" w:rsidRPr="00000000">
        <w:rPr>
          <w:rFonts w:ascii="Calibri" w:cs="Calibri" w:eastAsia="Calibri" w:hAnsi="Calibri"/>
          <w:b w:val="1"/>
          <w:rtl w:val="0"/>
        </w:rPr>
        <w:t xml:space="preserve">responseCode</w:t>
      </w:r>
      <w:r w:rsidDel="00000000" w:rsidR="00000000" w:rsidRPr="00000000">
        <w:rPr>
          <w:rFonts w:ascii="Calibri" w:cs="Calibri" w:eastAsia="Calibri" w:hAnsi="Calibri"/>
          <w:rtl w:val="0"/>
        </w:rPr>
        <w:t xml:space="preserve">”, which can be checked before proceeding to deal with the acknowledgement response and also a reference to the purchase token </w:t>
      </w:r>
      <w:r w:rsidDel="00000000" w:rsidR="00000000" w:rsidRPr="00000000">
        <w:rPr>
          <w:rFonts w:ascii="Calibri" w:cs="Calibri" w:eastAsia="Calibri" w:hAnsi="Calibri"/>
          <w:rtl w:val="0"/>
        </w:rPr>
        <w:t xml:space="preserve">(under the key </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This key will have one of the following integer values:</w:t>
      </w:r>
    </w:p>
    <w:p w:rsidR="00000000" w:rsidDel="00000000" w:rsidP="00000000" w:rsidRDefault="00000000" w:rsidRPr="00000000" w14:paraId="00000281">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-3 – The request has reached the maximum timeout before Google Play responds</w:t>
      </w:r>
    </w:p>
    <w:p w:rsidR="00000000" w:rsidDel="00000000" w:rsidP="00000000" w:rsidRDefault="00000000" w:rsidRPr="00000000" w14:paraId="00000282">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-2 – Requested feature is not supported by Play Store on the current device.</w:t>
      </w:r>
    </w:p>
    <w:p w:rsidR="00000000" w:rsidDel="00000000" w:rsidP="00000000" w:rsidRDefault="00000000" w:rsidRPr="00000000" w14:paraId="00000283">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-1 – The Play Store service is not connected currently</w:t>
      </w:r>
    </w:p>
    <w:p w:rsidR="00000000" w:rsidDel="00000000" w:rsidP="00000000" w:rsidRDefault="00000000" w:rsidRPr="00000000" w14:paraId="00000284">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0 – Success </w:t>
      </w:r>
    </w:p>
    <w:p w:rsidR="00000000" w:rsidDel="00000000" w:rsidP="00000000" w:rsidRDefault="00000000" w:rsidRPr="00000000" w14:paraId="00000285">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1 – User has cancelled the action</w:t>
      </w:r>
    </w:p>
    <w:p w:rsidR="00000000" w:rsidDel="00000000" w:rsidP="00000000" w:rsidRDefault="00000000" w:rsidRPr="00000000" w14:paraId="00000286">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2 – Network connection is down </w:t>
      </w:r>
    </w:p>
    <w:p w:rsidR="00000000" w:rsidDel="00000000" w:rsidP="00000000" w:rsidRDefault="00000000" w:rsidRPr="00000000" w14:paraId="00000287">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4 – Requested product is not available for purchase</w:t>
      </w:r>
    </w:p>
    <w:p w:rsidR="00000000" w:rsidDel="00000000" w:rsidP="00000000" w:rsidRDefault="00000000" w:rsidRPr="00000000" w14:paraId="00000288">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6 – Fatal error during the API action</w:t>
      </w:r>
    </w:p>
    <w:p w:rsidR="00000000" w:rsidDel="00000000" w:rsidP="00000000" w:rsidRDefault="00000000" w:rsidRPr="00000000" w14:paraId="00000289">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7 – Failure to purchase since item is already owned</w:t>
      </w:r>
    </w:p>
    <w:p w:rsidR="00000000" w:rsidDel="00000000" w:rsidP="00000000" w:rsidRDefault="00000000" w:rsidRPr="00000000" w14:paraId="0000028A">
      <w:pPr>
        <w:numPr>
          <w:ilvl w:val="0"/>
          <w:numId w:val="5"/>
        </w:numPr>
        <w:ind w:left="1440" w:hanging="360"/>
        <w:rPr>
          <w:color w:val="000000"/>
          <w:sz w:val="22"/>
          <w:szCs w:val="22"/>
        </w:rPr>
      </w:pPr>
      <w:r w:rsidDel="00000000" w:rsidR="00000000" w:rsidRPr="00000000">
        <w:rPr>
          <w:rFonts w:ascii="Calibri" w:cs="Calibri" w:eastAsia="Calibri" w:hAnsi="Calibri"/>
          <w:rtl w:val="0"/>
        </w:rPr>
        <w:t xml:space="preserve">8 – Failure to consume since item is not owned</w:t>
      </w:r>
    </w:p>
    <w:p w:rsidR="00000000" w:rsidDel="00000000" w:rsidP="00000000" w:rsidRDefault="00000000" w:rsidRPr="00000000" w14:paraId="0000028B">
      <w:pPr>
        <w:rPr>
          <w:rFonts w:ascii="Calibri" w:cs="Calibri" w:eastAsia="Calibri" w:hAnsi="Calibri"/>
        </w:rPr>
      </w:pPr>
      <w:r w:rsidDel="00000000" w:rsidR="00000000" w:rsidRPr="00000000">
        <w:rPr>
          <w:rtl w:val="0"/>
        </w:rPr>
      </w:r>
    </w:p>
    <w:p w:rsidR="00000000" w:rsidDel="00000000" w:rsidP="00000000" w:rsidRDefault="00000000" w:rsidRPr="00000000" w14:paraId="0000028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8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GPBilling_AcknowledgePurchase(purchase_token); </w:t>
      </w:r>
    </w:p>
    <w:tbl>
      <w:tblPr>
        <w:tblStyle w:val="Table15"/>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28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28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29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291">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purchase_token</w:t>
            </w:r>
          </w:p>
        </w:tc>
        <w:tc>
          <w:tcPr/>
          <w:p w:rsidR="00000000" w:rsidDel="00000000" w:rsidP="00000000" w:rsidRDefault="00000000" w:rsidRPr="00000000" w14:paraId="0000029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string token for the purchase being acknowledged.</w:t>
            </w:r>
          </w:p>
          <w:p w:rsidR="00000000" w:rsidDel="00000000" w:rsidP="00000000" w:rsidRDefault="00000000" w:rsidRPr="00000000" w14:paraId="00000293">
            <w:pPr>
              <w:spacing w:after="0" w:line="240" w:lineRule="auto"/>
              <w:rPr>
                <w:rFonts w:ascii="Consolas" w:cs="Consolas" w:eastAsia="Consolas" w:hAnsi="Consolas"/>
                <w:sz w:val="20"/>
                <w:szCs w:val="20"/>
              </w:rPr>
            </w:pPr>
            <w:r w:rsidDel="00000000" w:rsidR="00000000" w:rsidRPr="00000000">
              <w:rPr>
                <w:rtl w:val="0"/>
              </w:rPr>
            </w:r>
          </w:p>
        </w:tc>
        <w:tc>
          <w:tcPr/>
          <w:p w:rsidR="00000000" w:rsidDel="00000000" w:rsidP="00000000" w:rsidRDefault="00000000" w:rsidRPr="00000000" w14:paraId="0000029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29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29A">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16"/>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3"/>
        <w:gridCol w:w="876"/>
        <w:gridCol w:w="3488"/>
        <w:tblGridChange w:id="0">
          <w:tblGrid>
            <w:gridCol w:w="4053"/>
            <w:gridCol w:w="876"/>
            <w:gridCol w:w="3488"/>
          </w:tblGrid>
        </w:tblGridChange>
      </w:tblGrid>
      <w:tr>
        <w:trPr>
          <w:cantSplit w:val="0"/>
          <w:trHeight w:val="486" w:hRule="atLeast"/>
          <w:tblHeader w:val="0"/>
        </w:trPr>
        <w:tc>
          <w:tcPr/>
          <w:p w:rsidR="00000000" w:rsidDel="00000000" w:rsidP="00000000" w:rsidRDefault="00000000" w:rsidRPr="00000000" w14:paraId="0000029B">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29C">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29D">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1200" w:hRule="atLeast"/>
          <w:tblHeader w:val="0"/>
        </w:trPr>
        <w:tc>
          <w:tcPr/>
          <w:p w:rsidR="00000000" w:rsidDel="00000000" w:rsidP="00000000" w:rsidRDefault="00000000" w:rsidRPr="00000000" w14:paraId="0000029E">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gpb_error_unknown</w:t>
            </w:r>
          </w:p>
        </w:tc>
        <w:tc>
          <w:tcPr/>
          <w:p w:rsidR="00000000" w:rsidDel="00000000" w:rsidP="00000000" w:rsidRDefault="00000000" w:rsidRPr="00000000" w14:paraId="0000029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p w:rsidR="00000000" w:rsidDel="00000000" w:rsidP="00000000" w:rsidRDefault="00000000" w:rsidRPr="00000000" w14:paraId="000002A0">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was an unknown error preventing the Billing API from creating an acknowledgment request.</w:t>
              <w:br w:type="textWrapping"/>
            </w:r>
          </w:p>
        </w:tc>
      </w:tr>
      <w:tr>
        <w:trPr>
          <w:cantSplit w:val="0"/>
          <w:trHeight w:val="712" w:hRule="atLeast"/>
          <w:tblHeader w:val="0"/>
        </w:trPr>
        <w:tc>
          <w:tcPr/>
          <w:p w:rsidR="00000000" w:rsidDel="00000000" w:rsidP="00000000" w:rsidRDefault="00000000" w:rsidRPr="00000000" w14:paraId="000002A1">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gpb_no_error</w:t>
            </w:r>
          </w:p>
        </w:tc>
        <w:tc>
          <w:tcPr/>
          <w:p w:rsidR="00000000" w:rsidDel="00000000" w:rsidP="00000000" w:rsidRDefault="00000000" w:rsidRPr="00000000" w14:paraId="000002A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p w:rsidR="00000000" w:rsidDel="00000000" w:rsidP="00000000" w:rsidRDefault="00000000" w:rsidRPr="00000000" w14:paraId="000002A3">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Billing API has created an acknowledgment request correctly.</w:t>
            </w:r>
          </w:p>
          <w:p w:rsidR="00000000" w:rsidDel="00000000" w:rsidP="00000000" w:rsidRDefault="00000000" w:rsidRPr="00000000" w14:paraId="000002A4">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2A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A6">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2A7">
      <w:pPr>
        <w:ind w:left="720" w:firstLine="0"/>
        <w:rPr>
          <w:rFonts w:ascii="Calibri" w:cs="Calibri" w:eastAsia="Calibri" w:hAnsi="Calibri"/>
        </w:rPr>
      </w:pPr>
      <w:r w:rsidDel="00000000" w:rsidR="00000000" w:rsidRPr="00000000">
        <w:rPr>
          <w:rFonts w:ascii="Calibri" w:cs="Calibri" w:eastAsia="Calibri" w:hAnsi="Calibri"/>
          <w:rtl w:val="0"/>
        </w:rPr>
        <w:t xml:space="preserve">This example shows how you’d deal with the callback in the Asynchronous IAP event for an acknowledged product (for an example of when the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onsolas" w:cs="Consolas" w:eastAsia="Consolas" w:hAnsi="Consolas"/>
          <w:sz w:val="20"/>
          <w:szCs w:val="20"/>
          <w:rtl w:val="0"/>
        </w:rPr>
        <w:t xml:space="preserve"> </w:t>
      </w:r>
      <w:r w:rsidDel="00000000" w:rsidR="00000000" w:rsidRPr="00000000">
        <w:rPr>
          <w:rFonts w:ascii="Calibri" w:cs="Calibri" w:eastAsia="Calibri" w:hAnsi="Calibri"/>
          <w:rtl w:val="0"/>
        </w:rPr>
        <w:t xml:space="preserve">function should be called, see the Extended Example for the function</w:t>
      </w:r>
      <w:r w:rsidDel="00000000" w:rsidR="00000000" w:rsidRPr="00000000">
        <w:rPr>
          <w:rFonts w:ascii="Consolas" w:cs="Consolas" w:eastAsia="Consolas" w:hAnsi="Consolas"/>
          <w:sz w:val="20"/>
          <w:szCs w:val="20"/>
          <w:rtl w:val="0"/>
        </w:rPr>
        <w:t xml:space="preserve"> </w:t>
      </w:r>
      <w:r w:rsidDel="00000000" w:rsidR="00000000" w:rsidRPr="00000000">
        <w:rPr>
          <w:rFonts w:ascii="Calibri" w:cs="Calibri" w:eastAsia="Calibri" w:hAnsi="Calibri"/>
          <w:rtl w:val="0"/>
        </w:rPr>
        <w:t xml:space="preserve"> </w:t>
      </w:r>
      <w:hyperlink w:anchor="_2jxsxqh">
        <w:r w:rsidDel="00000000" w:rsidR="00000000" w:rsidRPr="00000000">
          <w:rPr>
            <w:rFonts w:ascii="Consolas" w:cs="Consolas" w:eastAsia="Consolas" w:hAnsi="Consolas"/>
            <w:color w:val="0563c1"/>
            <w:sz w:val="20"/>
            <w:szCs w:val="20"/>
            <w:u w:val="single"/>
            <w:rtl w:val="0"/>
          </w:rPr>
          <w:t xml:space="preserve">GPBilling_PurchaseSubscription()</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A8">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_eventId = async_load[? "id"];</w:t>
        <w:br w:type="textWrapping"/>
        <w:t xml:space="preserve">switch (eventId)</w:t>
        <w:br w:type="textWrapping"/>
        <w:t xml:space="preserve">    {</w:t>
        <w:br w:type="textWrapping"/>
        <w:t xml:space="preserve">    case gpb_acknowledge_purchase_response:</w:t>
        <w:br w:type="textWrapping"/>
        <w:t xml:space="preserve">        var _map = json_decode(async_load[? “response_json”]);</w:t>
        <w:br w:type="textWrapping"/>
        <w:t xml:space="preserve">        var _num = -1;</w:t>
        <w:br w:type="textWrapping"/>
        <w:t xml:space="preserve">        if map[? “responseCode”] == 0</w:t>
        <w:br w:type="textWrapping"/>
        <w:t xml:space="preserve">            {</w:t>
        <w:br w:type="textWrapping"/>
        <w:t xml:space="preserve">            var _sz = ds_list_size(global.CurrentProducts);</w:t>
        <w:br w:type="textWrapping"/>
        <w:t xml:space="preserve">            for (var i = 0; i &lt; _sz; ++i;)</w:t>
        <w:br w:type="textWrapping"/>
        <w:t xml:space="preserve">                {</w:t>
        <w:br w:type="textWrapping"/>
        <w:t xml:space="preserve">                if global.CurrentProducts[| i] == global.IAP_ProductID[0]</w:t>
        <w:br w:type="textWrapping"/>
        <w:t xml:space="preserve">                    {</w:t>
        <w:br w:type="textWrapping"/>
        <w:t xml:space="preserve">                    global.NoAds = true;</w:t>
        <w:br w:type="textWrapping"/>
        <w:t xml:space="preserve">                    _num = i;</w:t>
        <w:br w:type="textWrapping"/>
        <w:t xml:space="preserve">                    break;</w:t>
        <w:br w:type="textWrapping"/>
        <w:t xml:space="preserve">                    }</w:t>
        <w:br w:type="textWrapping"/>
        <w:t xml:space="preserve">                // Add further checks for other products here…</w:t>
        <w:br w:type="textWrapping"/>
        <w:t xml:space="preserve">                }</w:t>
        <w:br w:type="textWrapping"/>
        <w:t xml:space="preserve">            if _num &gt; -1</w:t>
        <w:br w:type="textWrapping"/>
        <w:t xml:space="preserve">                {</w:t>
        <w:br w:type="textWrapping"/>
        <w:t xml:space="preserve">                ds_list_delete(global.CurrentProducts, _num);</w:t>
        <w:br w:type="textWrapping"/>
        <w:t xml:space="preserve">                ds_list_delete(global.CurrentTokens, _num);</w:t>
        <w:br w:type="textWrapping"/>
        <w:t xml:space="preserve">                }</w:t>
        <w:br w:type="textWrapping"/>
        <w:t xml:space="preserve">            }</w:t>
        <w:br w:type="textWrapping"/>
        <w:t xml:space="preserve">        else</w:t>
        <w:br w:type="textWrapping"/>
        <w:t xml:space="preserve">            {</w:t>
        <w:br w:type="textWrapping"/>
        <w:t xml:space="preserve">            // Parse the other response codes here</w:t>
        <w:br w:type="textWrapping"/>
        <w:t xml:space="preserve">            // and react appropriately</w:t>
        <w:br w:type="textWrapping"/>
        <w:t xml:space="preserve">            }</w:t>
        <w:br w:type="textWrapping"/>
        <w:t xml:space="preserve">        ds_map_destroy(_map);</w:t>
        <w:br w:type="textWrapping"/>
        <w:t xml:space="preserve">        break;</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2A9">
      <w:pPr>
        <w:pStyle w:val="Heading3"/>
        <w:spacing w:line="240" w:lineRule="auto"/>
        <w:rPr>
          <w:rFonts w:ascii="Calibri" w:cs="Calibri" w:eastAsia="Calibri" w:hAnsi="Calibri"/>
          <w:color w:val="2f5496"/>
          <w:sz w:val="28"/>
          <w:szCs w:val="28"/>
        </w:rPr>
      </w:pPr>
      <w:bookmarkStart w:colFirst="0" w:colLast="0" w:name="_3j2qqm3" w:id="32"/>
      <w:bookmarkEnd w:id="32"/>
      <w:r w:rsidDel="00000000" w:rsidR="00000000" w:rsidRPr="00000000">
        <w:rPr>
          <w:rFonts w:ascii="Calibri" w:cs="Calibri" w:eastAsia="Calibri" w:hAnsi="Calibri"/>
          <w:color w:val="2f5496"/>
          <w:sz w:val="28"/>
          <w:szCs w:val="28"/>
          <w:rtl w:val="0"/>
        </w:rPr>
        <w:t xml:space="preserve">GPBilling_ConsumeProduct [CHANGED]</w:t>
      </w:r>
    </w:p>
    <w:p w:rsidR="00000000" w:rsidDel="00000000" w:rsidP="00000000" w:rsidRDefault="00000000" w:rsidRPr="00000000" w14:paraId="000002A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AB">
      <w:pPr>
        <w:rPr/>
      </w:pPr>
      <w:r w:rsidDel="00000000" w:rsidR="00000000" w:rsidRPr="00000000">
        <w:rPr>
          <w:rFonts w:ascii="Calibri" w:cs="Calibri" w:eastAsia="Calibri" w:hAnsi="Calibri"/>
          <w:b w:val="1"/>
          <w:u w:val="single"/>
          <w:rtl w:val="0"/>
        </w:rPr>
        <w:t xml:space="preserve">Changes</w:t>
      </w:r>
      <w:r w:rsidDel="00000000" w:rsidR="00000000" w:rsidRPr="00000000">
        <w:rPr>
          <w:rtl w:val="0"/>
        </w:rPr>
      </w:r>
    </w:p>
    <w:p w:rsidR="00000000" w:rsidDel="00000000" w:rsidP="00000000" w:rsidRDefault="00000000" w:rsidRPr="00000000" w14:paraId="000002AC">
      <w:pPr>
        <w:ind w:left="720" w:firstLine="0"/>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apart from the </w:t>
      </w:r>
      <w:r w:rsidDel="00000000" w:rsidR="00000000" w:rsidRPr="00000000">
        <w:rPr>
          <w:rFonts w:ascii="Calibri" w:cs="Calibri" w:eastAsia="Calibri" w:hAnsi="Calibri"/>
          <w:b w:val="1"/>
          <w:rtl w:val="0"/>
        </w:rPr>
        <w:t xml:space="preserve">“responseCode”</w:t>
      </w:r>
      <w:r w:rsidDel="00000000" w:rsidR="00000000" w:rsidRPr="00000000">
        <w:rPr>
          <w:rFonts w:ascii="Calibri" w:cs="Calibri" w:eastAsia="Calibri" w:hAnsi="Calibri"/>
          <w:rtl w:val="0"/>
        </w:rPr>
        <w:t xml:space="preserve"> also has the corresponding </w:t>
      </w:r>
      <w:r w:rsidDel="00000000" w:rsidR="00000000" w:rsidRPr="00000000">
        <w:rPr>
          <w:rFonts w:ascii="Calibri" w:cs="Calibri" w:eastAsia="Calibri" w:hAnsi="Calibri"/>
          <w:b w:val="1"/>
          <w:rtl w:val="0"/>
        </w:rPr>
        <w:t xml:space="preserve">“purchaseToken” </w:t>
      </w:r>
      <w:r w:rsidDel="00000000" w:rsidR="00000000" w:rsidRPr="00000000">
        <w:rPr>
          <w:rFonts w:ascii="Calibri" w:cs="Calibri" w:eastAsia="Calibri" w:hAnsi="Calibri"/>
          <w:rtl w:val="0"/>
        </w:rPr>
        <w:t xml:space="preserve">information.</w:t>
      </w:r>
    </w:p>
    <w:p w:rsidR="00000000" w:rsidDel="00000000" w:rsidP="00000000" w:rsidRDefault="00000000" w:rsidRPr="00000000" w14:paraId="000002A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AE">
      <w:pPr>
        <w:rPr>
          <w:rFonts w:ascii="Calibri" w:cs="Calibri" w:eastAsia="Calibri" w:hAnsi="Calibri"/>
        </w:rPr>
      </w:pPr>
      <w:r w:rsidDel="00000000" w:rsidR="00000000" w:rsidRPr="00000000">
        <w:rPr>
          <w:rFonts w:ascii="Calibri" w:cs="Calibri" w:eastAsia="Calibri" w:hAnsi="Calibri"/>
          <w:b w:val="1"/>
          <w:u w:val="single"/>
          <w:rtl w:val="0"/>
        </w:rPr>
        <w:t xml:space="preserve">Description</w:t>
      </w:r>
      <w:r w:rsidDel="00000000" w:rsidR="00000000" w:rsidRPr="00000000">
        <w:rPr>
          <w:rtl w:val="0"/>
        </w:rPr>
      </w:r>
    </w:p>
    <w:p w:rsidR="00000000" w:rsidDel="00000000" w:rsidP="00000000" w:rsidRDefault="00000000" w:rsidRPr="00000000" w14:paraId="000002AF">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consume a purchase. When you receive notification that a purchase has been made, it needs to be consumed or acknowledged with the Google servers within 2 days otherwise it is refunded. Consumable purchases are acknowledged automatically when you call this function, but for non-consumable and subscription purchases, see the function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B0">
      <w:pPr>
        <w:ind w:left="720" w:firstLine="0"/>
        <w:rPr>
          <w:rFonts w:ascii="Calibri" w:cs="Calibri" w:eastAsia="Calibri" w:hAnsi="Calibri"/>
        </w:rPr>
      </w:pPr>
      <w:r w:rsidDel="00000000" w:rsidR="00000000" w:rsidRPr="00000000">
        <w:rPr>
          <w:rFonts w:ascii="Calibri" w:cs="Calibri" w:eastAsia="Calibri" w:hAnsi="Calibri"/>
          <w:rtl w:val="0"/>
        </w:rPr>
        <w:t xml:space="preserve">On calling the function initially, it will return one of the constants listed below to inform you of the request status, and if this is </w:t>
      </w:r>
      <w:r w:rsidDel="00000000" w:rsidR="00000000" w:rsidRPr="00000000">
        <w:rPr>
          <w:rFonts w:ascii="Consolas" w:cs="Consolas" w:eastAsia="Consolas" w:hAnsi="Consolas"/>
          <w:b w:val="1"/>
          <w:sz w:val="20"/>
          <w:szCs w:val="20"/>
          <w:rtl w:val="0"/>
        </w:rPr>
        <w:t xml:space="preserve">gpb_no_error</w:t>
      </w:r>
      <w:r w:rsidDel="00000000" w:rsidR="00000000" w:rsidRPr="00000000">
        <w:rPr>
          <w:rFonts w:ascii="Calibri" w:cs="Calibri" w:eastAsia="Calibri" w:hAnsi="Calibri"/>
          <w:rtl w:val="0"/>
        </w:rPr>
        <w:t xml:space="preserve"> then an Asynchronous IAP Event will be triggered where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will have the key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which will correspond to the extension constant  </w:t>
      </w:r>
      <w:r w:rsidDel="00000000" w:rsidR="00000000" w:rsidRPr="00000000">
        <w:rPr>
          <w:rFonts w:ascii="Consolas" w:cs="Consolas" w:eastAsia="Consolas" w:hAnsi="Consolas"/>
          <w:b w:val="1"/>
          <w:sz w:val="20"/>
          <w:szCs w:val="20"/>
          <w:rtl w:val="0"/>
        </w:rPr>
        <w:t xml:space="preserve">gpb_product_consume_response</w:t>
      </w:r>
      <w:r w:rsidDel="00000000" w:rsidR="00000000" w:rsidRPr="00000000">
        <w:rPr>
          <w:rFonts w:ascii="Calibri" w:cs="Calibri" w:eastAsia="Calibri" w:hAnsi="Calibri"/>
          <w:rtl w:val="0"/>
        </w:rPr>
        <w:t xml:space="preserve">. Additionally, the map will have the key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which will be a JSON string that can be converted into a DS map using the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function.</w:t>
      </w:r>
    </w:p>
    <w:p w:rsidR="00000000" w:rsidDel="00000000" w:rsidP="00000000" w:rsidRDefault="00000000" w:rsidRPr="00000000" w14:paraId="000002B1">
      <w:pPr>
        <w:ind w:left="720" w:firstLine="0"/>
        <w:rPr>
          <w:rFonts w:ascii="Calibri" w:cs="Calibri" w:eastAsia="Calibri" w:hAnsi="Calibri"/>
        </w:rPr>
      </w:pPr>
      <w:r w:rsidDel="00000000" w:rsidR="00000000" w:rsidRPr="00000000">
        <w:rPr>
          <w:rFonts w:ascii="Calibri" w:cs="Calibri" w:eastAsia="Calibri" w:hAnsi="Calibri"/>
          <w:rtl w:val="0"/>
        </w:rPr>
        <w:t xml:space="preserve">The decoded JSON will be a DS map which will have </w:t>
      </w:r>
      <w:r w:rsidDel="00000000" w:rsidR="00000000" w:rsidRPr="00000000">
        <w:rPr>
          <w:rFonts w:ascii="Calibri" w:cs="Calibri" w:eastAsia="Calibri" w:hAnsi="Calibri"/>
          <w:i w:val="1"/>
          <w:rtl w:val="0"/>
        </w:rPr>
        <w:t xml:space="preserve">either</w:t>
      </w:r>
      <w:r w:rsidDel="00000000" w:rsidR="00000000" w:rsidRPr="00000000">
        <w:rPr>
          <w:rFonts w:ascii="Calibri" w:cs="Calibri" w:eastAsia="Calibri" w:hAnsi="Calibri"/>
          <w:rtl w:val="0"/>
        </w:rPr>
        <w:t xml:space="preserve"> the key “</w:t>
      </w:r>
      <w:r w:rsidDel="00000000" w:rsidR="00000000" w:rsidRPr="00000000">
        <w:rPr>
          <w:rFonts w:ascii="Calibri" w:cs="Calibri" w:eastAsia="Calibri" w:hAnsi="Calibri"/>
          <w:b w:val="1"/>
          <w:rtl w:val="0"/>
        </w:rPr>
        <w:t xml:space="preserve">responseCode</w:t>
      </w:r>
      <w:r w:rsidDel="00000000" w:rsidR="00000000" w:rsidRPr="00000000">
        <w:rPr>
          <w:rFonts w:ascii="Calibri" w:cs="Calibri" w:eastAsia="Calibri" w:hAnsi="Calibri"/>
          <w:rtl w:val="0"/>
        </w:rPr>
        <w:t xml:space="preserve">” (if there is an error) or the key “</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 which will be the purchase token string of the consumed product and also a reference to the purchase token (under the key </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w:t>
      </w:r>
    </w:p>
    <w:p w:rsidR="00000000" w:rsidDel="00000000" w:rsidP="00000000" w:rsidRDefault="00000000" w:rsidRPr="00000000" w14:paraId="000002B2">
      <w:pPr>
        <w:ind w:left="720" w:firstLine="0"/>
        <w:rPr>
          <w:rFonts w:ascii="Calibri" w:cs="Calibri" w:eastAsia="Calibri" w:hAnsi="Calibri"/>
        </w:rPr>
      </w:pPr>
      <w:r w:rsidDel="00000000" w:rsidR="00000000" w:rsidRPr="00000000">
        <w:rPr>
          <w:rFonts w:ascii="Calibri" w:cs="Calibri" w:eastAsia="Calibri" w:hAnsi="Calibri"/>
          <w:rtl w:val="0"/>
        </w:rPr>
        <w:t xml:space="preserve">If you have the “responseCode” key, then it can be checked for one of the following integer values:</w:t>
      </w:r>
    </w:p>
    <w:p w:rsidR="00000000" w:rsidDel="00000000" w:rsidP="00000000" w:rsidRDefault="00000000" w:rsidRPr="00000000" w14:paraId="000002B3">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-3 – The request has reached the maximum timeout before Google Play responds</w:t>
      </w:r>
    </w:p>
    <w:p w:rsidR="00000000" w:rsidDel="00000000" w:rsidP="00000000" w:rsidRDefault="00000000" w:rsidRPr="00000000" w14:paraId="000002B4">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-2 – Requested feature is not supported by Play Store on the current device.</w:t>
      </w:r>
    </w:p>
    <w:p w:rsidR="00000000" w:rsidDel="00000000" w:rsidP="00000000" w:rsidRDefault="00000000" w:rsidRPr="00000000" w14:paraId="000002B5">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-1 – The Play Store service is not connected currently</w:t>
      </w:r>
    </w:p>
    <w:p w:rsidR="00000000" w:rsidDel="00000000" w:rsidP="00000000" w:rsidRDefault="00000000" w:rsidRPr="00000000" w14:paraId="000002B6">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0 – Success </w:t>
      </w:r>
    </w:p>
    <w:p w:rsidR="00000000" w:rsidDel="00000000" w:rsidP="00000000" w:rsidRDefault="00000000" w:rsidRPr="00000000" w14:paraId="000002B7">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1 – User has cancelled the action</w:t>
      </w:r>
    </w:p>
    <w:p w:rsidR="00000000" w:rsidDel="00000000" w:rsidP="00000000" w:rsidRDefault="00000000" w:rsidRPr="00000000" w14:paraId="000002B8">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2 – Network connection is down </w:t>
      </w:r>
    </w:p>
    <w:p w:rsidR="00000000" w:rsidDel="00000000" w:rsidP="00000000" w:rsidRDefault="00000000" w:rsidRPr="00000000" w14:paraId="000002B9">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4 – Requested product is not available for purchase</w:t>
      </w:r>
    </w:p>
    <w:p w:rsidR="00000000" w:rsidDel="00000000" w:rsidP="00000000" w:rsidRDefault="00000000" w:rsidRPr="00000000" w14:paraId="000002BA">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6 – Fatal error during the API action</w:t>
      </w:r>
    </w:p>
    <w:p w:rsidR="00000000" w:rsidDel="00000000" w:rsidP="00000000" w:rsidRDefault="00000000" w:rsidRPr="00000000" w14:paraId="000002BB">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7 – Failure to purchase since item is already owned</w:t>
      </w:r>
    </w:p>
    <w:p w:rsidR="00000000" w:rsidDel="00000000" w:rsidP="00000000" w:rsidRDefault="00000000" w:rsidRPr="00000000" w14:paraId="000002BC">
      <w:pPr>
        <w:numPr>
          <w:ilvl w:val="0"/>
          <w:numId w:val="5"/>
        </w:numPr>
        <w:ind w:left="1440" w:hanging="360"/>
        <w:rPr>
          <w:color w:val="000000"/>
          <w:sz w:val="22"/>
          <w:szCs w:val="22"/>
        </w:rPr>
      </w:pPr>
      <w:r w:rsidDel="00000000" w:rsidR="00000000" w:rsidRPr="00000000">
        <w:rPr>
          <w:rFonts w:ascii="Calibri" w:cs="Calibri" w:eastAsia="Calibri" w:hAnsi="Calibri"/>
          <w:rtl w:val="0"/>
        </w:rPr>
        <w:t xml:space="preserve">8 – Failure to consume since item is not owned</w:t>
      </w:r>
    </w:p>
    <w:p w:rsidR="00000000" w:rsidDel="00000000" w:rsidP="00000000" w:rsidRDefault="00000000" w:rsidRPr="00000000" w14:paraId="000002BD">
      <w:pPr>
        <w:rPr>
          <w:rFonts w:ascii="Calibri" w:cs="Calibri" w:eastAsia="Calibri" w:hAnsi="Calibri"/>
        </w:rPr>
      </w:pPr>
      <w:r w:rsidDel="00000000" w:rsidR="00000000" w:rsidRPr="00000000">
        <w:rPr>
          <w:rtl w:val="0"/>
        </w:rPr>
      </w:r>
    </w:p>
    <w:p w:rsidR="00000000" w:rsidDel="00000000" w:rsidP="00000000" w:rsidRDefault="00000000" w:rsidRPr="00000000" w14:paraId="000002B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B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GPBilling_ConsumeProduct(purchase_token); </w:t>
      </w:r>
    </w:p>
    <w:tbl>
      <w:tblPr>
        <w:tblStyle w:val="Table17"/>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2C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2C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2C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2C3">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purchase_token</w:t>
            </w:r>
          </w:p>
        </w:tc>
        <w:tc>
          <w:tcPr/>
          <w:p w:rsidR="00000000" w:rsidDel="00000000" w:rsidP="00000000" w:rsidRDefault="00000000" w:rsidRPr="00000000" w14:paraId="000002C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string token for the purchase being acknowledged.</w:t>
            </w:r>
          </w:p>
          <w:p w:rsidR="00000000" w:rsidDel="00000000" w:rsidP="00000000" w:rsidRDefault="00000000" w:rsidRPr="00000000" w14:paraId="000002C5">
            <w:pPr>
              <w:spacing w:after="0" w:line="240" w:lineRule="auto"/>
              <w:rPr>
                <w:rFonts w:ascii="Consolas" w:cs="Consolas" w:eastAsia="Consolas" w:hAnsi="Consolas"/>
                <w:sz w:val="20"/>
                <w:szCs w:val="20"/>
              </w:rPr>
            </w:pPr>
            <w:r w:rsidDel="00000000" w:rsidR="00000000" w:rsidRPr="00000000">
              <w:rPr>
                <w:rtl w:val="0"/>
              </w:rPr>
            </w:r>
          </w:p>
        </w:tc>
        <w:tc>
          <w:tcPr/>
          <w:p w:rsidR="00000000" w:rsidDel="00000000" w:rsidP="00000000" w:rsidRDefault="00000000" w:rsidRPr="00000000" w14:paraId="000002C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2C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2CA">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18"/>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4"/>
        <w:gridCol w:w="876"/>
        <w:gridCol w:w="3487"/>
        <w:tblGridChange w:id="0">
          <w:tblGrid>
            <w:gridCol w:w="4054"/>
            <w:gridCol w:w="876"/>
            <w:gridCol w:w="3487"/>
          </w:tblGrid>
        </w:tblGridChange>
      </w:tblGrid>
      <w:tr>
        <w:trPr>
          <w:cantSplit w:val="0"/>
          <w:trHeight w:val="486" w:hRule="atLeast"/>
          <w:tblHeader w:val="0"/>
        </w:trPr>
        <w:tc>
          <w:tcPr/>
          <w:p w:rsidR="00000000" w:rsidDel="00000000" w:rsidP="00000000" w:rsidRDefault="00000000" w:rsidRPr="00000000" w14:paraId="000002CB">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2CC">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2CD">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987" w:hRule="atLeast"/>
          <w:tblHeader w:val="0"/>
        </w:trPr>
        <w:tc>
          <w:tcPr/>
          <w:p w:rsidR="00000000" w:rsidDel="00000000" w:rsidP="00000000" w:rsidRDefault="00000000" w:rsidRPr="00000000" w14:paraId="000002CE">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gpb_error_unknown</w:t>
            </w:r>
          </w:p>
        </w:tc>
        <w:tc>
          <w:tcPr/>
          <w:p w:rsidR="00000000" w:rsidDel="00000000" w:rsidP="00000000" w:rsidRDefault="00000000" w:rsidRPr="00000000" w14:paraId="000002C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p w:rsidR="00000000" w:rsidDel="00000000" w:rsidP="00000000" w:rsidRDefault="00000000" w:rsidRPr="00000000" w14:paraId="000002D0">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was an unknown error preventing the Billing API from creating a consume request.</w:t>
            </w:r>
          </w:p>
        </w:tc>
      </w:tr>
      <w:tr>
        <w:trPr>
          <w:cantSplit w:val="0"/>
          <w:trHeight w:val="514" w:hRule="atLeast"/>
          <w:tblHeader w:val="0"/>
        </w:trPr>
        <w:tc>
          <w:tcPr/>
          <w:p w:rsidR="00000000" w:rsidDel="00000000" w:rsidP="00000000" w:rsidRDefault="00000000" w:rsidRPr="00000000" w14:paraId="000002D1">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gpb_no_error</w:t>
            </w:r>
          </w:p>
        </w:tc>
        <w:tc>
          <w:tcPr/>
          <w:p w:rsidR="00000000" w:rsidDel="00000000" w:rsidP="00000000" w:rsidRDefault="00000000" w:rsidRPr="00000000" w14:paraId="000002D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p w:rsidR="00000000" w:rsidDel="00000000" w:rsidP="00000000" w:rsidRDefault="00000000" w:rsidRPr="00000000" w14:paraId="000002D3">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Billing API has created a consume request correctly.</w:t>
            </w:r>
          </w:p>
        </w:tc>
      </w:tr>
    </w:tbl>
    <w:p w:rsidR="00000000" w:rsidDel="00000000" w:rsidP="00000000" w:rsidRDefault="00000000" w:rsidRPr="00000000" w14:paraId="000002D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D5">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2D6">
      <w:pPr>
        <w:ind w:left="720" w:firstLine="0"/>
        <w:rPr>
          <w:rFonts w:ascii="Calibri" w:cs="Calibri" w:eastAsia="Calibri" w:hAnsi="Calibri"/>
        </w:rPr>
      </w:pPr>
      <w:r w:rsidDel="00000000" w:rsidR="00000000" w:rsidRPr="00000000">
        <w:rPr>
          <w:rFonts w:ascii="Calibri" w:cs="Calibri" w:eastAsia="Calibri" w:hAnsi="Calibri"/>
          <w:rtl w:val="0"/>
        </w:rPr>
        <w:t xml:space="preserve">This example shows how you’d deal with the callback in the Asynchronous IAP event for a consumed product (for an example of when the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onsolas" w:cs="Consolas" w:eastAsia="Consolas" w:hAnsi="Consolas"/>
          <w:sz w:val="20"/>
          <w:szCs w:val="20"/>
          <w:rtl w:val="0"/>
        </w:rPr>
        <w:t xml:space="preserve"> </w:t>
      </w:r>
      <w:r w:rsidDel="00000000" w:rsidR="00000000" w:rsidRPr="00000000">
        <w:rPr>
          <w:rFonts w:ascii="Calibri" w:cs="Calibri" w:eastAsia="Calibri" w:hAnsi="Calibri"/>
          <w:rtl w:val="0"/>
        </w:rPr>
        <w:t xml:space="preserve">function should be called, see the Extended Example for the function</w:t>
      </w:r>
      <w:r w:rsidDel="00000000" w:rsidR="00000000" w:rsidRPr="00000000">
        <w:rPr>
          <w:rFonts w:ascii="Consolas" w:cs="Consolas" w:eastAsia="Consolas" w:hAnsi="Consolas"/>
          <w:sz w:val="20"/>
          <w:szCs w:val="20"/>
          <w:rtl w:val="0"/>
        </w:rPr>
        <w:t xml:space="preserve"> </w:t>
      </w:r>
      <w:r w:rsidDel="00000000" w:rsidR="00000000" w:rsidRPr="00000000">
        <w:rPr>
          <w:rFonts w:ascii="Calibri" w:cs="Calibri" w:eastAsia="Calibri" w:hAnsi="Calibri"/>
          <w:rtl w:val="0"/>
        </w:rPr>
        <w:t xml:space="preserve"> </w:t>
      </w:r>
      <w:hyperlink w:anchor="_1ksv4uv">
        <w:r w:rsidDel="00000000" w:rsidR="00000000" w:rsidRPr="00000000">
          <w:rPr>
            <w:rFonts w:ascii="Consolas" w:cs="Consolas" w:eastAsia="Consolas" w:hAnsi="Consolas"/>
            <w:color w:val="0563c1"/>
            <w:sz w:val="20"/>
            <w:szCs w:val="20"/>
            <w:u w:val="single"/>
            <w:rtl w:val="0"/>
          </w:rPr>
          <w:t xml:space="preserve">GPBilling_PurchaseProduct()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D7">
      <w:pPr>
        <w:ind w:left="720" w:firstLine="72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br w:type="textWrapping"/>
        <w:t xml:space="preserve">var _eventId = async_load[? "id"];</w:t>
        <w:br w:type="textWrapping"/>
        <w:t xml:space="preserve">switch (eventId)</w:t>
        <w:br w:type="textWrapping"/>
        <w:t xml:space="preserve">    {</w:t>
        <w:br w:type="textWrapping"/>
        <w:t xml:space="preserve">    case </w:t>
      </w:r>
      <w:r w:rsidDel="00000000" w:rsidR="00000000" w:rsidRPr="00000000">
        <w:rPr>
          <w:rFonts w:ascii="Consolas" w:cs="Consolas" w:eastAsia="Consolas" w:hAnsi="Consolas"/>
          <w:sz w:val="20"/>
          <w:szCs w:val="20"/>
          <w:rtl w:val="0"/>
        </w:rPr>
        <w:t xml:space="preserve">gpb_product_consume_response</w:t>
      </w:r>
      <w:r w:rsidDel="00000000" w:rsidR="00000000" w:rsidRPr="00000000">
        <w:rPr>
          <w:rFonts w:ascii="Consolas" w:cs="Consolas" w:eastAsia="Consolas" w:hAnsi="Consolas"/>
          <w:sz w:val="18"/>
          <w:szCs w:val="18"/>
          <w:rtl w:val="0"/>
        </w:rPr>
        <w:t xml:space="preserve">:</w:t>
        <w:br w:type="textWrapping"/>
        <w:t xml:space="preserve">        var _map = json_decode(async_load[? “response_json”]);</w:t>
        <w:br w:type="textWrapping"/>
        <w:t xml:space="preserve">        var _num = -1;</w:t>
        <w:br w:type="textWrapping"/>
        <w:t xml:space="preserve">        if ds_map_exists(_map, “purchaseToken”) </w:t>
        <w:br w:type="textWrapping"/>
        <w:t xml:space="preserve">            {</w:t>
        <w:br w:type="textWrapping"/>
        <w:t xml:space="preserve">            for (var i = 0; i &lt; ds_list_size(global.CurrentTokens); ++i;)</w:t>
        <w:br w:type="textWrapping"/>
        <w:t xml:space="preserve">                {</w:t>
        <w:br w:type="textWrapping"/>
        <w:t xml:space="preserve">                if _map[? “purchaseToken”] == global.CurrentTokens[| i]</w:t>
        <w:br w:type="textWrapping"/>
        <w:t xml:space="preserve">                    {</w:t>
        <w:br w:type="textWrapping"/>
        <w:t xml:space="preserve">                    if global.CurrentProducts[| i] == global.IAP_ProductID[0]</w:t>
        <w:br w:type="textWrapping"/>
        <w:t xml:space="preserve">                        {</w:t>
        <w:br w:type="textWrapping"/>
        <w:t xml:space="preserve">                        global.Gold += 500;</w:t>
        <w:br w:type="textWrapping"/>
        <w:t xml:space="preserve">                        _num = i;</w:t>
        <w:br w:type="textWrapping"/>
        <w:t xml:space="preserve">                        break;</w:t>
        <w:br w:type="textWrapping"/>
        <w:t xml:space="preserve">                        }</w:t>
        <w:br w:type="textWrapping"/>
        <w:t xml:space="preserve">                    // Check any other products here…</w:t>
        <w:br w:type="textWrapping"/>
        <w:t xml:space="preserve">                    }</w:t>
        <w:br w:type="textWrapping"/>
        <w:t xml:space="preserve">                }</w:t>
        <w:br w:type="textWrapping"/>
        <w:t xml:space="preserve">            if _num &gt; -1</w:t>
        <w:br w:type="textWrapping"/>
        <w:t xml:space="preserve">                {</w:t>
        <w:br w:type="textWrapping"/>
        <w:t xml:space="preserve">                ds_list_delete(global.CurrentProducts, _num);</w:t>
        <w:br w:type="textWrapping"/>
        <w:t xml:space="preserve">                ds_list_delete(global.CurrentTokens, _num);</w:t>
        <w:br w:type="textWrapping"/>
        <w:t xml:space="preserve">                }</w:t>
        <w:br w:type="textWrapping"/>
        <w:t xml:space="preserve">            }</w:t>
        <w:br w:type="textWrapping"/>
        <w:t xml:space="preserve">        else</w:t>
        <w:br w:type="textWrapping"/>
        <w:t xml:space="preserve">            {</w:t>
        <w:br w:type="textWrapping"/>
        <w:t xml:space="preserve">            // Parse the error response codes here</w:t>
        <w:br w:type="textWrapping"/>
        <w:t xml:space="preserve">            // and react appropriately</w:t>
        <w:br w:type="textWrapping"/>
        <w:t xml:space="preserve">            }</w:t>
        <w:br w:type="textWrapping"/>
        <w:t xml:space="preserve">        ds_map_destroy(_map);</w:t>
        <w:br w:type="textWrapping"/>
        <w:t xml:space="preserve">        break;</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2D8">
      <w:pPr>
        <w:pStyle w:val="Heading3"/>
        <w:spacing w:line="240" w:lineRule="auto"/>
        <w:rPr>
          <w:rFonts w:ascii="Calibri" w:cs="Calibri" w:eastAsia="Calibri" w:hAnsi="Calibri"/>
          <w:color w:val="2f5496"/>
          <w:sz w:val="28"/>
          <w:szCs w:val="28"/>
        </w:rPr>
      </w:pPr>
      <w:bookmarkStart w:colFirst="0" w:colLast="0" w:name="_1y810tw" w:id="33"/>
      <w:bookmarkEnd w:id="33"/>
      <w:r w:rsidDel="00000000" w:rsidR="00000000" w:rsidRPr="00000000">
        <w:rPr>
          <w:rFonts w:ascii="Calibri" w:cs="Calibri" w:eastAsia="Calibri" w:hAnsi="Calibri"/>
          <w:color w:val="2f5496"/>
          <w:sz w:val="28"/>
          <w:szCs w:val="28"/>
          <w:rtl w:val="0"/>
        </w:rPr>
        <w:t xml:space="preserve">GPBilling_Sku_GetDescription</w:t>
      </w:r>
    </w:p>
    <w:p w:rsidR="00000000" w:rsidDel="00000000" w:rsidP="00000000" w:rsidRDefault="00000000" w:rsidRPr="00000000" w14:paraId="000002D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D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D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2DC">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descriptive text as defined on the Google Play Developer Console for the given SKU (product ID). You supply the product ID as a string, and the function will return a string with the description.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2D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D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D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GPBilling_Sku_GetDescription(sku); </w:t>
      </w:r>
    </w:p>
    <w:tbl>
      <w:tblPr>
        <w:tblStyle w:val="Table19"/>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2E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2E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2E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2E3">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2E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2E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2E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E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2E8">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2E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EA">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2EB">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2EC">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GPBilling_Sku_GetPrice(global.IAP_PurchaseID[0]);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r>
    </w:p>
    <w:p w:rsidR="00000000" w:rsidDel="00000000" w:rsidP="00000000" w:rsidRDefault="00000000" w:rsidRPr="00000000" w14:paraId="000002ED">
      <w:pPr>
        <w:ind w:left="72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EE">
      <w:pPr>
        <w:ind w:left="72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EF">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F0">
      <w:pPr>
        <w:pStyle w:val="Heading3"/>
        <w:spacing w:line="240" w:lineRule="auto"/>
        <w:rPr>
          <w:rFonts w:ascii="Calibri" w:cs="Calibri" w:eastAsia="Calibri" w:hAnsi="Calibri"/>
          <w:color w:val="2f5496"/>
          <w:sz w:val="28"/>
          <w:szCs w:val="28"/>
        </w:rPr>
      </w:pPr>
      <w:bookmarkStart w:colFirst="0" w:colLast="0" w:name="_4i7ojhp" w:id="34"/>
      <w:bookmarkEnd w:id="34"/>
      <w:r w:rsidDel="00000000" w:rsidR="00000000" w:rsidRPr="00000000">
        <w:rPr>
          <w:rFonts w:ascii="Calibri" w:cs="Calibri" w:eastAsia="Calibri" w:hAnsi="Calibri"/>
          <w:color w:val="2f5496"/>
          <w:sz w:val="28"/>
          <w:szCs w:val="28"/>
          <w:rtl w:val="0"/>
        </w:rPr>
        <w:t xml:space="preserve">GPBilling_Sku_GetFreeTrialPeriod</w:t>
      </w:r>
    </w:p>
    <w:p w:rsidR="00000000" w:rsidDel="00000000" w:rsidP="00000000" w:rsidRDefault="00000000" w:rsidRPr="00000000" w14:paraId="000002F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F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F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2F4">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Trial Period as defined on the Google Play Developer Console for the given SKU (product ID). You supply the product ID as a string, and the function will return a string in </w:t>
      </w:r>
      <w:hyperlink r:id="rId13">
        <w:r w:rsidDel="00000000" w:rsidR="00000000" w:rsidRPr="00000000">
          <w:rPr>
            <w:rFonts w:ascii="Calibri" w:cs="Calibri" w:eastAsia="Calibri" w:hAnsi="Calibri"/>
            <w:color w:val="0563c1"/>
            <w:u w:val="single"/>
            <w:rtl w:val="0"/>
          </w:rPr>
          <w:t xml:space="preserve">ISO 8601</w:t>
        </w:r>
      </w:hyperlink>
      <w:r w:rsidDel="00000000" w:rsidR="00000000" w:rsidRPr="00000000">
        <w:rPr>
          <w:rFonts w:ascii="Calibri" w:cs="Calibri" w:eastAsia="Calibri" w:hAnsi="Calibri"/>
          <w:rtl w:val="0"/>
        </w:rPr>
        <w:t xml:space="preserve"> format, for example “P7D” which would equate to seven days.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2F5">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subscriptions which have a trial period configured.</w:t>
      </w:r>
      <w:r w:rsidDel="00000000" w:rsidR="00000000" w:rsidRPr="00000000">
        <w:rPr>
          <w:rtl w:val="0"/>
        </w:rPr>
      </w:r>
    </w:p>
    <w:p w:rsidR="00000000" w:rsidDel="00000000" w:rsidP="00000000" w:rsidRDefault="00000000" w:rsidRPr="00000000" w14:paraId="000002F6">
      <w:pPr>
        <w:rPr>
          <w:rFonts w:ascii="Calibri" w:cs="Calibri" w:eastAsia="Calibri" w:hAnsi="Calibri"/>
        </w:rPr>
      </w:pPr>
      <w:r w:rsidDel="00000000" w:rsidR="00000000" w:rsidRPr="00000000">
        <w:rPr>
          <w:rtl w:val="0"/>
        </w:rPr>
      </w:r>
    </w:p>
    <w:p w:rsidR="00000000" w:rsidDel="00000000" w:rsidP="00000000" w:rsidRDefault="00000000" w:rsidRPr="00000000" w14:paraId="000002F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F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GPBilling_Sku_GetFreeTrialPeriod(sku); </w:t>
      </w:r>
    </w:p>
    <w:tbl>
      <w:tblPr>
        <w:tblStyle w:val="Table20"/>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2F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2F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2F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2FC">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2F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2F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2F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0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01">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30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03">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04">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05">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_period = </w:t>
      </w:r>
      <w:r w:rsidDel="00000000" w:rsidR="00000000" w:rsidRPr="00000000">
        <w:rPr>
          <w:rFonts w:ascii="Consolas" w:cs="Consolas" w:eastAsia="Consolas" w:hAnsi="Consolas"/>
          <w:sz w:val="20"/>
          <w:szCs w:val="20"/>
          <w:rtl w:val="0"/>
        </w:rPr>
        <w:t xml:space="preserve">GPBilling_Sku_GetFreeTrialPeriod</w:t>
      </w:r>
      <w:r w:rsidDel="00000000" w:rsidR="00000000" w:rsidRPr="00000000">
        <w:rPr>
          <w:rFonts w:ascii="Consolas" w:cs="Consolas" w:eastAsia="Consolas" w:hAnsi="Consolas"/>
          <w:sz w:val="18"/>
          <w:szCs w:val="18"/>
          <w:rtl w:val="0"/>
        </w:rPr>
        <w:t xml:space="preserve">(global.IAP_PurchaseID[0]);</w:t>
        <w:br w:type="textWrapping"/>
        <w:t xml:space="preserve">var _days = string_digits(_period);</w:t>
        <w:br w:type="textWrapping"/>
        <w:t xml:space="preserve">draw_set_halign(fa_center);</w:t>
        <w:br w:type="textWrapping"/>
        <w:t xml:space="preserve">draw_text(x, y + 32, _name);</w:t>
        <w:br w:type="textWrapping"/>
        <w:t xml:space="preserve">draw_text(x, y + 48, _desc);</w:t>
        <w:br w:type="textWrapping"/>
        <w:t xml:space="preserve">draw_text(x, y + 64, “Trial Period: “ + _days + “ days”);</w:t>
      </w:r>
    </w:p>
    <w:p w:rsidR="00000000" w:rsidDel="00000000" w:rsidP="00000000" w:rsidRDefault="00000000" w:rsidRPr="00000000" w14:paraId="00000306">
      <w:pPr>
        <w:ind w:left="720" w:firstLine="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07">
      <w:pPr>
        <w:pStyle w:val="Heading3"/>
        <w:spacing w:line="240" w:lineRule="auto"/>
        <w:rPr>
          <w:rFonts w:ascii="Calibri" w:cs="Calibri" w:eastAsia="Calibri" w:hAnsi="Calibri"/>
          <w:color w:val="2f5496"/>
          <w:sz w:val="28"/>
          <w:szCs w:val="28"/>
        </w:rPr>
      </w:pPr>
      <w:bookmarkStart w:colFirst="0" w:colLast="0" w:name="_2xcytpi" w:id="35"/>
      <w:bookmarkEnd w:id="35"/>
      <w:r w:rsidDel="00000000" w:rsidR="00000000" w:rsidRPr="00000000">
        <w:rPr>
          <w:rFonts w:ascii="Calibri" w:cs="Calibri" w:eastAsia="Calibri" w:hAnsi="Calibri"/>
          <w:color w:val="2f5496"/>
          <w:sz w:val="28"/>
          <w:szCs w:val="28"/>
          <w:rtl w:val="0"/>
        </w:rPr>
        <w:t xml:space="preserve">GPBilling_Sku_GetIconUrl</w:t>
      </w:r>
    </w:p>
    <w:p w:rsidR="00000000" w:rsidDel="00000000" w:rsidP="00000000" w:rsidRDefault="00000000" w:rsidRPr="00000000" w14:paraId="0000030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0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0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0B">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URL for the icon of the given SKU (product ID) as created on the Google Play Developer Console. You supply the product ID as a string, and the function will return a string with the URL. You can then use the sprite_add() function to retrieve this image (which will trigger an Asynchronous Image Loaded Event) and then display it in your game.</w:t>
      </w:r>
    </w:p>
    <w:p w:rsidR="00000000" w:rsidDel="00000000" w:rsidP="00000000" w:rsidRDefault="00000000" w:rsidRPr="00000000" w14:paraId="0000030C">
      <w:pPr>
        <w:ind w:left="720" w:firstLine="0"/>
        <w:rPr>
          <w:rFonts w:ascii="Calibri" w:cs="Calibri" w:eastAsia="Calibri" w:hAnsi="Calibri"/>
        </w:rPr>
      </w:pPr>
      <w:r w:rsidDel="00000000" w:rsidR="00000000" w:rsidRPr="00000000">
        <w:rPr>
          <w:rFonts w:ascii="Calibri" w:cs="Calibri" w:eastAsia="Calibri" w:hAnsi="Calibri"/>
          <w:rtl w:val="0"/>
        </w:rPr>
        <w:t xml:space="preserve">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0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0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0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GPBilling_Sku_GetIconUrl(sku); </w:t>
      </w:r>
    </w:p>
    <w:tbl>
      <w:tblPr>
        <w:tblStyle w:val="Table21"/>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1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1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1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13">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1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1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1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1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18">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1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1A">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31B">
      <w:pPr>
        <w:ind w:left="720" w:firstLine="0"/>
        <w:rPr>
          <w:rFonts w:ascii="Calibri" w:cs="Calibri" w:eastAsia="Calibri" w:hAnsi="Calibri"/>
        </w:rPr>
      </w:pPr>
      <w:r w:rsidDel="00000000" w:rsidR="00000000" w:rsidRPr="00000000">
        <w:rPr>
          <w:rFonts w:ascii="Calibri" w:cs="Calibri" w:eastAsia="Calibri" w:hAnsi="Calibri"/>
          <w:rtl w:val="0"/>
        </w:rPr>
        <w:t xml:space="preserve">In this example, we first call the function to get the URL of the icon for a product (probably in an Asynchronous IAP event, after querying the product details):</w:t>
      </w:r>
    </w:p>
    <w:p w:rsidR="00000000" w:rsidDel="00000000" w:rsidP="00000000" w:rsidRDefault="00000000" w:rsidRPr="00000000" w14:paraId="0000031C">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20"/>
          <w:szCs w:val="20"/>
          <w:rtl w:val="0"/>
        </w:rPr>
        <w:br w:type="textWrapping"/>
        <w:t xml:space="preserve">var _url = GPBilling_Sku_GetIconUrl</w:t>
      </w:r>
      <w:r w:rsidDel="00000000" w:rsidR="00000000" w:rsidRPr="00000000">
        <w:rPr>
          <w:rFonts w:ascii="Consolas" w:cs="Consolas" w:eastAsia="Consolas" w:hAnsi="Consolas"/>
          <w:sz w:val="18"/>
          <w:szCs w:val="18"/>
          <w:rtl w:val="0"/>
        </w:rPr>
        <w:t xml:space="preserve">(global.IAP_PurchaseID[0]);</w:t>
        <w:br w:type="textWrapping"/>
        <w:t xml:space="preserve">iap_sprite = sprite_add(_url, 0, false, false, 0, 0);</w:t>
      </w:r>
    </w:p>
    <w:p w:rsidR="00000000" w:rsidDel="00000000" w:rsidP="00000000" w:rsidRDefault="00000000" w:rsidRPr="00000000" w14:paraId="0000031D">
      <w:pPr>
        <w:ind w:left="72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1E">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This will trigger an Asynchronous Image Loaded event where you can then store the returned image for drawing:</w:t>
      </w:r>
    </w:p>
    <w:p w:rsidR="00000000" w:rsidDel="00000000" w:rsidP="00000000" w:rsidRDefault="00000000" w:rsidRPr="00000000" w14:paraId="0000031F">
      <w:pPr>
        <w:ind w:left="720" w:firstLine="0"/>
        <w:jc w:val="left"/>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if ds_map_find_value(async_load, "id") == iap_sprite</w:t>
        <w:br w:type="textWrapping"/>
        <w:t xml:space="preserve">    {</w:t>
        <w:br w:type="textWrapping"/>
        <w:t xml:space="preserve">    if ds_map_find_value(async_load, "status") &gt;= 0</w:t>
        <w:br w:type="textWrapping"/>
        <w:t xml:space="preserve">        {</w:t>
        <w:br w:type="textWrapping"/>
        <w:t xml:space="preserve">        sprite_index = iap_sprite;</w:t>
        <w:br w:type="textWrapping"/>
        <w:t xml:space="preserve">        }</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320">
      <w:pPr>
        <w:pStyle w:val="Heading3"/>
        <w:spacing w:line="240" w:lineRule="auto"/>
        <w:rPr>
          <w:rFonts w:ascii="Calibri" w:cs="Calibri" w:eastAsia="Calibri" w:hAnsi="Calibri"/>
          <w:color w:val="2f5496"/>
          <w:sz w:val="28"/>
          <w:szCs w:val="28"/>
        </w:rPr>
      </w:pPr>
      <w:bookmarkStart w:colFirst="0" w:colLast="0" w:name="_1ci93xb" w:id="36"/>
      <w:bookmarkEnd w:id="36"/>
      <w:r w:rsidDel="00000000" w:rsidR="00000000" w:rsidRPr="00000000">
        <w:rPr>
          <w:rFonts w:ascii="Calibri" w:cs="Calibri" w:eastAsia="Calibri" w:hAnsi="Calibri"/>
          <w:color w:val="2f5496"/>
          <w:sz w:val="28"/>
          <w:szCs w:val="28"/>
          <w:rtl w:val="0"/>
        </w:rPr>
        <w:t xml:space="preserve">GPBilling_Sku_GetIntroductoryPrice</w:t>
      </w:r>
    </w:p>
    <w:p w:rsidR="00000000" w:rsidDel="00000000" w:rsidP="00000000" w:rsidRDefault="00000000" w:rsidRPr="00000000" w14:paraId="0000032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2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2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24">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introductory price as defined on the Google Play Developer Console for the given SKU (product ID). You supply the product ID as a string, and the function will return a formatted string with the price that includes the currency sign, for example “€3.99”.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25">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subscriptions which have an introductory period configured.</w:t>
      </w:r>
      <w:r w:rsidDel="00000000" w:rsidR="00000000" w:rsidRPr="00000000">
        <w:rPr>
          <w:rtl w:val="0"/>
        </w:rPr>
      </w:r>
    </w:p>
    <w:p w:rsidR="00000000" w:rsidDel="00000000" w:rsidP="00000000" w:rsidRDefault="00000000" w:rsidRPr="00000000" w14:paraId="0000032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2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2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GPBilling_Sku_GetIntroductoryPrice(sku); </w:t>
      </w:r>
    </w:p>
    <w:tbl>
      <w:tblPr>
        <w:tblStyle w:val="Table22"/>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2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2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2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2C">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2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2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2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3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31">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3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33">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34">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35">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GetIntroductoryPrice</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r>
    </w:p>
    <w:p w:rsidR="00000000" w:rsidDel="00000000" w:rsidP="00000000" w:rsidRDefault="00000000" w:rsidRPr="00000000" w14:paraId="00000336">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14:paraId="0000033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3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39">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3A">
      <w:pPr>
        <w:pStyle w:val="Heading3"/>
        <w:spacing w:line="240" w:lineRule="auto"/>
        <w:rPr>
          <w:rFonts w:ascii="Calibri" w:cs="Calibri" w:eastAsia="Calibri" w:hAnsi="Calibri"/>
          <w:color w:val="2f5496"/>
          <w:sz w:val="28"/>
          <w:szCs w:val="28"/>
        </w:rPr>
      </w:pPr>
      <w:bookmarkStart w:colFirst="0" w:colLast="0" w:name="_3whwml4" w:id="37"/>
      <w:bookmarkEnd w:id="37"/>
      <w:r w:rsidDel="00000000" w:rsidR="00000000" w:rsidRPr="00000000">
        <w:rPr>
          <w:rFonts w:ascii="Calibri" w:cs="Calibri" w:eastAsia="Calibri" w:hAnsi="Calibri"/>
          <w:color w:val="2f5496"/>
          <w:sz w:val="28"/>
          <w:szCs w:val="28"/>
          <w:rtl w:val="0"/>
        </w:rPr>
        <w:t xml:space="preserve">GPBilling_Sku_GetIntroductoryPriceAmountMicros</w:t>
      </w:r>
    </w:p>
    <w:p w:rsidR="00000000" w:rsidDel="00000000" w:rsidP="00000000" w:rsidRDefault="00000000" w:rsidRPr="00000000" w14:paraId="0000033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3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3D">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introductory price as defined on the Google Play Developer Console for the given SKU (product ID) in </w:t>
      </w:r>
      <w:r w:rsidDel="00000000" w:rsidR="00000000" w:rsidRPr="00000000">
        <w:rPr>
          <w:rFonts w:ascii="Calibri" w:cs="Calibri" w:eastAsia="Calibri" w:hAnsi="Calibri"/>
          <w:i w:val="1"/>
          <w:rtl w:val="0"/>
        </w:rPr>
        <w:t xml:space="preserve">micros</w:t>
      </w:r>
      <w:r w:rsidDel="00000000" w:rsidR="00000000" w:rsidRPr="00000000">
        <w:rPr>
          <w:rFonts w:ascii="Calibri" w:cs="Calibri" w:eastAsia="Calibri" w:hAnsi="Calibri"/>
          <w:rtl w:val="0"/>
        </w:rPr>
        <w:t xml:space="preserve">, where 1,000,000 micros equals one unit of the currency. You supply the product ID as a string, and the function will return an integer value for the price in micros, for example 7990000 (which would be 7.99 in currency).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3E">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subscriptions which have an introductory period configured.</w:t>
      </w:r>
      <w:r w:rsidDel="00000000" w:rsidR="00000000" w:rsidRPr="00000000">
        <w:rPr>
          <w:rtl w:val="0"/>
        </w:rPr>
      </w:r>
    </w:p>
    <w:p w:rsidR="00000000" w:rsidDel="00000000" w:rsidP="00000000" w:rsidRDefault="00000000" w:rsidRPr="00000000" w14:paraId="0000033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4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4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GPBilling_Sku_GetIntroductoryPriceAmountMicros(sku); </w:t>
      </w:r>
    </w:p>
    <w:tbl>
      <w:tblPr>
        <w:tblStyle w:val="Table23"/>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4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4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4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45">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4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4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4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4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4A">
      <w:pPr>
        <w:jc w:val="left"/>
        <w:rPr>
          <w:rFonts w:ascii="Calibri" w:cs="Calibri" w:eastAsia="Calibri" w:hAnsi="Calibri"/>
        </w:rPr>
      </w:pPr>
      <w:r w:rsidDel="00000000" w:rsidR="00000000" w:rsidRPr="00000000">
        <w:rPr>
          <w:rFonts w:ascii="Calibri" w:cs="Calibri" w:eastAsia="Calibri" w:hAnsi="Calibri"/>
          <w:rtl w:val="0"/>
        </w:rPr>
        <w:tab/>
        <w:t xml:space="preserve">Integer</w:t>
      </w:r>
    </w:p>
    <w:p w:rsidR="00000000" w:rsidDel="00000000" w:rsidP="00000000" w:rsidRDefault="00000000" w:rsidRPr="00000000" w14:paraId="0000034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4C">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4D">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4E">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_m = GPBilling_Sku_GetIntroductoryPriceAmountMicros(global.IAP_PurchaseID[0]);</w:t>
        <w:br w:type="textWrapping"/>
        <w:t xml:space="preserve">var _c = GPBilling_Sku_GetPriceCurrencyCode(global.IAP_PurchaseID[0]);</w:t>
        <w:br w:type="textWrapping"/>
        <w:t xml:space="preserve">var _val = string(_m / 1000000);</w:t>
        <w:br w:type="textWrapping"/>
        <w:t xml:space="preserve">var _symbol = “”;</w:t>
        <w:br w:type="textWrapping"/>
        <w:t xml:space="preserve">switch (_c)</w:t>
        <w:br w:type="textWrapping"/>
        <w:t xml:space="preserve">    {</w:t>
        <w:br w:type="textWrapping"/>
        <w:t xml:space="preserve">    case “GBP”: _symbol = “£”; break;</w:t>
        <w:br w:type="textWrapping"/>
        <w:t xml:space="preserve">    case “JPY”: _symbol = “¥”; break;</w:t>
        <w:br w:type="textWrapping"/>
        <w:t xml:space="preserve">    case “EUR”: _symbol = “€”; break;</w:t>
        <w:br w:type="textWrapping"/>
        <w:t xml:space="preserve">    }</w:t>
        <w:br w:type="textWrapping"/>
        <w:t xml:space="preserve">draw_set_halign(fa_center);</w:t>
        <w:br w:type="textWrapping"/>
        <w:t xml:space="preserve">draw_text(x, y + 32, _name);</w:t>
        <w:br w:type="textWrapping"/>
        <w:t xml:space="preserve">draw_text(x, y + 48, _desc);</w:t>
        <w:br w:type="textWrapping"/>
        <w:t xml:space="preserve">draw_text(x, y + 64, _symbol + _val);</w:t>
      </w:r>
    </w:p>
    <w:p w:rsidR="00000000" w:rsidDel="00000000" w:rsidP="00000000" w:rsidRDefault="00000000" w:rsidRPr="00000000" w14:paraId="0000034F">
      <w:pPr>
        <w:ind w:left="720" w:firstLine="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50">
      <w:pPr>
        <w:pStyle w:val="Heading3"/>
        <w:spacing w:line="240" w:lineRule="auto"/>
        <w:rPr>
          <w:rFonts w:ascii="Calibri" w:cs="Calibri" w:eastAsia="Calibri" w:hAnsi="Calibri"/>
          <w:color w:val="2f5496"/>
          <w:sz w:val="28"/>
          <w:szCs w:val="28"/>
        </w:rPr>
      </w:pPr>
      <w:bookmarkStart w:colFirst="0" w:colLast="0" w:name="_2bn6wsx" w:id="38"/>
      <w:bookmarkEnd w:id="38"/>
      <w:r w:rsidDel="00000000" w:rsidR="00000000" w:rsidRPr="00000000">
        <w:rPr>
          <w:rFonts w:ascii="Calibri" w:cs="Calibri" w:eastAsia="Calibri" w:hAnsi="Calibri"/>
          <w:color w:val="2f5496"/>
          <w:sz w:val="28"/>
          <w:szCs w:val="28"/>
          <w:rtl w:val="0"/>
        </w:rPr>
        <w:t xml:space="preserve">GPBilling_Sku_GetIntroductoryPriceCycles</w:t>
      </w:r>
    </w:p>
    <w:p w:rsidR="00000000" w:rsidDel="00000000" w:rsidP="00000000" w:rsidRDefault="00000000" w:rsidRPr="00000000" w14:paraId="0000035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5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5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54">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introductory price cycles as defined on the Google Play Developer Console for the given SKU (product ID). You supply the product ID as a string, and the function will return a string of the value for the number of billing cycles that the user will pay the introductory price for, for example “3”.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55">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subscriptions which have an introductory period configured.</w:t>
      </w: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tl w:val="0"/>
        </w:rPr>
      </w:r>
    </w:p>
    <w:p w:rsidR="00000000" w:rsidDel="00000000" w:rsidP="00000000" w:rsidRDefault="00000000" w:rsidRPr="00000000" w14:paraId="0000035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5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5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GPBilling_Sku_GetIntroductoryPriceCycles(sku); </w:t>
      </w:r>
    </w:p>
    <w:tbl>
      <w:tblPr>
        <w:tblStyle w:val="Table24"/>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5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5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5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5D">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5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5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6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6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62">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6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64">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65">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66">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GetIntroductoryPrice</w:t>
      </w:r>
      <w:r w:rsidDel="00000000" w:rsidR="00000000" w:rsidRPr="00000000">
        <w:rPr>
          <w:rFonts w:ascii="Consolas" w:cs="Consolas" w:eastAsia="Consolas" w:hAnsi="Consolas"/>
          <w:sz w:val="18"/>
          <w:szCs w:val="18"/>
          <w:rtl w:val="0"/>
        </w:rPr>
        <w:t xml:space="preserve">(global.IAP_PurchaseID[0]);</w:t>
        <w:br w:type="textWrapping"/>
        <w:t xml:space="preserve">var _cycles = GPBilling_Sku_</w:t>
      </w:r>
      <w:r w:rsidDel="00000000" w:rsidR="00000000" w:rsidRPr="00000000">
        <w:rPr>
          <w:rFonts w:ascii="Consolas" w:cs="Consolas" w:eastAsia="Consolas" w:hAnsi="Consolas"/>
          <w:sz w:val="20"/>
          <w:szCs w:val="20"/>
          <w:rtl w:val="0"/>
        </w:rPr>
        <w:t xml:space="preserve">GetIntroductoryPriceCycles</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br w:type="textWrapping"/>
        <w:t xml:space="preserve">draw_text(x, y + 80, “for “ + _cycles + “ months”);</w:t>
      </w:r>
      <w:r w:rsidDel="00000000" w:rsidR="00000000" w:rsidRPr="00000000">
        <w:rPr>
          <w:rtl w:val="0"/>
        </w:rPr>
      </w:r>
    </w:p>
    <w:p w:rsidR="00000000" w:rsidDel="00000000" w:rsidP="00000000" w:rsidRDefault="00000000" w:rsidRPr="00000000" w14:paraId="0000036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6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69">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6A">
      <w:pPr>
        <w:pStyle w:val="Heading3"/>
        <w:spacing w:line="240" w:lineRule="auto"/>
        <w:rPr>
          <w:rFonts w:ascii="Calibri" w:cs="Calibri" w:eastAsia="Calibri" w:hAnsi="Calibri"/>
          <w:color w:val="2f5496"/>
          <w:sz w:val="28"/>
          <w:szCs w:val="28"/>
        </w:rPr>
      </w:pPr>
      <w:bookmarkStart w:colFirst="0" w:colLast="0" w:name="_qsh70q" w:id="39"/>
      <w:bookmarkEnd w:id="39"/>
      <w:r w:rsidDel="00000000" w:rsidR="00000000" w:rsidRPr="00000000">
        <w:rPr>
          <w:rFonts w:ascii="Calibri" w:cs="Calibri" w:eastAsia="Calibri" w:hAnsi="Calibri"/>
          <w:color w:val="2f5496"/>
          <w:sz w:val="28"/>
          <w:szCs w:val="28"/>
          <w:rtl w:val="0"/>
        </w:rPr>
        <w:t xml:space="preserve">GPBilling_Sku_GetIntroductoryPricePeriod</w:t>
      </w:r>
    </w:p>
    <w:p w:rsidR="00000000" w:rsidDel="00000000" w:rsidP="00000000" w:rsidRDefault="00000000" w:rsidRPr="00000000" w14:paraId="0000036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6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6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6E">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introductory price period as defined on the Google Play Developer Console for the given SKU (product ID). You supply the product ID as a string, and the function will return a string in </w:t>
      </w:r>
      <w:hyperlink r:id="rId14">
        <w:r w:rsidDel="00000000" w:rsidR="00000000" w:rsidRPr="00000000">
          <w:rPr>
            <w:rFonts w:ascii="Calibri" w:cs="Calibri" w:eastAsia="Calibri" w:hAnsi="Calibri"/>
            <w:color w:val="0563c1"/>
            <w:u w:val="single"/>
            <w:rtl w:val="0"/>
          </w:rPr>
          <w:t xml:space="preserve">ISO 8601</w:t>
        </w:r>
      </w:hyperlink>
      <w:r w:rsidDel="00000000" w:rsidR="00000000" w:rsidRPr="00000000">
        <w:rPr>
          <w:rFonts w:ascii="Calibri" w:cs="Calibri" w:eastAsia="Calibri" w:hAnsi="Calibri"/>
          <w:rtl w:val="0"/>
        </w:rPr>
        <w:t xml:space="preserve"> format, for example “P7D” would equate to seven days.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6F">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subscriptions which have an introductory period configured.</w:t>
      </w:r>
      <w:r w:rsidDel="00000000" w:rsidR="00000000" w:rsidRPr="00000000">
        <w:rPr>
          <w:rtl w:val="0"/>
        </w:rPr>
      </w:r>
    </w:p>
    <w:p w:rsidR="00000000" w:rsidDel="00000000" w:rsidP="00000000" w:rsidRDefault="00000000" w:rsidRPr="00000000" w14:paraId="0000037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7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72">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GPBilling_Sku_GetIntroductoryPricePeriod(sku); </w:t>
      </w:r>
    </w:p>
    <w:tbl>
      <w:tblPr>
        <w:tblStyle w:val="Table25"/>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7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7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7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76">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7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7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7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7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7B">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7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7D">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7E">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7F">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_period = GPBilling_Sku_GetIntroductoryPricePeriod(global.IAP_PurchaseID[0]);</w:t>
        <w:br w:type="textWrapping"/>
        <w:t xml:space="preserve">var _days = string_digits(_period);</w:t>
        <w:br w:type="textWrapping"/>
        <w:t xml:space="preserve">draw_set_halign(fa_center);</w:t>
        <w:br w:type="textWrapping"/>
        <w:t xml:space="preserve">draw_text(x, y + 32, _name);</w:t>
        <w:br w:type="textWrapping"/>
        <w:t xml:space="preserve">draw_text(x, y + 48, _desc);</w:t>
        <w:br w:type="textWrapping"/>
        <w:t xml:space="preserve">draw_text(x, y + 64, “Offer Lasts For “ + _days + “ days!”);</w:t>
      </w:r>
    </w:p>
    <w:p w:rsidR="00000000" w:rsidDel="00000000" w:rsidP="00000000" w:rsidRDefault="00000000" w:rsidRPr="00000000" w14:paraId="00000380">
      <w:pPr>
        <w:ind w:left="72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8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8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83">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84">
      <w:pPr>
        <w:pStyle w:val="Heading3"/>
        <w:spacing w:line="240" w:lineRule="auto"/>
        <w:rPr>
          <w:rFonts w:ascii="Calibri" w:cs="Calibri" w:eastAsia="Calibri" w:hAnsi="Calibri"/>
          <w:color w:val="2f5496"/>
          <w:sz w:val="28"/>
          <w:szCs w:val="28"/>
        </w:rPr>
      </w:pPr>
      <w:bookmarkStart w:colFirst="0" w:colLast="0" w:name="_3as4poj" w:id="40"/>
      <w:bookmarkEnd w:id="40"/>
      <w:r w:rsidDel="00000000" w:rsidR="00000000" w:rsidRPr="00000000">
        <w:rPr>
          <w:rFonts w:ascii="Calibri" w:cs="Calibri" w:eastAsia="Calibri" w:hAnsi="Calibri"/>
          <w:color w:val="2f5496"/>
          <w:sz w:val="28"/>
          <w:szCs w:val="28"/>
          <w:rtl w:val="0"/>
        </w:rPr>
        <w:t xml:space="preserve">GPBilling_Sku_GetOriginalJson</w:t>
      </w:r>
    </w:p>
    <w:p w:rsidR="00000000" w:rsidDel="00000000" w:rsidP="00000000" w:rsidRDefault="00000000" w:rsidRPr="00000000" w14:paraId="0000038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8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8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88">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original JSON corresponding to the given SKU (product ID), containing all the details about the product. You supply the product ID as a string, and the function will return a JSON string that can be decoded into a DS map using the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function. The map contents will correspond to the details listed in the Google Billing documentation (</w:t>
      </w:r>
      <w:hyperlink r:id="rId15">
        <w:r w:rsidDel="00000000" w:rsidR="00000000" w:rsidRPr="00000000">
          <w:rPr>
            <w:rFonts w:ascii="Calibri" w:cs="Calibri" w:eastAsia="Calibri" w:hAnsi="Calibri"/>
            <w:color w:val="0563c1"/>
            <w:u w:val="single"/>
            <w:rtl w:val="0"/>
          </w:rPr>
          <w:t xml:space="preserve">see here</w:t>
        </w:r>
      </w:hyperlink>
      <w:r w:rsidDel="00000000" w:rsidR="00000000" w:rsidRPr="00000000">
        <w:rPr>
          <w:rFonts w:ascii="Calibri" w:cs="Calibri" w:eastAsia="Calibri" w:hAnsi="Calibri"/>
          <w:rtl w:val="0"/>
        </w:rPr>
        <w:t xml:space="preserve"> for more information).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8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8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8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GPBilling_Sku_GetOriginalJson(sku); </w:t>
      </w:r>
    </w:p>
    <w:tbl>
      <w:tblPr>
        <w:tblStyle w:val="Table26"/>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8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8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8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8F">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9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9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9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9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94">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9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96">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97">
      <w:pPr>
        <w:ind w:left="720" w:firstLine="0"/>
        <w:rPr>
          <w:rFonts w:ascii="Calibri" w:cs="Calibri" w:eastAsia="Calibri" w:hAnsi="Calibri"/>
        </w:rPr>
      </w:pPr>
      <w:r w:rsidDel="00000000" w:rsidR="00000000" w:rsidRPr="00000000">
        <w:rPr>
          <w:rFonts w:ascii="Calibri" w:cs="Calibri" w:eastAsia="Calibri" w:hAnsi="Calibri"/>
          <w:rtl w:val="0"/>
        </w:rPr>
        <w:t xml:space="preserve">The following code can be called after querying a product to retrieve all the information about it without calling the individual SKU functions:</w:t>
      </w:r>
    </w:p>
    <w:p w:rsidR="00000000" w:rsidDel="00000000" w:rsidP="00000000" w:rsidRDefault="00000000" w:rsidRPr="00000000" w14:paraId="00000398">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z w:val="18"/>
          <w:szCs w:val="18"/>
          <w:rtl w:val="0"/>
        </w:rPr>
        <w:t xml:space="preserve">var _json = GPBilling_Sku_GetOriginalJson(global.IAP_PurchaseID[0]);</w:t>
        <w:br w:type="textWrapping"/>
        <w:t xml:space="preserve">var _map = json_decode(_json);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z w:val="16"/>
          <w:szCs w:val="16"/>
          <w:rtl w:val="0"/>
        </w:rPr>
        <w:t xml:space="preserve">global.IAP_PurchaseData[0, 0] = _map[? “price”];</w:t>
        <w:br w:type="textWrapping"/>
        <w:t xml:space="preserve">global.IAP_PurchaseData[0, 1] = _map[? “title”];</w:t>
        <w:br w:type="textWrapping"/>
        <w:t xml:space="preserve">global.IAP_PurchaseData[0, 2] = _map[? “decription”];</w:t>
        <w:br w:type="textWrapping"/>
      </w:r>
      <w:r w:rsidDel="00000000" w:rsidR="00000000" w:rsidRPr="00000000">
        <w:rPr>
          <w:rFonts w:ascii="Consolas" w:cs="Consolas" w:eastAsia="Consolas" w:hAnsi="Consolas"/>
          <w:sz w:val="18"/>
          <w:szCs w:val="18"/>
          <w:rtl w:val="0"/>
        </w:rPr>
        <w:t xml:space="preserve">ds_map_destroy(_map);</w:t>
      </w:r>
      <w:r w:rsidDel="00000000" w:rsidR="00000000" w:rsidRPr="00000000">
        <w:rPr>
          <w:rtl w:val="0"/>
        </w:rPr>
      </w:r>
    </w:p>
    <w:p w:rsidR="00000000" w:rsidDel="00000000" w:rsidP="00000000" w:rsidRDefault="00000000" w:rsidRPr="00000000" w14:paraId="0000039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9A">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9B">
      <w:pPr>
        <w:pStyle w:val="Heading3"/>
        <w:spacing w:line="240" w:lineRule="auto"/>
        <w:rPr>
          <w:rFonts w:ascii="Calibri" w:cs="Calibri" w:eastAsia="Calibri" w:hAnsi="Calibri"/>
          <w:color w:val="2f5496"/>
          <w:sz w:val="28"/>
          <w:szCs w:val="28"/>
        </w:rPr>
      </w:pPr>
      <w:bookmarkStart w:colFirst="0" w:colLast="0" w:name="_1pxezwc" w:id="41"/>
      <w:bookmarkEnd w:id="41"/>
      <w:r w:rsidDel="00000000" w:rsidR="00000000" w:rsidRPr="00000000">
        <w:rPr>
          <w:rFonts w:ascii="Calibri" w:cs="Calibri" w:eastAsia="Calibri" w:hAnsi="Calibri"/>
          <w:color w:val="2f5496"/>
          <w:sz w:val="28"/>
          <w:szCs w:val="28"/>
          <w:rtl w:val="0"/>
        </w:rPr>
        <w:t xml:space="preserve">GPBilling_Sku_GetOriginalPrice</w:t>
      </w:r>
    </w:p>
    <w:p w:rsidR="00000000" w:rsidDel="00000000" w:rsidP="00000000" w:rsidRDefault="00000000" w:rsidRPr="00000000" w14:paraId="0000039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9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9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9F">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original price as defined on the Google Play Developer Console for the given SKU (product ID), where the original price is the price of the item before any applicable sales have been applied. You supply the product ID as a string, and the function will return a formatted string with the price that includes the currency sign, for example “€3.99”.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A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A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A2">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GPBilling_Sku_GetOriginalPrice(sku); </w:t>
      </w:r>
    </w:p>
    <w:tbl>
      <w:tblPr>
        <w:tblStyle w:val="Table27"/>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A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A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A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A6">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A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A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A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A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AB">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A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AD">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AE">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AF">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GetOriginalPrice</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r>
      <w:r w:rsidDel="00000000" w:rsidR="00000000" w:rsidRPr="00000000">
        <w:rPr>
          <w:rtl w:val="0"/>
        </w:rPr>
      </w:r>
    </w:p>
    <w:p w:rsidR="00000000" w:rsidDel="00000000" w:rsidP="00000000" w:rsidRDefault="00000000" w:rsidRPr="00000000" w14:paraId="000003B0">
      <w:pPr>
        <w:ind w:left="72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B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B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B3">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B4">
      <w:pPr>
        <w:pStyle w:val="Heading3"/>
        <w:spacing w:line="240" w:lineRule="auto"/>
        <w:rPr>
          <w:rFonts w:ascii="Calibri" w:cs="Calibri" w:eastAsia="Calibri" w:hAnsi="Calibri"/>
          <w:color w:val="2f5496"/>
          <w:sz w:val="28"/>
          <w:szCs w:val="28"/>
        </w:rPr>
      </w:pPr>
      <w:bookmarkStart w:colFirst="0" w:colLast="0" w:name="_49x2ik5" w:id="42"/>
      <w:bookmarkEnd w:id="42"/>
      <w:r w:rsidDel="00000000" w:rsidR="00000000" w:rsidRPr="00000000">
        <w:rPr>
          <w:rFonts w:ascii="Calibri" w:cs="Calibri" w:eastAsia="Calibri" w:hAnsi="Calibri"/>
          <w:color w:val="2f5496"/>
          <w:sz w:val="28"/>
          <w:szCs w:val="28"/>
          <w:rtl w:val="0"/>
        </w:rPr>
        <w:t xml:space="preserve">GPBilling_Sku_GetOriginalPriceAmountMicros</w:t>
      </w:r>
    </w:p>
    <w:p w:rsidR="00000000" w:rsidDel="00000000" w:rsidP="00000000" w:rsidRDefault="00000000" w:rsidRPr="00000000" w14:paraId="000003B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B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B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B8">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original price as defined on the Google Play Developer Console for the given SKU (product ID) in </w:t>
      </w:r>
      <w:r w:rsidDel="00000000" w:rsidR="00000000" w:rsidRPr="00000000">
        <w:rPr>
          <w:rFonts w:ascii="Calibri" w:cs="Calibri" w:eastAsia="Calibri" w:hAnsi="Calibri"/>
          <w:i w:val="1"/>
          <w:rtl w:val="0"/>
        </w:rPr>
        <w:t xml:space="preserve">micros</w:t>
      </w:r>
      <w:r w:rsidDel="00000000" w:rsidR="00000000" w:rsidRPr="00000000">
        <w:rPr>
          <w:rFonts w:ascii="Calibri" w:cs="Calibri" w:eastAsia="Calibri" w:hAnsi="Calibri"/>
          <w:rtl w:val="0"/>
        </w:rPr>
        <w:t xml:space="preserve">, where 1,000,000 micros equals one unit of the currency. The original price is defined as the price of the item before any applicable sales have been applied, and the value represents the localized, rounded price for a particular currency. You supply the product ID as a string, and the function will return an integer value for the price in micros, for example 7990000 (which would be 7.99 in currency).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B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B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GPBilling_Sku_GetOriginalPriceAmountMicros(sku); </w:t>
      </w:r>
    </w:p>
    <w:tbl>
      <w:tblPr>
        <w:tblStyle w:val="Table28"/>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B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B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B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BF">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C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C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C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C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C4">
      <w:pPr>
        <w:jc w:val="left"/>
        <w:rPr>
          <w:rFonts w:ascii="Calibri" w:cs="Calibri" w:eastAsia="Calibri" w:hAnsi="Calibri"/>
        </w:rPr>
      </w:pPr>
      <w:r w:rsidDel="00000000" w:rsidR="00000000" w:rsidRPr="00000000">
        <w:rPr>
          <w:rFonts w:ascii="Calibri" w:cs="Calibri" w:eastAsia="Calibri" w:hAnsi="Calibri"/>
          <w:rtl w:val="0"/>
        </w:rPr>
        <w:tab/>
        <w:t xml:space="preserve">Integer</w:t>
      </w:r>
    </w:p>
    <w:p w:rsidR="00000000" w:rsidDel="00000000" w:rsidP="00000000" w:rsidRDefault="00000000" w:rsidRPr="00000000" w14:paraId="000003C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C6">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C7">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C8">
      <w:pPr>
        <w:ind w:left="720" w:firstLine="0"/>
        <w:jc w:val="left"/>
        <w:rPr>
          <w:rFonts w:ascii="Calibri" w:cs="Calibri" w:eastAsia="Calibri" w:hAnsi="Calibri"/>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_m = GPBilling_Sku_GetOriginalPriceAmountMicros(global.IAP_PurchaseID[0]);</w:t>
        <w:br w:type="textWrapping"/>
        <w:t xml:space="preserve">var _c = GPBilling_Sku_GetPriceCurrencyCode(global.IAP_PurchaseID[0]);</w:t>
        <w:br w:type="textWrapping"/>
        <w:t xml:space="preserve">var _val = string(_m / 1000000);</w:t>
        <w:br w:type="textWrapping"/>
        <w:t xml:space="preserve">var _symbol = “”;</w:t>
        <w:br w:type="textWrapping"/>
        <w:t xml:space="preserve">switch (_c)</w:t>
        <w:br w:type="textWrapping"/>
        <w:t xml:space="preserve">    {</w:t>
        <w:br w:type="textWrapping"/>
        <w:t xml:space="preserve">    case “GBP”: _symbol = “£”; break;</w:t>
        <w:br w:type="textWrapping"/>
        <w:t xml:space="preserve">    case “JPY”: _symbol = “¥”; break;</w:t>
        <w:br w:type="textWrapping"/>
        <w:t xml:space="preserve">    case “EUR”: _symbol = “€”; break;</w:t>
        <w:br w:type="textWrapping"/>
        <w:t xml:space="preserve">    }</w:t>
        <w:br w:type="textWrapping"/>
        <w:t xml:space="preserve">draw_set_halign(fa_center);</w:t>
        <w:br w:type="textWrapping"/>
        <w:t xml:space="preserve">draw_text(x, y + 32, _name);</w:t>
        <w:br w:type="textWrapping"/>
        <w:t xml:space="preserve">draw_text(x, y + 48, _desc);</w:t>
        <w:br w:type="textWrapping"/>
        <w:t xml:space="preserve">draw_text(x, y + 64, _symbol + _val);</w:t>
      </w:r>
      <w:r w:rsidDel="00000000" w:rsidR="00000000" w:rsidRPr="00000000">
        <w:br w:type="page"/>
      </w:r>
      <w:r w:rsidDel="00000000" w:rsidR="00000000" w:rsidRPr="00000000">
        <w:rPr>
          <w:rtl w:val="0"/>
        </w:rPr>
      </w:r>
    </w:p>
    <w:p w:rsidR="00000000" w:rsidDel="00000000" w:rsidP="00000000" w:rsidRDefault="00000000" w:rsidRPr="00000000" w14:paraId="000003C9">
      <w:pPr>
        <w:pStyle w:val="Heading3"/>
        <w:spacing w:line="240" w:lineRule="auto"/>
        <w:rPr>
          <w:rFonts w:ascii="Calibri" w:cs="Calibri" w:eastAsia="Calibri" w:hAnsi="Calibri"/>
          <w:color w:val="2f5496"/>
          <w:sz w:val="28"/>
          <w:szCs w:val="28"/>
        </w:rPr>
      </w:pPr>
      <w:bookmarkStart w:colFirst="0" w:colLast="0" w:name="_2p2csry" w:id="43"/>
      <w:bookmarkEnd w:id="43"/>
      <w:r w:rsidDel="00000000" w:rsidR="00000000" w:rsidRPr="00000000">
        <w:rPr>
          <w:rFonts w:ascii="Calibri" w:cs="Calibri" w:eastAsia="Calibri" w:hAnsi="Calibri"/>
          <w:color w:val="2f5496"/>
          <w:sz w:val="28"/>
          <w:szCs w:val="28"/>
          <w:rtl w:val="0"/>
        </w:rPr>
        <w:t xml:space="preserve">GPBilling_Sku_GetPrice</w:t>
      </w:r>
    </w:p>
    <w:p w:rsidR="00000000" w:rsidDel="00000000" w:rsidP="00000000" w:rsidRDefault="00000000" w:rsidRPr="00000000" w14:paraId="000003C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C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C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CD">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current price as defined on the Google Play Developer Console for the given SKU (product ID). You supply the product ID as a string, and the function will return a formatted string with the price that includes the currency sign, for example “€3.99”.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C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C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D0">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GPBilling_Sku_GetPrice(sku); </w:t>
      </w:r>
    </w:p>
    <w:tbl>
      <w:tblPr>
        <w:tblStyle w:val="Table29"/>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D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D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D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D4">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D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D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D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D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D9">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D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DB">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DC">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DD">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GetPrice</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r>
      <w:r w:rsidDel="00000000" w:rsidR="00000000" w:rsidRPr="00000000">
        <w:rPr>
          <w:rtl w:val="0"/>
        </w:rPr>
      </w:r>
    </w:p>
    <w:p w:rsidR="00000000" w:rsidDel="00000000" w:rsidP="00000000" w:rsidRDefault="00000000" w:rsidRPr="00000000" w14:paraId="000003DE">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14:paraId="000003D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E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E1">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E2">
      <w:pPr>
        <w:pStyle w:val="Heading3"/>
        <w:spacing w:line="240" w:lineRule="auto"/>
        <w:rPr>
          <w:rFonts w:ascii="Calibri" w:cs="Calibri" w:eastAsia="Calibri" w:hAnsi="Calibri"/>
          <w:color w:val="2f5496"/>
          <w:sz w:val="28"/>
          <w:szCs w:val="28"/>
        </w:rPr>
      </w:pPr>
      <w:bookmarkStart w:colFirst="0" w:colLast="0" w:name="_147n2zr" w:id="44"/>
      <w:bookmarkEnd w:id="44"/>
      <w:r w:rsidDel="00000000" w:rsidR="00000000" w:rsidRPr="00000000">
        <w:rPr>
          <w:rFonts w:ascii="Calibri" w:cs="Calibri" w:eastAsia="Calibri" w:hAnsi="Calibri"/>
          <w:color w:val="2f5496"/>
          <w:sz w:val="28"/>
          <w:szCs w:val="28"/>
          <w:rtl w:val="0"/>
        </w:rPr>
        <w:t xml:space="preserve">GPBilling_Sku_GetPriceAmountMicros</w:t>
      </w:r>
    </w:p>
    <w:p w:rsidR="00000000" w:rsidDel="00000000" w:rsidP="00000000" w:rsidRDefault="00000000" w:rsidRPr="00000000" w14:paraId="000003E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E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E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E6">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current price as defined on the Google Play Developer Console for the given SKU (product ID) in </w:t>
      </w:r>
      <w:r w:rsidDel="00000000" w:rsidR="00000000" w:rsidRPr="00000000">
        <w:rPr>
          <w:rFonts w:ascii="Calibri" w:cs="Calibri" w:eastAsia="Calibri" w:hAnsi="Calibri"/>
          <w:i w:val="1"/>
          <w:rtl w:val="0"/>
        </w:rPr>
        <w:t xml:space="preserve">micros</w:t>
      </w:r>
      <w:r w:rsidDel="00000000" w:rsidR="00000000" w:rsidRPr="00000000">
        <w:rPr>
          <w:rFonts w:ascii="Calibri" w:cs="Calibri" w:eastAsia="Calibri" w:hAnsi="Calibri"/>
          <w:rtl w:val="0"/>
        </w:rPr>
        <w:t xml:space="preserve">, where 1,000,000 micros equals one unit of the currency, and the value represents the localized, rounded price for a particular currency. You supply the product ID as a string, and the function will return an integer value for the price in micros, for example 7990000 (which would be 7.99 in currency).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E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E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E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GPBilling_Sku_GetPriceAmountMicros(sku); </w:t>
      </w:r>
    </w:p>
    <w:tbl>
      <w:tblPr>
        <w:tblStyle w:val="Table30"/>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E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E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E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ED">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E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E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F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F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F2">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F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F4">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F5">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F6">
      <w:pPr>
        <w:ind w:left="720" w:firstLine="0"/>
        <w:jc w:val="left"/>
        <w:rPr>
          <w:rFonts w:ascii="Calibri" w:cs="Calibri" w:eastAsia="Calibri" w:hAnsi="Calibri"/>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_m = GPBilling_Sku_GetPriceAmountMicros(global.IAP_PurchaseID[0]);</w:t>
        <w:br w:type="textWrapping"/>
        <w:t xml:space="preserve">var _c = GPBilling_Sku_GetPriceCurrencyCode(global.IAP_PurchaseID[0]);</w:t>
        <w:br w:type="textWrapping"/>
        <w:t xml:space="preserve">var _val = string(_m / 1000000);</w:t>
        <w:br w:type="textWrapping"/>
        <w:t xml:space="preserve">var _symbol = “”;</w:t>
        <w:br w:type="textWrapping"/>
        <w:t xml:space="preserve">switch (_c)</w:t>
        <w:br w:type="textWrapping"/>
        <w:t xml:space="preserve">    {</w:t>
        <w:br w:type="textWrapping"/>
        <w:t xml:space="preserve">    case “GBP”: _symbol = “£”; break;</w:t>
        <w:br w:type="textWrapping"/>
        <w:t xml:space="preserve">    case “JPY”: _symbol = “¥”; break;</w:t>
        <w:br w:type="textWrapping"/>
        <w:t xml:space="preserve">    case “EUR”: _symbol = “€”; break;</w:t>
        <w:br w:type="textWrapping"/>
        <w:t xml:space="preserve">    }</w:t>
        <w:br w:type="textWrapping"/>
        <w:t xml:space="preserve">draw_set_halign(fa_center);</w:t>
        <w:br w:type="textWrapping"/>
        <w:t xml:space="preserve">draw_text(x, y + 32, _name);</w:t>
        <w:br w:type="textWrapping"/>
        <w:t xml:space="preserve">draw_text(x, y + 48, _desc);</w:t>
        <w:br w:type="textWrapping"/>
        <w:t xml:space="preserve">draw_text(x, y + 64, _symbol + _val);</w:t>
      </w:r>
      <w:r w:rsidDel="00000000" w:rsidR="00000000" w:rsidRPr="00000000">
        <w:rPr>
          <w:rtl w:val="0"/>
        </w:rPr>
      </w:r>
    </w:p>
    <w:p w:rsidR="00000000" w:rsidDel="00000000" w:rsidP="00000000" w:rsidRDefault="00000000" w:rsidRPr="00000000" w14:paraId="000003F7">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F8">
      <w:pPr>
        <w:pStyle w:val="Heading3"/>
        <w:spacing w:line="240" w:lineRule="auto"/>
        <w:rPr>
          <w:rFonts w:ascii="Calibri" w:cs="Calibri" w:eastAsia="Calibri" w:hAnsi="Calibri"/>
          <w:color w:val="2f5496"/>
          <w:sz w:val="28"/>
          <w:szCs w:val="28"/>
        </w:rPr>
      </w:pPr>
      <w:bookmarkStart w:colFirst="0" w:colLast="0" w:name="_3o7alnk" w:id="45"/>
      <w:bookmarkEnd w:id="45"/>
      <w:r w:rsidDel="00000000" w:rsidR="00000000" w:rsidRPr="00000000">
        <w:rPr>
          <w:rFonts w:ascii="Calibri" w:cs="Calibri" w:eastAsia="Calibri" w:hAnsi="Calibri"/>
          <w:color w:val="2f5496"/>
          <w:sz w:val="28"/>
          <w:szCs w:val="28"/>
          <w:rtl w:val="0"/>
        </w:rPr>
        <w:t xml:space="preserve">GPBilling_Sku_GetPriceCurrencyCode</w:t>
      </w:r>
    </w:p>
    <w:p w:rsidR="00000000" w:rsidDel="00000000" w:rsidP="00000000" w:rsidRDefault="00000000" w:rsidRPr="00000000" w14:paraId="000003F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F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F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FC">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currency code for the given SKU (product ID). You supply the product ID as a string, and the function will return a string in </w:t>
      </w:r>
      <w:hyperlink r:id="rId16">
        <w:r w:rsidDel="00000000" w:rsidR="00000000" w:rsidRPr="00000000">
          <w:rPr>
            <w:rFonts w:ascii="Calibri" w:cs="Calibri" w:eastAsia="Calibri" w:hAnsi="Calibri"/>
            <w:color w:val="0563c1"/>
            <w:u w:val="single"/>
            <w:rtl w:val="0"/>
          </w:rPr>
          <w:t xml:space="preserve">ISO 4217</w:t>
        </w:r>
      </w:hyperlink>
      <w:r w:rsidDel="00000000" w:rsidR="00000000" w:rsidRPr="00000000">
        <w:rPr>
          <w:rFonts w:ascii="Calibri" w:cs="Calibri" w:eastAsia="Calibri" w:hAnsi="Calibri"/>
          <w:rtl w:val="0"/>
        </w:rPr>
        <w:t xml:space="preserve"> format, for example “EUR” would equate the Euro currency.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FD">
      <w:pPr>
        <w:rPr>
          <w:rFonts w:ascii="Calibri" w:cs="Calibri" w:eastAsia="Calibri" w:hAnsi="Calibri"/>
        </w:rPr>
      </w:pPr>
      <w:r w:rsidDel="00000000" w:rsidR="00000000" w:rsidRPr="00000000">
        <w:rPr>
          <w:rtl w:val="0"/>
        </w:rPr>
      </w:r>
    </w:p>
    <w:p w:rsidR="00000000" w:rsidDel="00000000" w:rsidP="00000000" w:rsidRDefault="00000000" w:rsidRPr="00000000" w14:paraId="000003F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F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00">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GPBilling_Sku_GetPriceCurrencyCode(sku); </w:t>
      </w:r>
    </w:p>
    <w:tbl>
      <w:tblPr>
        <w:tblStyle w:val="Table31"/>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0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0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0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04">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40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40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0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0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09">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40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0B">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0C">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40D">
      <w:pPr>
        <w:ind w:left="720" w:firstLine="0"/>
        <w:jc w:val="left"/>
        <w:rPr>
          <w:rFonts w:ascii="Calibri" w:cs="Calibri" w:eastAsia="Calibri" w:hAnsi="Calibri"/>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_m = GPBilling_Sku_GetPriceAmountMicros(global.IAP_PurchaseID[0]);</w:t>
        <w:br w:type="textWrapping"/>
        <w:t xml:space="preserve">var _c = GPBilling_Sku_GetPriceCurrencyCode(global.IAP_PurchaseID[0]);</w:t>
        <w:br w:type="textWrapping"/>
        <w:t xml:space="preserve">var _val = string(_m / 1000000);</w:t>
        <w:br w:type="textWrapping"/>
        <w:t xml:space="preserve">var _symbol = “”;</w:t>
        <w:br w:type="textWrapping"/>
        <w:t xml:space="preserve">switch (_c)</w:t>
        <w:br w:type="textWrapping"/>
        <w:t xml:space="preserve">    {</w:t>
        <w:br w:type="textWrapping"/>
        <w:t xml:space="preserve">    case “GBP”: _symbol = “£”; break;</w:t>
        <w:br w:type="textWrapping"/>
        <w:t xml:space="preserve">    case “JPY”: _symbol = “¥”; break;</w:t>
        <w:br w:type="textWrapping"/>
        <w:t xml:space="preserve">    case “EUR”: _symbol = “€”; break;</w:t>
        <w:br w:type="textWrapping"/>
        <w:t xml:space="preserve">    }</w:t>
        <w:br w:type="textWrapping"/>
        <w:t xml:space="preserve">draw_set_halign(fa_center);</w:t>
        <w:br w:type="textWrapping"/>
        <w:t xml:space="preserve">draw_text(x, y + 32, _name);</w:t>
        <w:br w:type="textWrapping"/>
        <w:t xml:space="preserve">draw_text(x, y + 48, _desc);</w:t>
        <w:br w:type="textWrapping"/>
        <w:t xml:space="preserve">draw_text(x, y + 64, _symbol + _val);</w:t>
      </w:r>
      <w:r w:rsidDel="00000000" w:rsidR="00000000" w:rsidRPr="00000000">
        <w:rPr>
          <w:rtl w:val="0"/>
        </w:rPr>
      </w:r>
    </w:p>
    <w:p w:rsidR="00000000" w:rsidDel="00000000" w:rsidP="00000000" w:rsidRDefault="00000000" w:rsidRPr="00000000" w14:paraId="0000040E">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0F">
      <w:pPr>
        <w:pStyle w:val="Heading3"/>
        <w:spacing w:line="240" w:lineRule="auto"/>
        <w:rPr>
          <w:rFonts w:ascii="Calibri" w:cs="Calibri" w:eastAsia="Calibri" w:hAnsi="Calibri"/>
          <w:color w:val="2f5496"/>
          <w:sz w:val="28"/>
          <w:szCs w:val="28"/>
        </w:rPr>
      </w:pPr>
      <w:bookmarkStart w:colFirst="0" w:colLast="0" w:name="_23ckvvd" w:id="46"/>
      <w:bookmarkEnd w:id="46"/>
      <w:r w:rsidDel="00000000" w:rsidR="00000000" w:rsidRPr="00000000">
        <w:rPr>
          <w:rFonts w:ascii="Calibri" w:cs="Calibri" w:eastAsia="Calibri" w:hAnsi="Calibri"/>
          <w:color w:val="2f5496"/>
          <w:sz w:val="28"/>
          <w:szCs w:val="28"/>
          <w:rtl w:val="0"/>
        </w:rPr>
        <w:t xml:space="preserve">GPBilling_Sku_GetSubscriptionPeriod</w:t>
      </w:r>
    </w:p>
    <w:p w:rsidR="00000000" w:rsidDel="00000000" w:rsidP="00000000" w:rsidRDefault="00000000" w:rsidRPr="00000000" w14:paraId="0000041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1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1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13">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subscription renewal period as defined on the Google Play Developer Console for the given SKU (product ID). You supply the product ID as a string, and the function will return a string in </w:t>
      </w:r>
      <w:hyperlink r:id="rId17">
        <w:r w:rsidDel="00000000" w:rsidR="00000000" w:rsidRPr="00000000">
          <w:rPr>
            <w:rFonts w:ascii="Calibri" w:cs="Calibri" w:eastAsia="Calibri" w:hAnsi="Calibri"/>
            <w:color w:val="0563c1"/>
            <w:u w:val="single"/>
            <w:rtl w:val="0"/>
          </w:rPr>
          <w:t xml:space="preserve">ISO 8601</w:t>
        </w:r>
      </w:hyperlink>
      <w:r w:rsidDel="00000000" w:rsidR="00000000" w:rsidRPr="00000000">
        <w:rPr>
          <w:rFonts w:ascii="Calibri" w:cs="Calibri" w:eastAsia="Calibri" w:hAnsi="Calibri"/>
          <w:rtl w:val="0"/>
        </w:rPr>
        <w:t xml:space="preserve"> format, for example “P7D” would equate to seven days.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414">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 IAPs.</w:t>
      </w:r>
      <w:r w:rsidDel="00000000" w:rsidR="00000000" w:rsidRPr="00000000">
        <w:rPr>
          <w:rtl w:val="0"/>
        </w:rPr>
      </w:r>
    </w:p>
    <w:p w:rsidR="00000000" w:rsidDel="00000000" w:rsidP="00000000" w:rsidRDefault="00000000" w:rsidRPr="00000000" w14:paraId="0000041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1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17">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GPBilling_Sku_GetSubscriptionPeriod(sku); </w:t>
      </w:r>
    </w:p>
    <w:tbl>
      <w:tblPr>
        <w:tblStyle w:val="Table32"/>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1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1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1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1B">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41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41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1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1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20">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42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22">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23">
      <w:pPr>
        <w:ind w:left="720" w:firstLine="0"/>
        <w:jc w:val="left"/>
        <w:rPr>
          <w:rFonts w:ascii="Consolas" w:cs="Consolas" w:eastAsia="Consolas" w:hAnsi="Consolas"/>
          <w:sz w:val="18"/>
          <w:szCs w:val="18"/>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r w:rsidDel="00000000" w:rsidR="00000000" w:rsidRPr="00000000">
        <w:rPr>
          <w:rtl w:val="0"/>
        </w:rPr>
      </w:r>
    </w:p>
    <w:p w:rsidR="00000000" w:rsidDel="00000000" w:rsidP="00000000" w:rsidRDefault="00000000" w:rsidRPr="00000000" w14:paraId="00000424">
      <w:pPr>
        <w:ind w:left="72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425">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t xml:space="preserve">var _name = GPBilling_Sku_GetTitle(global.IAP_PurchaseID[0]);</w:t>
        <w:br w:type="textWrapping"/>
        <w:t xml:space="preserve">var _desc = GPBilling_Sku_GetDescription(global.IAP_PurchaseID[0]);</w:t>
        <w:br w:type="textWrapping"/>
        <w:t xml:space="preserve">var _period = GPBilling_Sku_GetSubscriptionPeriod(global.IAP_PurchaseID[0]);</w:t>
        <w:br w:type="textWrapping"/>
        <w:t xml:space="preserve">var _days = string_digits(_period);</w:t>
        <w:br w:type="textWrapping"/>
        <w:t xml:space="preserve">draw_set_halign(fa_center);</w:t>
        <w:br w:type="textWrapping"/>
        <w:t xml:space="preserve">draw_text(x, y + 32, _name);</w:t>
        <w:br w:type="textWrapping"/>
        <w:t xml:space="preserve">draw_text(x, y + 48, _desc);</w:t>
        <w:br w:type="textWrapping"/>
        <w:t xml:space="preserve">draw_text(x, y + 64, “Renewal Period: “ + _days + “ days”);</w:t>
      </w: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14:paraId="0000042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2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28">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29">
      <w:pPr>
        <w:pStyle w:val="Heading3"/>
        <w:spacing w:line="240" w:lineRule="auto"/>
        <w:rPr>
          <w:rFonts w:ascii="Calibri" w:cs="Calibri" w:eastAsia="Calibri" w:hAnsi="Calibri"/>
          <w:color w:val="2f5496"/>
          <w:sz w:val="28"/>
          <w:szCs w:val="28"/>
        </w:rPr>
      </w:pPr>
      <w:bookmarkStart w:colFirst="0" w:colLast="0" w:name="_ihv636" w:id="47"/>
      <w:bookmarkEnd w:id="47"/>
      <w:r w:rsidDel="00000000" w:rsidR="00000000" w:rsidRPr="00000000">
        <w:rPr>
          <w:rFonts w:ascii="Calibri" w:cs="Calibri" w:eastAsia="Calibri" w:hAnsi="Calibri"/>
          <w:color w:val="2f5496"/>
          <w:sz w:val="28"/>
          <w:szCs w:val="28"/>
          <w:rtl w:val="0"/>
        </w:rPr>
        <w:t xml:space="preserve">GPBilling_Sku_GetTitle</w:t>
      </w:r>
    </w:p>
    <w:p w:rsidR="00000000" w:rsidDel="00000000" w:rsidP="00000000" w:rsidRDefault="00000000" w:rsidRPr="00000000" w14:paraId="0000042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2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2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2D">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title of a given SKU (product ID) as defined on the Google Play Developer Console. You supply the product ID as a string, and the function will return a string with the product title.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42E">
      <w:pPr>
        <w:rPr>
          <w:rFonts w:ascii="Calibri" w:cs="Calibri" w:eastAsia="Calibri" w:hAnsi="Calibri"/>
        </w:rPr>
      </w:pPr>
      <w:r w:rsidDel="00000000" w:rsidR="00000000" w:rsidRPr="00000000">
        <w:rPr>
          <w:rtl w:val="0"/>
        </w:rPr>
      </w:r>
    </w:p>
    <w:p w:rsidR="00000000" w:rsidDel="00000000" w:rsidP="00000000" w:rsidRDefault="00000000" w:rsidRPr="00000000" w14:paraId="0000042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3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3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GPBilling_Sku_GetTitle(sku); </w:t>
      </w:r>
    </w:p>
    <w:tbl>
      <w:tblPr>
        <w:tblStyle w:val="Table33"/>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3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3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3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35">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43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43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3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3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3A">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43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3C">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3D">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43E">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GetPrice</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r>
      <w:r w:rsidDel="00000000" w:rsidR="00000000" w:rsidRPr="00000000">
        <w:rPr>
          <w:rtl w:val="0"/>
        </w:rPr>
      </w:r>
    </w:p>
    <w:p w:rsidR="00000000" w:rsidDel="00000000" w:rsidP="00000000" w:rsidRDefault="00000000" w:rsidRPr="00000000" w14:paraId="0000043F">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14:paraId="0000044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4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42">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43">
      <w:pPr>
        <w:pStyle w:val="Heading3"/>
        <w:spacing w:line="240" w:lineRule="auto"/>
        <w:rPr>
          <w:rFonts w:ascii="Calibri" w:cs="Calibri" w:eastAsia="Calibri" w:hAnsi="Calibri"/>
          <w:color w:val="2f5496"/>
          <w:sz w:val="28"/>
          <w:szCs w:val="28"/>
        </w:rPr>
      </w:pPr>
      <w:bookmarkStart w:colFirst="0" w:colLast="0" w:name="_32hioqz" w:id="48"/>
      <w:bookmarkEnd w:id="48"/>
      <w:r w:rsidDel="00000000" w:rsidR="00000000" w:rsidRPr="00000000">
        <w:rPr>
          <w:rFonts w:ascii="Calibri" w:cs="Calibri" w:eastAsia="Calibri" w:hAnsi="Calibri"/>
          <w:color w:val="2f5496"/>
          <w:sz w:val="28"/>
          <w:szCs w:val="28"/>
          <w:rtl w:val="0"/>
        </w:rPr>
        <w:t xml:space="preserve">GPBilling_Sku_GetType</w:t>
      </w:r>
    </w:p>
    <w:p w:rsidR="00000000" w:rsidDel="00000000" w:rsidP="00000000" w:rsidRDefault="00000000" w:rsidRPr="00000000" w14:paraId="0000044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4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4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47">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in-app purchase type of a given SKU (product ID) as defined on the Google Play Developer Console. You supply the product ID as a string, and the function will return a constant with the IAP product type (see below).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44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4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4A">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GPBilling_Sku_GetType(sku); </w:t>
      </w:r>
    </w:p>
    <w:tbl>
      <w:tblPr>
        <w:tblStyle w:val="Table34"/>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4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4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4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4E">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44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45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5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5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53">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35"/>
        <w:tblW w:w="8321.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698"/>
        <w:gridCol w:w="986"/>
        <w:gridCol w:w="2637"/>
        <w:tblGridChange w:id="0">
          <w:tblGrid>
            <w:gridCol w:w="4698"/>
            <w:gridCol w:w="986"/>
            <w:gridCol w:w="2637"/>
          </w:tblGrid>
        </w:tblGridChange>
      </w:tblGrid>
      <w:tr>
        <w:trPr>
          <w:cantSplit w:val="0"/>
          <w:trHeight w:val="476" w:hRule="atLeast"/>
          <w:tblHeader w:val="0"/>
        </w:trPr>
        <w:tc>
          <w:tcPr/>
          <w:p w:rsidR="00000000" w:rsidDel="00000000" w:rsidP="00000000" w:rsidRDefault="00000000" w:rsidRPr="00000000" w14:paraId="00000454">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455">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 Value</w:t>
            </w:r>
          </w:p>
        </w:tc>
        <w:tc>
          <w:tcPr/>
          <w:p w:rsidR="00000000" w:rsidDel="00000000" w:rsidP="00000000" w:rsidRDefault="00000000" w:rsidRPr="00000000" w14:paraId="00000456">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700" w:hRule="atLeast"/>
          <w:tblHeader w:val="0"/>
        </w:trPr>
        <w:tc>
          <w:tcPr/>
          <w:p w:rsidR="00000000" w:rsidDel="00000000" w:rsidP="00000000" w:rsidRDefault="00000000" w:rsidRPr="00000000" w14:paraId="00000457">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gpb_purchase_skutype_inapp</w:t>
            </w:r>
          </w:p>
        </w:tc>
        <w:tc>
          <w:tcPr/>
          <w:p w:rsidR="00000000" w:rsidDel="00000000" w:rsidP="00000000" w:rsidRDefault="00000000" w:rsidRPr="00000000" w14:paraId="0000045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“inapp”</w:t>
            </w:r>
          </w:p>
        </w:tc>
        <w:tc>
          <w:tcPr/>
          <w:p w:rsidR="00000000" w:rsidDel="00000000" w:rsidP="00000000" w:rsidRDefault="00000000" w:rsidRPr="00000000" w14:paraId="00000459">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is a consumable IAP</w:t>
            </w:r>
          </w:p>
        </w:tc>
      </w:tr>
      <w:tr>
        <w:trPr>
          <w:cantSplit w:val="0"/>
          <w:trHeight w:val="697" w:hRule="atLeast"/>
          <w:tblHeader w:val="0"/>
        </w:trPr>
        <w:tc>
          <w:tcPr/>
          <w:p w:rsidR="00000000" w:rsidDel="00000000" w:rsidP="00000000" w:rsidRDefault="00000000" w:rsidRPr="00000000" w14:paraId="0000045A">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gpb_purchase_skutype_subs</w:t>
            </w:r>
          </w:p>
        </w:tc>
        <w:tc>
          <w:tcPr/>
          <w:p w:rsidR="00000000" w:rsidDel="00000000" w:rsidP="00000000" w:rsidRDefault="00000000" w:rsidRPr="00000000" w14:paraId="0000045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“subs”</w:t>
            </w:r>
          </w:p>
        </w:tc>
        <w:tc>
          <w:tcPr/>
          <w:p w:rsidR="00000000" w:rsidDel="00000000" w:rsidP="00000000" w:rsidRDefault="00000000" w:rsidRPr="00000000" w14:paraId="0000045C">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is a subscription IAP.</w:t>
            </w:r>
          </w:p>
          <w:p w:rsidR="00000000" w:rsidDel="00000000" w:rsidP="00000000" w:rsidRDefault="00000000" w:rsidRPr="00000000" w14:paraId="0000045D">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45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5F">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60">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461">
      <w:pPr>
        <w:ind w:left="720" w:firstLine="0"/>
        <w:jc w:val="left"/>
        <w:rPr>
          <w:rFonts w:ascii="Calibri" w:cs="Calibri" w:eastAsia="Calibri" w:hAnsi="Calibri"/>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GetPrice</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br w:type="textWrapping"/>
        <w:t xml:space="preserve">if GPBilling_Sku_GetType(global.IAP_PurchaseID[0]) == gpb_purchase_skutype_subs</w:t>
        <w:br w:type="textWrapping"/>
        <w:t xml:space="preserve">    {</w:t>
        <w:br w:type="textWrapping"/>
        <w:t xml:space="preserve">    draw_text(x, y + 80, “Subscription!”);</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462">
      <w:pPr>
        <w:pStyle w:val="Heading3"/>
        <w:spacing w:line="240" w:lineRule="auto"/>
        <w:rPr>
          <w:rFonts w:ascii="Calibri" w:cs="Calibri" w:eastAsia="Calibri" w:hAnsi="Calibri"/>
          <w:color w:val="2f5496"/>
          <w:sz w:val="28"/>
          <w:szCs w:val="28"/>
        </w:rPr>
      </w:pPr>
      <w:bookmarkStart w:colFirst="0" w:colLast="0" w:name="_1hmsyys" w:id="49"/>
      <w:bookmarkEnd w:id="49"/>
      <w:r w:rsidDel="00000000" w:rsidR="00000000" w:rsidRPr="00000000">
        <w:rPr>
          <w:rFonts w:ascii="Calibri" w:cs="Calibri" w:eastAsia="Calibri" w:hAnsi="Calibri"/>
          <w:color w:val="2f5496"/>
          <w:sz w:val="28"/>
          <w:szCs w:val="28"/>
          <w:rtl w:val="0"/>
        </w:rPr>
        <w:t xml:space="preserve">GPBilling_Purchase_GetState</w:t>
      </w:r>
    </w:p>
    <w:p w:rsidR="00000000" w:rsidDel="00000000" w:rsidP="00000000" w:rsidRDefault="00000000" w:rsidRPr="00000000" w14:paraId="0000046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6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6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66">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check the current state of a product purchase. You supply the unique purchase token (as a string), and the function will return one of the constants listed below to indicate the current state of the purchase.</w:t>
      </w:r>
    </w:p>
    <w:p w:rsidR="00000000" w:rsidDel="00000000" w:rsidP="00000000" w:rsidRDefault="00000000" w:rsidRPr="00000000" w14:paraId="0000046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6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6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GPBilling_Purchase_GetState(purchase_token); </w:t>
      </w:r>
    </w:p>
    <w:tbl>
      <w:tblPr>
        <w:tblStyle w:val="Table36"/>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6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6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6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6D">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purchase_token</w:t>
            </w:r>
          </w:p>
        </w:tc>
        <w:tc>
          <w:tcPr/>
          <w:p w:rsidR="00000000" w:rsidDel="00000000" w:rsidP="00000000" w:rsidRDefault="00000000" w:rsidRPr="00000000" w14:paraId="0000046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purchase token for the purchase to check.</w:t>
            </w:r>
          </w:p>
        </w:tc>
        <w:tc>
          <w:tcPr/>
          <w:p w:rsidR="00000000" w:rsidDel="00000000" w:rsidP="00000000" w:rsidRDefault="00000000" w:rsidRPr="00000000" w14:paraId="0000046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7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7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72">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37"/>
        <w:tblW w:w="8321.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698"/>
        <w:gridCol w:w="986"/>
        <w:gridCol w:w="2637"/>
        <w:tblGridChange w:id="0">
          <w:tblGrid>
            <w:gridCol w:w="4698"/>
            <w:gridCol w:w="986"/>
            <w:gridCol w:w="2637"/>
          </w:tblGrid>
        </w:tblGridChange>
      </w:tblGrid>
      <w:tr>
        <w:trPr>
          <w:cantSplit w:val="0"/>
          <w:trHeight w:val="476" w:hRule="atLeast"/>
          <w:tblHeader w:val="0"/>
        </w:trPr>
        <w:tc>
          <w:tcPr/>
          <w:p w:rsidR="00000000" w:rsidDel="00000000" w:rsidP="00000000" w:rsidRDefault="00000000" w:rsidRPr="00000000" w14:paraId="00000473">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474">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 Value</w:t>
            </w:r>
          </w:p>
        </w:tc>
        <w:tc>
          <w:tcPr/>
          <w:p w:rsidR="00000000" w:rsidDel="00000000" w:rsidP="00000000" w:rsidRDefault="00000000" w:rsidRPr="00000000" w14:paraId="00000475">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700" w:hRule="atLeast"/>
          <w:tblHeader w:val="0"/>
        </w:trPr>
        <w:tc>
          <w:tcPr/>
          <w:p w:rsidR="00000000" w:rsidDel="00000000" w:rsidP="00000000" w:rsidRDefault="00000000" w:rsidRPr="00000000" w14:paraId="00000476">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gpb_purchase_state_pending</w:t>
            </w:r>
          </w:p>
        </w:tc>
        <w:tc>
          <w:tcPr/>
          <w:p w:rsidR="00000000" w:rsidDel="00000000" w:rsidP="00000000" w:rsidRDefault="00000000" w:rsidRPr="00000000" w14:paraId="00000477">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3002</w:t>
            </w:r>
          </w:p>
        </w:tc>
        <w:tc>
          <w:tcPr/>
          <w:p w:rsidR="00000000" w:rsidDel="00000000" w:rsidP="00000000" w:rsidRDefault="00000000" w:rsidRPr="00000000" w14:paraId="00000478">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purchase is still pending</w:t>
            </w:r>
          </w:p>
        </w:tc>
      </w:tr>
      <w:tr>
        <w:trPr>
          <w:cantSplit w:val="0"/>
          <w:trHeight w:val="697" w:hRule="atLeast"/>
          <w:tblHeader w:val="0"/>
        </w:trPr>
        <w:tc>
          <w:tcPr/>
          <w:p w:rsidR="00000000" w:rsidDel="00000000" w:rsidP="00000000" w:rsidRDefault="00000000" w:rsidRPr="00000000" w14:paraId="00000479">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gpb_purchase_state_purchased</w:t>
            </w:r>
          </w:p>
        </w:tc>
        <w:tc>
          <w:tcPr/>
          <w:p w:rsidR="00000000" w:rsidDel="00000000" w:rsidP="00000000" w:rsidRDefault="00000000" w:rsidRPr="00000000" w14:paraId="0000047A">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3001</w:t>
            </w:r>
          </w:p>
        </w:tc>
        <w:tc>
          <w:tcPr/>
          <w:p w:rsidR="00000000" w:rsidDel="00000000" w:rsidP="00000000" w:rsidRDefault="00000000" w:rsidRPr="00000000" w14:paraId="0000047B">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purchase has been completed</w:t>
            </w:r>
          </w:p>
          <w:p w:rsidR="00000000" w:rsidDel="00000000" w:rsidP="00000000" w:rsidRDefault="00000000" w:rsidRPr="00000000" w14:paraId="0000047C">
            <w:pPr>
              <w:spacing w:after="0" w:line="240" w:lineRule="auto"/>
              <w:jc w:val="left"/>
              <w:rPr>
                <w:rFonts w:ascii="Consolas" w:cs="Consolas" w:eastAsia="Consolas" w:hAnsi="Consolas"/>
                <w:sz w:val="18"/>
                <w:szCs w:val="18"/>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47D">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gpb_purchase_state_unspecified</w:t>
            </w:r>
          </w:p>
        </w:tc>
        <w:tc>
          <w:tcPr/>
          <w:p w:rsidR="00000000" w:rsidDel="00000000" w:rsidP="00000000" w:rsidRDefault="00000000" w:rsidRPr="00000000" w14:paraId="0000047E">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3000</w:t>
            </w:r>
          </w:p>
        </w:tc>
        <w:tc>
          <w:tcPr/>
          <w:p w:rsidR="00000000" w:rsidDel="00000000" w:rsidP="00000000" w:rsidRDefault="00000000" w:rsidRPr="00000000" w14:paraId="0000047F">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API can’t retrieve the purchase status for some reason</w:t>
              <w:br w:type="textWrapping"/>
            </w:r>
          </w:p>
        </w:tc>
      </w:tr>
      <w:tr>
        <w:trPr>
          <w:cantSplit w:val="0"/>
          <w:trHeight w:val="697" w:hRule="atLeast"/>
          <w:tblHeader w:val="0"/>
        </w:trPr>
        <w:tc>
          <w:tcPr/>
          <w:p w:rsidR="00000000" w:rsidDel="00000000" w:rsidP="00000000" w:rsidRDefault="00000000" w:rsidRPr="00000000" w14:paraId="00000480">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gpb_error_unknown</w:t>
            </w:r>
          </w:p>
        </w:tc>
        <w:tc>
          <w:tcPr/>
          <w:p w:rsidR="00000000" w:rsidDel="00000000" w:rsidP="00000000" w:rsidRDefault="00000000" w:rsidRPr="00000000" w14:paraId="00000481">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tc>
        <w:tc>
          <w:tcPr/>
          <w:p w:rsidR="00000000" w:rsidDel="00000000" w:rsidP="00000000" w:rsidRDefault="00000000" w:rsidRPr="00000000" w14:paraId="00000482">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There is an unknown issue with the Billing API (possible connection issue)</w:t>
              <w:br w:type="textWrapping"/>
            </w:r>
          </w:p>
        </w:tc>
      </w:tr>
      <w:tr>
        <w:trPr>
          <w:cantSplit w:val="0"/>
          <w:trHeight w:val="697" w:hRule="atLeast"/>
          <w:tblHeader w:val="0"/>
        </w:trPr>
        <w:tc>
          <w:tcPr/>
          <w:p w:rsidR="00000000" w:rsidDel="00000000" w:rsidP="00000000" w:rsidRDefault="00000000" w:rsidRPr="00000000" w14:paraId="00000483">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gpb_error_not_initialised</w:t>
            </w:r>
          </w:p>
        </w:tc>
        <w:tc>
          <w:tcPr/>
          <w:p w:rsidR="00000000" w:rsidDel="00000000" w:rsidP="00000000" w:rsidRDefault="00000000" w:rsidRPr="00000000" w14:paraId="00000484">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tc>
        <w:tc>
          <w:tcPr/>
          <w:p w:rsidR="00000000" w:rsidDel="00000000" w:rsidP="00000000" w:rsidRDefault="00000000" w:rsidRPr="00000000" w14:paraId="00000485">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Billing API has not initialised correctly.</w:t>
              <w:br w:type="textWrapping"/>
            </w:r>
          </w:p>
        </w:tc>
      </w:tr>
    </w:tbl>
    <w:p w:rsidR="00000000" w:rsidDel="00000000" w:rsidP="00000000" w:rsidRDefault="00000000" w:rsidRPr="00000000" w14:paraId="0000048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87">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88">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z w:val="18"/>
          <w:szCs w:val="18"/>
          <w:rtl w:val="0"/>
        </w:rPr>
        <w:t xml:space="preserve">if GPBilling_Purchase_GetState(global.CurrentToken) == gpb_purchase_state_purchased</w:t>
        <w:br w:type="textWrapping"/>
        <w:t xml:space="preserve">    {</w:t>
        <w:br w:type="textWrapping"/>
        <w:t xml:space="preserve">    sprite_index = spr_IconConsume;</w:t>
        <w:br w:type="textWrapping"/>
        <w:t xml:space="preserve">    }</w:t>
      </w:r>
      <w:r w:rsidDel="00000000" w:rsidR="00000000" w:rsidRPr="00000000">
        <w:rPr>
          <w:rtl w:val="0"/>
        </w:rPr>
      </w:r>
    </w:p>
    <w:p w:rsidR="00000000" w:rsidDel="00000000" w:rsidP="00000000" w:rsidRDefault="00000000" w:rsidRPr="00000000" w14:paraId="0000048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8A">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8B">
      <w:pPr>
        <w:pStyle w:val="Heading3"/>
        <w:spacing w:line="240" w:lineRule="auto"/>
        <w:rPr>
          <w:rFonts w:ascii="Calibri" w:cs="Calibri" w:eastAsia="Calibri" w:hAnsi="Calibri"/>
          <w:color w:val="2f5496"/>
          <w:sz w:val="28"/>
          <w:szCs w:val="28"/>
        </w:rPr>
      </w:pPr>
      <w:bookmarkStart w:colFirst="0" w:colLast="0" w:name="_41mghml" w:id="50"/>
      <w:bookmarkEnd w:id="50"/>
      <w:r w:rsidDel="00000000" w:rsidR="00000000" w:rsidRPr="00000000">
        <w:rPr>
          <w:rFonts w:ascii="Calibri" w:cs="Calibri" w:eastAsia="Calibri" w:hAnsi="Calibri"/>
          <w:color w:val="2f5496"/>
          <w:sz w:val="28"/>
          <w:szCs w:val="28"/>
          <w:rtl w:val="0"/>
        </w:rPr>
        <w:t xml:space="preserve">GPBilling_Purchase_GetSignature</w:t>
      </w:r>
    </w:p>
    <w:p w:rsidR="00000000" w:rsidDel="00000000" w:rsidP="00000000" w:rsidRDefault="00000000" w:rsidRPr="00000000" w14:paraId="0000048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8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8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8F">
      <w:pPr>
        <w:ind w:left="709" w:firstLine="0"/>
        <w:rPr>
          <w:rFonts w:ascii="Calibri" w:cs="Calibri" w:eastAsia="Calibri" w:hAnsi="Calibri"/>
        </w:rPr>
      </w:pPr>
      <w:r w:rsidDel="00000000" w:rsidR="00000000" w:rsidRPr="00000000">
        <w:rPr>
          <w:rFonts w:ascii="Calibri" w:cs="Calibri" w:eastAsia="Calibri" w:hAnsi="Calibri"/>
          <w:rtl w:val="0"/>
        </w:rPr>
        <w:t xml:space="preserve">This function will return a string containing the signature of the purchase data that was signed with the private key of the developer. If the function fails, then an empty string “” will be returned.</w:t>
      </w:r>
    </w:p>
    <w:p w:rsidR="00000000" w:rsidDel="00000000" w:rsidP="00000000" w:rsidRDefault="00000000" w:rsidRPr="00000000" w14:paraId="0000049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9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92">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GPBilling_Purchase_GetSignature(purchase_token); </w:t>
      </w:r>
    </w:p>
    <w:tbl>
      <w:tblPr>
        <w:tblStyle w:val="Table38"/>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9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9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9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96">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purchase_token</w:t>
            </w:r>
          </w:p>
        </w:tc>
        <w:tc>
          <w:tcPr/>
          <w:p w:rsidR="00000000" w:rsidDel="00000000" w:rsidP="00000000" w:rsidRDefault="00000000" w:rsidRPr="00000000" w14:paraId="0000049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purchase token for the purchase to check.</w:t>
            </w:r>
          </w:p>
        </w:tc>
        <w:tc>
          <w:tcPr/>
          <w:p w:rsidR="00000000" w:rsidDel="00000000" w:rsidP="00000000" w:rsidRDefault="00000000" w:rsidRPr="00000000" w14:paraId="0000049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9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9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9B">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49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9D">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9E">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 (var i = 0; i &lt; ds_list_size(global.CurrentTokens); ++i;)</w:t>
        <w:br w:type="textWrapping"/>
        <w:t xml:space="preserve">    {</w:t>
        <w:br w:type="textWrapping"/>
        <w:t xml:space="preserve">    var _sig = GPBilling_Purchase_GetSignature(global.CurrentTokens[ i]);</w:t>
        <w:br w:type="textWrapping"/>
        <w:t xml:space="preserve">    var _json = GPBilling_Purchase_GetOriginalJson(global.CurrentTokens[ i]);</w:t>
        <w:br w:type="textWrapping"/>
        <w:t xml:space="preserve">    if GPBilling_Purchase_VerifySignature(_json, _sig)</w:t>
        <w:br w:type="textWrapping"/>
        <w:t xml:space="preserve">        {</w:t>
        <w:br w:type="textWrapping"/>
        <w:t xml:space="preserve">        GPBilling_ConsumeProduct(global.CurrentTokens[| i]);</w:t>
        <w:br w:type="textWrapping"/>
        <w:t xml:space="preserve">        }</w:t>
        <w:br w:type="textWrapping"/>
        <w:t xml:space="preserve">    }</w:t>
        <w:br w:type="textWrapping"/>
      </w:r>
    </w:p>
    <w:p w:rsidR="00000000" w:rsidDel="00000000" w:rsidP="00000000" w:rsidRDefault="00000000" w:rsidRPr="00000000" w14:paraId="0000049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A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A1">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A2">
      <w:pPr>
        <w:pStyle w:val="Heading3"/>
        <w:spacing w:line="240" w:lineRule="auto"/>
        <w:rPr>
          <w:rFonts w:ascii="Calibri" w:cs="Calibri" w:eastAsia="Calibri" w:hAnsi="Calibri"/>
          <w:color w:val="2f5496"/>
          <w:sz w:val="28"/>
          <w:szCs w:val="28"/>
        </w:rPr>
      </w:pPr>
      <w:bookmarkStart w:colFirst="0" w:colLast="0" w:name="_2grqrue" w:id="51"/>
      <w:bookmarkEnd w:id="51"/>
      <w:r w:rsidDel="00000000" w:rsidR="00000000" w:rsidRPr="00000000">
        <w:rPr>
          <w:rFonts w:ascii="Calibri" w:cs="Calibri" w:eastAsia="Calibri" w:hAnsi="Calibri"/>
          <w:color w:val="2f5496"/>
          <w:sz w:val="28"/>
          <w:szCs w:val="28"/>
          <w:rtl w:val="0"/>
        </w:rPr>
        <w:t xml:space="preserve">GPBilling_Purchase_VerifySignature</w:t>
      </w:r>
    </w:p>
    <w:p w:rsidR="00000000" w:rsidDel="00000000" w:rsidP="00000000" w:rsidRDefault="00000000" w:rsidRPr="00000000" w14:paraId="000004A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A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A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A6">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verify a purchase before consuming or acknowledging it. You supply a JSON string plus the unique signature for a purchase. You can retrieve these details using the </w:t>
      </w:r>
      <w:hyperlink w:anchor="_41mghml">
        <w:r w:rsidDel="00000000" w:rsidR="00000000" w:rsidRPr="00000000">
          <w:rPr>
            <w:rFonts w:ascii="Consolas" w:cs="Consolas" w:eastAsia="Consolas" w:hAnsi="Consolas"/>
            <w:color w:val="0563c1"/>
            <w:sz w:val="18"/>
            <w:szCs w:val="18"/>
            <w:u w:val="single"/>
            <w:rtl w:val="0"/>
          </w:rPr>
          <w:t xml:space="preserve">GPBilling_Purchase_GetSignature()</w:t>
        </w:r>
      </w:hyperlink>
      <w:r w:rsidDel="00000000" w:rsidR="00000000" w:rsidRPr="00000000">
        <w:rPr>
          <w:rFonts w:ascii="Calibri" w:cs="Calibri" w:eastAsia="Calibri" w:hAnsi="Calibri"/>
          <w:rtl w:val="0"/>
        </w:rPr>
        <w:t xml:space="preserve"> and </w:t>
      </w:r>
      <w:hyperlink w:anchor="_vx1227">
        <w:r w:rsidDel="00000000" w:rsidR="00000000" w:rsidRPr="00000000">
          <w:rPr>
            <w:rFonts w:ascii="Consolas" w:cs="Consolas" w:eastAsia="Consolas" w:hAnsi="Consolas"/>
            <w:color w:val="0563c1"/>
            <w:sz w:val="18"/>
            <w:szCs w:val="18"/>
            <w:u w:val="single"/>
            <w:rtl w:val="0"/>
          </w:rPr>
          <w:t xml:space="preserve">GPBilling_Purchase_GetOriginalJson()</w:t>
        </w:r>
      </w:hyperlink>
      <w:r w:rsidDel="00000000" w:rsidR="00000000" w:rsidRPr="00000000">
        <w:rPr>
          <w:rFonts w:ascii="Calibri" w:cs="Calibri" w:eastAsia="Calibri" w:hAnsi="Calibri"/>
          <w:rtl w:val="0"/>
        </w:rPr>
        <w:t xml:space="preserve"> functions, and the function will return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if the purchase can be verified, or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otherwise.</w:t>
      </w:r>
    </w:p>
    <w:p w:rsidR="00000000" w:rsidDel="00000000" w:rsidP="00000000" w:rsidRDefault="00000000" w:rsidRPr="00000000" w14:paraId="000004A7">
      <w:pPr>
        <w:ind w:left="1440" w:firstLine="0"/>
        <w:rPr>
          <w:rFonts w:ascii="Calibri" w:cs="Calibri" w:eastAsia="Calibri" w:hAnsi="Calibri"/>
        </w:rPr>
      </w:pPr>
      <w:r w:rsidDel="00000000" w:rsidR="00000000" w:rsidRPr="00000000">
        <w:rPr>
          <w:rFonts w:ascii="Calibri" w:cs="Calibri" w:eastAsia="Calibri" w:hAnsi="Calibri"/>
          <w:b w:val="1"/>
          <w:rtl w:val="0"/>
        </w:rPr>
        <w:t xml:space="preserve">Warning!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form of verification </w:t>
      </w:r>
      <w:r w:rsidDel="00000000" w:rsidR="00000000" w:rsidRPr="00000000">
        <w:rPr>
          <w:rFonts w:ascii="Calibri" w:cs="Calibri" w:eastAsia="Calibri" w:hAnsi="Calibri"/>
          <w:b w:val="1"/>
          <w:i w:val="1"/>
          <w:rtl w:val="0"/>
        </w:rPr>
        <w:t xml:space="preserve">isn't truly secure</w:t>
      </w:r>
      <w:r w:rsidDel="00000000" w:rsidR="00000000" w:rsidRPr="00000000">
        <w:rPr>
          <w:rFonts w:ascii="Calibri" w:cs="Calibri" w:eastAsia="Calibri" w:hAnsi="Calibri"/>
          <w:i w:val="1"/>
          <w:rtl w:val="0"/>
        </w:rPr>
        <w:t xml:space="preserve"> because it requires you to bundle purchase verification logic within your app. This logic becomes compromised if your app is reverse engineered. Instead we recommend that you create your own server to verify any product purchases.</w:t>
      </w:r>
      <w:r w:rsidDel="00000000" w:rsidR="00000000" w:rsidRPr="00000000">
        <w:rPr>
          <w:rtl w:val="0"/>
        </w:rPr>
      </w:r>
    </w:p>
    <w:p w:rsidR="00000000" w:rsidDel="00000000" w:rsidP="00000000" w:rsidRDefault="00000000" w:rsidRPr="00000000" w14:paraId="000004A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A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AA">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GPBilling_Purchase_VerifySignature(original_json, signature); </w:t>
      </w:r>
    </w:p>
    <w:tbl>
      <w:tblPr>
        <w:tblStyle w:val="Table39"/>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A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A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A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AE">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original_json</w:t>
            </w:r>
          </w:p>
        </w:tc>
        <w:tc>
          <w:tcPr/>
          <w:p w:rsidR="00000000" w:rsidDel="00000000" w:rsidP="00000000" w:rsidRDefault="00000000" w:rsidRPr="00000000" w14:paraId="000004A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original JSON related to the purchase being verified</w:t>
              <w:br w:type="textWrapping"/>
            </w:r>
          </w:p>
        </w:tc>
        <w:tc>
          <w:tcPr/>
          <w:p w:rsidR="00000000" w:rsidDel="00000000" w:rsidP="00000000" w:rsidRDefault="00000000" w:rsidRPr="00000000" w14:paraId="000004B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r>
        <w:trPr>
          <w:cantSplit w:val="0"/>
          <w:tblHeader w:val="0"/>
        </w:trPr>
        <w:tc>
          <w:tcPr/>
          <w:p w:rsidR="00000000" w:rsidDel="00000000" w:rsidP="00000000" w:rsidRDefault="00000000" w:rsidRPr="00000000" w14:paraId="000004B1">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signature</w:t>
            </w:r>
          </w:p>
        </w:tc>
        <w:tc>
          <w:tcPr/>
          <w:p w:rsidR="00000000" w:rsidDel="00000000" w:rsidP="00000000" w:rsidRDefault="00000000" w:rsidRPr="00000000" w14:paraId="000004B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signature used to verify the purchase</w:t>
              <w:br w:type="textWrapping"/>
            </w:r>
          </w:p>
        </w:tc>
        <w:tc>
          <w:tcPr/>
          <w:p w:rsidR="00000000" w:rsidDel="00000000" w:rsidP="00000000" w:rsidRDefault="00000000" w:rsidRPr="00000000" w14:paraId="000004B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B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B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B6">
      <w:pPr>
        <w:jc w:val="left"/>
        <w:rPr>
          <w:rFonts w:ascii="Calibri" w:cs="Calibri" w:eastAsia="Calibri" w:hAnsi="Calibri"/>
        </w:rPr>
      </w:pPr>
      <w:r w:rsidDel="00000000" w:rsidR="00000000" w:rsidRPr="00000000">
        <w:rPr>
          <w:rFonts w:ascii="Calibri" w:cs="Calibri" w:eastAsia="Calibri" w:hAnsi="Calibri"/>
          <w:rtl w:val="0"/>
        </w:rPr>
        <w:tab/>
        <w:t xml:space="preserve">Boolean</w:t>
      </w:r>
    </w:p>
    <w:p w:rsidR="00000000" w:rsidDel="00000000" w:rsidP="00000000" w:rsidRDefault="00000000" w:rsidRPr="00000000" w14:paraId="000004B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B8">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B9">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z w:val="18"/>
          <w:szCs w:val="18"/>
          <w:rtl w:val="0"/>
        </w:rPr>
        <w:t xml:space="preserve">for (var i = 0; i &lt; ds_list_size(global.CurrentTokens); ++i;)</w:t>
        <w:br w:type="textWrapping"/>
        <w:t xml:space="preserve">    {</w:t>
        <w:br w:type="textWrapping"/>
        <w:t xml:space="preserve">    var _sig = GPBilling_Purchase_GetSignature(global.CurrentTokens[ i]);</w:t>
        <w:br w:type="textWrapping"/>
        <w:t xml:space="preserve">    var _json = GPBilling_Purchase_GetOriginalJson(global.CurrentTokens[ i]);</w:t>
        <w:br w:type="textWrapping"/>
        <w:t xml:space="preserve">    if GPBilling_Purchase_VerifySignature(_json, _sig)</w:t>
        <w:br w:type="textWrapping"/>
        <w:t xml:space="preserve">        {</w:t>
        <w:br w:type="textWrapping"/>
        <w:t xml:space="preserve">        GPBilling_ConsumeProduct(global.CurrentTokens[| i]);</w:t>
        <w:br w:type="textWrapping"/>
        <w:t xml:space="preserve">        }</w:t>
        <w:br w:type="textWrapping"/>
        <w:t xml:space="preserve">    }</w:t>
      </w:r>
      <w:r w:rsidDel="00000000" w:rsidR="00000000" w:rsidRPr="00000000">
        <w:rPr>
          <w:rtl w:val="0"/>
        </w:rPr>
      </w:r>
    </w:p>
    <w:p w:rsidR="00000000" w:rsidDel="00000000" w:rsidP="00000000" w:rsidRDefault="00000000" w:rsidRPr="00000000" w14:paraId="000004B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B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BC">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BD">
      <w:pPr>
        <w:pStyle w:val="Heading3"/>
        <w:spacing w:line="240" w:lineRule="auto"/>
        <w:rPr>
          <w:rFonts w:ascii="Calibri" w:cs="Calibri" w:eastAsia="Calibri" w:hAnsi="Calibri"/>
          <w:color w:val="2f5496"/>
          <w:sz w:val="28"/>
          <w:szCs w:val="28"/>
        </w:rPr>
      </w:pPr>
      <w:bookmarkStart w:colFirst="0" w:colLast="0" w:name="_vx1227" w:id="52"/>
      <w:bookmarkEnd w:id="52"/>
      <w:r w:rsidDel="00000000" w:rsidR="00000000" w:rsidRPr="00000000">
        <w:rPr>
          <w:rFonts w:ascii="Calibri" w:cs="Calibri" w:eastAsia="Calibri" w:hAnsi="Calibri"/>
          <w:color w:val="2f5496"/>
          <w:sz w:val="28"/>
          <w:szCs w:val="28"/>
          <w:rtl w:val="0"/>
        </w:rPr>
        <w:t xml:space="preserve">GPBilling_Purchase_GetOriginalJson</w:t>
      </w:r>
    </w:p>
    <w:p w:rsidR="00000000" w:rsidDel="00000000" w:rsidP="00000000" w:rsidRDefault="00000000" w:rsidRPr="00000000" w14:paraId="000004B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B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C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C1">
      <w:pPr>
        <w:ind w:left="709" w:firstLine="0"/>
        <w:rPr>
          <w:rFonts w:ascii="Calibri" w:cs="Calibri" w:eastAsia="Calibri" w:hAnsi="Calibri"/>
        </w:rPr>
      </w:pPr>
      <w:r w:rsidDel="00000000" w:rsidR="00000000" w:rsidRPr="00000000">
        <w:rPr>
          <w:rFonts w:ascii="Calibri" w:cs="Calibri" w:eastAsia="Calibri" w:hAnsi="Calibri"/>
          <w:rtl w:val="0"/>
        </w:rPr>
        <w:t xml:space="preserve">This function will return the original JSON string related to a purchase. You supply the unique purchase token (a string) and the function will return a JSON object string that can be decoded into a DS map using the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function. This map will contain all the details about the given purchase. If the function fails, then an empty string “” will be returned.</w:t>
      </w:r>
    </w:p>
    <w:p w:rsidR="00000000" w:rsidDel="00000000" w:rsidP="00000000" w:rsidRDefault="00000000" w:rsidRPr="00000000" w14:paraId="000004C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C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C4">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GPBilling_Purchase_GetOriginalJson(purchase_token); </w:t>
      </w:r>
    </w:p>
    <w:tbl>
      <w:tblPr>
        <w:tblStyle w:val="Table40"/>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C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C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C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C8">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purchase_token</w:t>
            </w:r>
          </w:p>
        </w:tc>
        <w:tc>
          <w:tcPr/>
          <w:p w:rsidR="00000000" w:rsidDel="00000000" w:rsidP="00000000" w:rsidRDefault="00000000" w:rsidRPr="00000000" w14:paraId="000004C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purchase token for the purchase to check.</w:t>
            </w:r>
          </w:p>
        </w:tc>
        <w:tc>
          <w:tcPr/>
          <w:p w:rsidR="00000000" w:rsidDel="00000000" w:rsidP="00000000" w:rsidRDefault="00000000" w:rsidRPr="00000000" w14:paraId="000004C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C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C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CD">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4C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CF">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D0">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z w:val="18"/>
          <w:szCs w:val="18"/>
          <w:rtl w:val="0"/>
        </w:rPr>
        <w:t xml:space="preserve">for (var i = 0; i &lt; ds_list_size(global.CurrentTokens); ++i;)</w:t>
        <w:br w:type="textWrapping"/>
        <w:t xml:space="preserve">    {</w:t>
        <w:br w:type="textWrapping"/>
        <w:t xml:space="preserve">    var _sig = GPBilling_Purchase_GetSignature(global.CurrentTokens[ i]);</w:t>
        <w:br w:type="textWrapping"/>
        <w:t xml:space="preserve">    var _json = GPBilling_Purchase_GetOriginalJson(global.CurrentTokens[ i]);</w:t>
        <w:br w:type="textWrapping"/>
        <w:t xml:space="preserve">    if GPBilling_Purchase_VerifySignature(_json, _sig)</w:t>
        <w:br w:type="textWrapping"/>
        <w:t xml:space="preserve">        {</w:t>
        <w:br w:type="textWrapping"/>
        <w:t xml:space="preserve">        GPBilling_ConsumeProduct(global.CurrentTokens[| i]);</w:t>
        <w:br w:type="textWrapping"/>
        <w:t xml:space="preserve">        }</w:t>
        <w:br w:type="textWrapping"/>
        <w:t xml:space="preserve">    }</w:t>
      </w:r>
      <w:r w:rsidDel="00000000" w:rsidR="00000000" w:rsidRPr="00000000">
        <w:rPr>
          <w:rtl w:val="0"/>
        </w:rPr>
      </w:r>
    </w:p>
    <w:p w:rsidR="00000000" w:rsidDel="00000000" w:rsidP="00000000" w:rsidRDefault="00000000" w:rsidRPr="00000000" w14:paraId="000004D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D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D3">
      <w:pPr>
        <w:pStyle w:val="Heading1"/>
        <w:rPr/>
      </w:pPr>
      <w:bookmarkStart w:colFirst="0" w:colLast="0" w:name="_s5x7zqhz2bu" w:id="53"/>
      <w:bookmarkEnd w:id="53"/>
      <w:r w:rsidDel="00000000" w:rsidR="00000000" w:rsidRPr="00000000">
        <w:br w:type="page"/>
      </w:r>
      <w:r w:rsidDel="00000000" w:rsidR="00000000" w:rsidRPr="00000000">
        <w:rPr>
          <w:rtl w:val="0"/>
        </w:rPr>
      </w:r>
    </w:p>
    <w:p w:rsidR="00000000" w:rsidDel="00000000" w:rsidP="00000000" w:rsidRDefault="00000000" w:rsidRPr="00000000" w14:paraId="000004D4">
      <w:pPr>
        <w:pStyle w:val="Heading1"/>
        <w:pageBreakBefore w:val="0"/>
        <w:rPr/>
      </w:pPr>
      <w:bookmarkStart w:colFirst="0" w:colLast="0" w:name="_kt37qkwjla42" w:id="54"/>
      <w:bookmarkEnd w:id="54"/>
      <w:r w:rsidDel="00000000" w:rsidR="00000000" w:rsidRPr="00000000">
        <w:rPr>
          <w:rtl w:val="0"/>
        </w:rPr>
        <w:t xml:space="preserve">Constants</w:t>
      </w:r>
    </w:p>
    <w:p w:rsidR="00000000" w:rsidDel="00000000" w:rsidP="00000000" w:rsidRDefault="00000000" w:rsidRPr="00000000" w14:paraId="000004D5">
      <w:pPr>
        <w:pageBreakBefore w:val="0"/>
        <w:rPr/>
      </w:pPr>
      <w:r w:rsidDel="00000000" w:rsidR="00000000" w:rsidRPr="00000000">
        <w:rPr>
          <w:rtl w:val="0"/>
        </w:rPr>
      </w:r>
    </w:p>
    <w:p w:rsidR="00000000" w:rsidDel="00000000" w:rsidP="00000000" w:rsidRDefault="00000000" w:rsidRPr="00000000" w14:paraId="000004D6">
      <w:pPr>
        <w:pStyle w:val="Heading2"/>
        <w:pageBreakBefore w:val="0"/>
        <w:rPr/>
      </w:pPr>
      <w:bookmarkStart w:colFirst="0" w:colLast="0" w:name="_gnlqe441jygo" w:id="55"/>
      <w:bookmarkEnd w:id="55"/>
      <w:r w:rsidDel="00000000" w:rsidR="00000000" w:rsidRPr="00000000">
        <w:rPr>
          <w:rtl w:val="0"/>
        </w:rPr>
        <w:t xml:space="preserve">Event Type</w:t>
      </w:r>
    </w:p>
    <w:p w:rsidR="00000000" w:rsidDel="00000000" w:rsidP="00000000" w:rsidRDefault="00000000" w:rsidRPr="00000000" w14:paraId="000004D7">
      <w:pPr>
        <w:pageBreakBefore w:val="0"/>
        <w:rPr/>
      </w:pPr>
      <w:r w:rsidDel="00000000" w:rsidR="00000000" w:rsidRPr="00000000">
        <w:rPr>
          <w:rtl w:val="0"/>
        </w:rPr>
        <w:t xml:space="preserve">gpb_iap_receipt: 12001</w:t>
        <w:br w:type="textWrapping"/>
        <w:t xml:space="preserve">gpb_purchase_status: 12002</w:t>
        <w:br w:type="textWrapping"/>
        <w:t xml:space="preserve">gpb_product_data_response: 12003</w:t>
        <w:br w:type="textWrapping"/>
        <w:t xml:space="preserve">gpb_store_connect: 12004</w:t>
        <w:br w:type="textWrapping"/>
        <w:t xml:space="preserve">gpb_store_connect_failed: 12005</w:t>
        <w:br w:type="textWrapping"/>
        <w:t xml:space="preserve">gpb_product_consume_response: 12006</w:t>
        <w:br w:type="textWrapping"/>
        <w:t xml:space="preserve">gpb_acknowledge_purchase_response: 12007</w:t>
        <w:br w:type="textWrapping"/>
        <w:t xml:space="preserve">gpb_subscription_data_response: 12008</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pStyle w:val="Heading2"/>
        <w:rPr/>
      </w:pPr>
      <w:bookmarkStart w:colFirst="0" w:colLast="0" w:name="_3fwokq0" w:id="56"/>
      <w:bookmarkEnd w:id="56"/>
      <w:r w:rsidDel="00000000" w:rsidR="00000000" w:rsidRPr="00000000">
        <w:rPr>
          <w:rtl w:val="0"/>
        </w:rPr>
        <w:t xml:space="preserve">Error Type</w:t>
      </w:r>
    </w:p>
    <w:p w:rsidR="00000000" w:rsidDel="00000000" w:rsidP="00000000" w:rsidRDefault="00000000" w:rsidRPr="00000000" w14:paraId="000004DA">
      <w:pPr>
        <w:pageBreakBefore w:val="0"/>
        <w:rPr/>
      </w:pPr>
      <w:r w:rsidDel="00000000" w:rsidR="00000000" w:rsidRPr="00000000">
        <w:rPr>
          <w:rtl w:val="0"/>
        </w:rPr>
        <w:t xml:space="preserve">gpb_error_unknown</w:t>
      </w:r>
      <w:r w:rsidDel="00000000" w:rsidR="00000000" w:rsidRPr="00000000">
        <w:rPr>
          <w:rtl w:val="0"/>
        </w:rPr>
        <w:t xml:space="preserve">: -1</w:t>
        <w:br w:type="textWrapping"/>
        <w:t xml:space="preserve">gpb_no_error: 0</w:t>
        <w:br w:type="textWrapping"/>
        <w:t xml:space="preserve">gpb_error_not_initialised: 1</w:t>
        <w:br w:type="textWrapping"/>
        <w:t xml:space="preserve">gpb_error_no_skus: 2</w:t>
        <w:br w:type="textWrapping"/>
        <w:t xml:space="preserve">gpb_error_selected_sku_list_empty: 3</w:t>
      </w:r>
    </w:p>
    <w:p w:rsidR="00000000" w:rsidDel="00000000" w:rsidP="00000000" w:rsidRDefault="00000000" w:rsidRPr="00000000" w14:paraId="000004DB">
      <w:pPr>
        <w:rPr/>
      </w:pPr>
      <w:bookmarkStart w:colFirst="0" w:colLast="0" w:name="_pq4gu9exhi5r" w:id="57"/>
      <w:bookmarkEnd w:id="57"/>
      <w:r w:rsidDel="00000000" w:rsidR="00000000" w:rsidRPr="00000000">
        <w:rPr>
          <w:rtl w:val="0"/>
        </w:rPr>
      </w:r>
    </w:p>
    <w:p w:rsidR="00000000" w:rsidDel="00000000" w:rsidP="00000000" w:rsidRDefault="00000000" w:rsidRPr="00000000" w14:paraId="000004DC">
      <w:pPr>
        <w:pStyle w:val="Heading2"/>
        <w:rPr/>
      </w:pPr>
      <w:bookmarkStart w:colFirst="0" w:colLast="0" w:name="_1v1yuxt" w:id="58"/>
      <w:bookmarkEnd w:id="58"/>
      <w:r w:rsidDel="00000000" w:rsidR="00000000" w:rsidRPr="00000000">
        <w:rPr>
          <w:rtl w:val="0"/>
        </w:rPr>
        <w:t xml:space="preserve">Purchase </w:t>
      </w:r>
      <w:r w:rsidDel="00000000" w:rsidR="00000000" w:rsidRPr="00000000">
        <w:rPr>
          <w:rtl w:val="0"/>
        </w:rPr>
        <w:t xml:space="preserve">State</w:t>
      </w:r>
    </w:p>
    <w:p w:rsidR="00000000" w:rsidDel="00000000" w:rsidP="00000000" w:rsidRDefault="00000000" w:rsidRPr="00000000" w14:paraId="000004DD">
      <w:pPr>
        <w:pageBreakBefore w:val="0"/>
        <w:rPr/>
      </w:pPr>
      <w:r w:rsidDel="00000000" w:rsidR="00000000" w:rsidRPr="00000000">
        <w:rPr>
          <w:rtl w:val="0"/>
        </w:rPr>
        <w:t xml:space="preserve">gpb_purchase_state_pending</w:t>
      </w:r>
      <w:r w:rsidDel="00000000" w:rsidR="00000000" w:rsidRPr="00000000">
        <w:rPr>
          <w:rtl w:val="0"/>
        </w:rPr>
        <w:t xml:space="preserve">: 13002</w:t>
        <w:br w:type="textWrapping"/>
        <w:t xml:space="preserve">gpb_purchase_state_purchased: 13001</w:t>
        <w:br w:type="textWrapping"/>
        <w:t xml:space="preserve">gpb_purchase_state_unspecified: 13000</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pStyle w:val="Heading2"/>
        <w:rPr/>
      </w:pPr>
      <w:bookmarkStart w:colFirst="0" w:colLast="0" w:name="_vimjj41paecc" w:id="59"/>
      <w:bookmarkEnd w:id="59"/>
      <w:r w:rsidDel="00000000" w:rsidR="00000000" w:rsidRPr="00000000">
        <w:rPr>
          <w:rtl w:val="0"/>
        </w:rPr>
        <w:t xml:space="preserve">SKU</w:t>
      </w:r>
      <w:r w:rsidDel="00000000" w:rsidR="00000000" w:rsidRPr="00000000">
        <w:rPr>
          <w:rtl w:val="0"/>
        </w:rPr>
        <w:t xml:space="preserve"> Type</w:t>
      </w:r>
    </w:p>
    <w:p w:rsidR="00000000" w:rsidDel="00000000" w:rsidP="00000000" w:rsidRDefault="00000000" w:rsidRPr="00000000" w14:paraId="000004E0">
      <w:pPr>
        <w:pageBreakBefore w:val="0"/>
        <w:rPr/>
      </w:pPr>
      <w:r w:rsidDel="00000000" w:rsidR="00000000" w:rsidRPr="00000000">
        <w:rPr>
          <w:rtl w:val="0"/>
        </w:rPr>
        <w:t xml:space="preserve">gpb_purchase_skutype_inapp</w:t>
      </w:r>
      <w:r w:rsidDel="00000000" w:rsidR="00000000" w:rsidRPr="00000000">
        <w:rPr>
          <w:rtl w:val="0"/>
        </w:rPr>
        <w:t xml:space="preserve">: “inapp”</w:t>
        <w:br w:type="textWrapping"/>
        <w:t xml:space="preserve">gpb_purchase_skutype_subs: “subs”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92" w:hanging="360"/>
      </w:pPr>
      <w:rPr>
        <w:rFonts w:ascii="Noto Sans Symbols" w:cs="Noto Sans Symbols" w:eastAsia="Noto Sans Symbols" w:hAnsi="Noto Sans Symbols"/>
      </w:rPr>
    </w:lvl>
    <w:lvl w:ilvl="1">
      <w:start w:val="1"/>
      <w:numFmt w:val="bullet"/>
      <w:lvlText w:val="o"/>
      <w:lvlJc w:val="left"/>
      <w:pPr>
        <w:ind w:left="2212" w:hanging="360"/>
      </w:pPr>
      <w:rPr>
        <w:rFonts w:ascii="Courier New" w:cs="Courier New" w:eastAsia="Courier New" w:hAnsi="Courier New"/>
      </w:rPr>
    </w:lvl>
    <w:lvl w:ilvl="2">
      <w:start w:val="1"/>
      <w:numFmt w:val="bullet"/>
      <w:lvlText w:val="▪"/>
      <w:lvlJc w:val="left"/>
      <w:pPr>
        <w:ind w:left="2932" w:hanging="360"/>
      </w:pPr>
      <w:rPr>
        <w:rFonts w:ascii="Noto Sans Symbols" w:cs="Noto Sans Symbols" w:eastAsia="Noto Sans Symbols" w:hAnsi="Noto Sans Symbols"/>
      </w:rPr>
    </w:lvl>
    <w:lvl w:ilvl="3">
      <w:start w:val="1"/>
      <w:numFmt w:val="bullet"/>
      <w:lvlText w:val="●"/>
      <w:lvlJc w:val="left"/>
      <w:pPr>
        <w:ind w:left="3652" w:hanging="360"/>
      </w:pPr>
      <w:rPr>
        <w:rFonts w:ascii="Noto Sans Symbols" w:cs="Noto Sans Symbols" w:eastAsia="Noto Sans Symbols" w:hAnsi="Noto Sans Symbols"/>
      </w:rPr>
    </w:lvl>
    <w:lvl w:ilvl="4">
      <w:start w:val="1"/>
      <w:numFmt w:val="bullet"/>
      <w:lvlText w:val="o"/>
      <w:lvlJc w:val="left"/>
      <w:pPr>
        <w:ind w:left="4372" w:hanging="360"/>
      </w:pPr>
      <w:rPr>
        <w:rFonts w:ascii="Courier New" w:cs="Courier New" w:eastAsia="Courier New" w:hAnsi="Courier New"/>
      </w:rPr>
    </w:lvl>
    <w:lvl w:ilvl="5">
      <w:start w:val="1"/>
      <w:numFmt w:val="bullet"/>
      <w:lvlText w:val="▪"/>
      <w:lvlJc w:val="left"/>
      <w:pPr>
        <w:ind w:left="5092" w:hanging="360"/>
      </w:pPr>
      <w:rPr>
        <w:rFonts w:ascii="Noto Sans Symbols" w:cs="Noto Sans Symbols" w:eastAsia="Noto Sans Symbols" w:hAnsi="Noto Sans Symbols"/>
      </w:rPr>
    </w:lvl>
    <w:lvl w:ilvl="6">
      <w:start w:val="1"/>
      <w:numFmt w:val="bullet"/>
      <w:lvlText w:val="●"/>
      <w:lvlJc w:val="left"/>
      <w:pPr>
        <w:ind w:left="5812" w:hanging="360"/>
      </w:pPr>
      <w:rPr>
        <w:rFonts w:ascii="Noto Sans Symbols" w:cs="Noto Sans Symbols" w:eastAsia="Noto Sans Symbols" w:hAnsi="Noto Sans Symbols"/>
      </w:rPr>
    </w:lvl>
    <w:lvl w:ilvl="7">
      <w:start w:val="1"/>
      <w:numFmt w:val="bullet"/>
      <w:lvlText w:val="o"/>
      <w:lvlJc w:val="left"/>
      <w:pPr>
        <w:ind w:left="6532" w:hanging="360"/>
      </w:pPr>
      <w:rPr>
        <w:rFonts w:ascii="Courier New" w:cs="Courier New" w:eastAsia="Courier New" w:hAnsi="Courier New"/>
      </w:rPr>
    </w:lvl>
    <w:lvl w:ilvl="8">
      <w:start w:val="1"/>
      <w:numFmt w:val="bullet"/>
      <w:lvlText w:val="▪"/>
      <w:lvlJc w:val="left"/>
      <w:pPr>
        <w:ind w:left="7252"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Helvetica Neue" w:cs="Helvetica Neue" w:eastAsia="Helvetica Neue" w:hAnsi="Helvetica Neue"/>
      <w:color w:val="2f5496"/>
      <w:sz w:val="26"/>
      <w:szCs w:val="26"/>
    </w:rPr>
  </w:style>
  <w:style w:type="paragraph" w:styleId="Heading3">
    <w:name w:val="heading 3"/>
    <w:basedOn w:val="Normal"/>
    <w:next w:val="Normal"/>
    <w:pPr>
      <w:keepNext w:val="1"/>
      <w:keepLines w:val="1"/>
      <w:spacing w:after="0" w:before="40" w:lineRule="auto"/>
      <w:jc w:val="left"/>
    </w:pPr>
    <w:rPr>
      <w:rFonts w:ascii="Courier New" w:cs="Courier New" w:eastAsia="Courier New" w:hAnsi="Courier New"/>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google/play/billing/billing_subscriptions" TargetMode="External"/><Relationship Id="rId10" Type="http://schemas.openxmlformats.org/officeDocument/2006/relationships/hyperlink" Target="https://developer.android.com/reference/com/android/billingclient/api/BillingClient.BillingResponseCode" TargetMode="External"/><Relationship Id="rId13" Type="http://schemas.openxmlformats.org/officeDocument/2006/relationships/hyperlink" Target="https://en.wikipedia.org/wiki/ISO_8601" TargetMode="External"/><Relationship Id="rId12" Type="http://schemas.openxmlformats.org/officeDocument/2006/relationships/hyperlink" Target="https://developer.android.com/google/play/billing/billing_library_overview#Verify-purch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xe.com/iso4217.php" TargetMode="External"/><Relationship Id="rId15" Type="http://schemas.openxmlformats.org/officeDocument/2006/relationships/hyperlink" Target="https://developer.android.com/reference/com/android/billingclient/api/SkuDetails.html" TargetMode="External"/><Relationship Id="rId14" Type="http://schemas.openxmlformats.org/officeDocument/2006/relationships/hyperlink" Target="https://en.wikipedia.org/wiki/ISO_8601" TargetMode="External"/><Relationship Id="rId17" Type="http://schemas.openxmlformats.org/officeDocument/2006/relationships/hyperlink" Target="https://en.wikipedia.org/wiki/ISO_8601" TargetMode="External"/><Relationship Id="rId16" Type="http://schemas.openxmlformats.org/officeDocument/2006/relationships/hyperlink" Target="https://en.wikipedia.org/wiki/ISO_4217" TargetMode="External"/><Relationship Id="rId5" Type="http://schemas.openxmlformats.org/officeDocument/2006/relationships/styles" Target="styles.xml"/><Relationship Id="rId6" Type="http://schemas.openxmlformats.org/officeDocument/2006/relationships/hyperlink" Target="https://nodejs.org/en/" TargetMode="External"/><Relationship Id="rId7" Type="http://schemas.openxmlformats.org/officeDocument/2006/relationships/image" Target="media/image1.png"/><Relationship Id="rId8" Type="http://schemas.openxmlformats.org/officeDocument/2006/relationships/hyperlink" Target="https://www.xe.com/iso4217.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