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362A1" w14:textId="77777777" w:rsidR="00122EA3" w:rsidRDefault="0037227A" w:rsidP="00573CE0">
      <w:pPr>
        <w:spacing w:before="560" w:after="40"/>
        <w:jc w:val="center"/>
      </w:pPr>
      <w:r>
        <w:rPr>
          <w:b/>
          <w:color w:val="1DB954"/>
          <w:sz w:val="56"/>
        </w:rPr>
        <w:t>Weekly Spotify Wrapped</w:t>
      </w:r>
    </w:p>
    <w:p w14:paraId="4CCB839E" w14:textId="77777777" w:rsidR="00122EA3" w:rsidRDefault="0037227A" w:rsidP="009728DC">
      <w:pPr>
        <w:jc w:val="center"/>
      </w:pPr>
      <w:r>
        <w:rPr>
          <w:b/>
          <w:color w:val="121212"/>
          <w:sz w:val="32"/>
        </w:rPr>
        <w:t>M122E Final Documentation</w:t>
      </w:r>
    </w:p>
    <w:p w14:paraId="36852907" w14:textId="77777777" w:rsidR="00122EA3" w:rsidRDefault="0037227A" w:rsidP="009728DC">
      <w:pPr>
        <w:spacing w:after="280"/>
        <w:jc w:val="center"/>
      </w:pPr>
      <w:r>
        <w:rPr>
          <w:i/>
          <w:color w:val="4B5563"/>
          <w:sz w:val="21"/>
        </w:rPr>
        <w:t>Python automation project for a weekly personal music report</w:t>
      </w:r>
    </w:p>
    <w:tbl>
      <w:tblPr>
        <w:tblW w:w="0" w:type="auto"/>
        <w:jc w:val="center"/>
        <w:tblLayout w:type="fixed"/>
        <w:tblLook w:val="04A0" w:firstRow="1" w:lastRow="0" w:firstColumn="1" w:lastColumn="0" w:noHBand="0" w:noVBand="1"/>
      </w:tblPr>
      <w:tblGrid>
        <w:gridCol w:w="2476"/>
        <w:gridCol w:w="6796"/>
      </w:tblGrid>
      <w:tr w:rsidR="00122EA3" w14:paraId="099A97FE" w14:textId="77777777">
        <w:trPr>
          <w:jc w:val="center"/>
        </w:trPr>
        <w:tc>
          <w:tcPr>
            <w:tcW w:w="2476" w:type="dxa"/>
            <w:tcBorders>
              <w:top w:val="single" w:sz="4" w:space="0" w:color="E5E7EB"/>
              <w:left w:val="single" w:sz="4" w:space="0" w:color="E5E7EB"/>
              <w:bottom w:val="single" w:sz="4" w:space="0" w:color="E5E7EB"/>
              <w:right w:val="single" w:sz="4" w:space="0" w:color="E5E7EB"/>
            </w:tcBorders>
            <w:shd w:val="clear" w:color="auto" w:fill="F8FAFC"/>
          </w:tcPr>
          <w:p w14:paraId="2D83C936" w14:textId="77777777" w:rsidR="00122EA3" w:rsidRDefault="0037227A">
            <w:pPr>
              <w:spacing w:after="0" w:line="240" w:lineRule="auto"/>
            </w:pPr>
            <w:r>
              <w:rPr>
                <w:b/>
                <w:color w:val="374151"/>
              </w:rPr>
              <w:t>Student</w:t>
            </w:r>
          </w:p>
        </w:tc>
        <w:tc>
          <w:tcPr>
            <w:tcW w:w="6796" w:type="dxa"/>
            <w:tcBorders>
              <w:top w:val="single" w:sz="4" w:space="0" w:color="E5E7EB"/>
              <w:left w:val="single" w:sz="4" w:space="0" w:color="E5E7EB"/>
              <w:bottom w:val="single" w:sz="4" w:space="0" w:color="E5E7EB"/>
              <w:right w:val="single" w:sz="4" w:space="0" w:color="E5E7EB"/>
            </w:tcBorders>
            <w:shd w:val="clear" w:color="auto" w:fill="FFFFFF"/>
          </w:tcPr>
          <w:p w14:paraId="33CAE406" w14:textId="77777777" w:rsidR="00122EA3" w:rsidRDefault="0037227A">
            <w:pPr>
              <w:spacing w:after="0" w:line="240" w:lineRule="auto"/>
            </w:pPr>
            <w:r>
              <w:t>Santiago Voutat</w:t>
            </w:r>
          </w:p>
        </w:tc>
      </w:tr>
      <w:tr w:rsidR="00122EA3" w14:paraId="34C1A272" w14:textId="77777777">
        <w:trPr>
          <w:jc w:val="center"/>
        </w:trPr>
        <w:tc>
          <w:tcPr>
            <w:tcW w:w="2476" w:type="dxa"/>
            <w:tcBorders>
              <w:top w:val="single" w:sz="4" w:space="0" w:color="E5E7EB"/>
              <w:left w:val="single" w:sz="4" w:space="0" w:color="E5E7EB"/>
              <w:bottom w:val="single" w:sz="4" w:space="0" w:color="E5E7EB"/>
              <w:right w:val="single" w:sz="4" w:space="0" w:color="E5E7EB"/>
            </w:tcBorders>
            <w:shd w:val="clear" w:color="auto" w:fill="F8FAFC"/>
          </w:tcPr>
          <w:p w14:paraId="0AC5AEA3" w14:textId="77777777" w:rsidR="00122EA3" w:rsidRDefault="0037227A">
            <w:pPr>
              <w:spacing w:after="0" w:line="240" w:lineRule="auto"/>
            </w:pPr>
            <w:r>
              <w:rPr>
                <w:b/>
                <w:color w:val="374151"/>
              </w:rPr>
              <w:t>Module</w:t>
            </w:r>
          </w:p>
        </w:tc>
        <w:tc>
          <w:tcPr>
            <w:tcW w:w="6796" w:type="dxa"/>
            <w:tcBorders>
              <w:top w:val="single" w:sz="4" w:space="0" w:color="E5E7EB"/>
              <w:left w:val="single" w:sz="4" w:space="0" w:color="E5E7EB"/>
              <w:bottom w:val="single" w:sz="4" w:space="0" w:color="E5E7EB"/>
              <w:right w:val="single" w:sz="4" w:space="0" w:color="E5E7EB"/>
            </w:tcBorders>
            <w:shd w:val="clear" w:color="auto" w:fill="FFFFFF"/>
          </w:tcPr>
          <w:p w14:paraId="5CC96201" w14:textId="77777777" w:rsidR="00122EA3" w:rsidRDefault="0037227A">
            <w:pPr>
              <w:spacing w:after="0" w:line="240" w:lineRule="auto"/>
            </w:pPr>
            <w:r>
              <w:t>M122E - Automate process with a scripting language</w:t>
            </w:r>
          </w:p>
        </w:tc>
      </w:tr>
      <w:tr w:rsidR="00122EA3" w14:paraId="121454EC" w14:textId="77777777">
        <w:trPr>
          <w:jc w:val="center"/>
        </w:trPr>
        <w:tc>
          <w:tcPr>
            <w:tcW w:w="2476" w:type="dxa"/>
            <w:tcBorders>
              <w:top w:val="single" w:sz="4" w:space="0" w:color="E5E7EB"/>
              <w:left w:val="single" w:sz="4" w:space="0" w:color="E5E7EB"/>
              <w:bottom w:val="single" w:sz="4" w:space="0" w:color="E5E7EB"/>
              <w:right w:val="single" w:sz="4" w:space="0" w:color="E5E7EB"/>
            </w:tcBorders>
            <w:shd w:val="clear" w:color="auto" w:fill="F8FAFC"/>
          </w:tcPr>
          <w:p w14:paraId="0381C057" w14:textId="77777777" w:rsidR="00122EA3" w:rsidRDefault="0037227A">
            <w:pPr>
              <w:spacing w:after="0" w:line="240" w:lineRule="auto"/>
            </w:pPr>
            <w:r>
              <w:rPr>
                <w:b/>
                <w:color w:val="374151"/>
              </w:rPr>
              <w:t>School</w:t>
            </w:r>
          </w:p>
        </w:tc>
        <w:tc>
          <w:tcPr>
            <w:tcW w:w="6796" w:type="dxa"/>
            <w:tcBorders>
              <w:top w:val="single" w:sz="4" w:space="0" w:color="E5E7EB"/>
              <w:left w:val="single" w:sz="4" w:space="0" w:color="E5E7EB"/>
              <w:bottom w:val="single" w:sz="4" w:space="0" w:color="E5E7EB"/>
              <w:right w:val="single" w:sz="4" w:space="0" w:color="E5E7EB"/>
            </w:tcBorders>
            <w:shd w:val="clear" w:color="auto" w:fill="FFFFFF"/>
          </w:tcPr>
          <w:p w14:paraId="23BC83AD" w14:textId="77777777" w:rsidR="00122EA3" w:rsidRDefault="0037227A">
            <w:pPr>
              <w:spacing w:after="0" w:line="240" w:lineRule="auto"/>
            </w:pPr>
            <w:r>
              <w:t>GIBZ</w:t>
            </w:r>
          </w:p>
        </w:tc>
      </w:tr>
      <w:tr w:rsidR="00122EA3" w14:paraId="0FF3E851" w14:textId="77777777">
        <w:trPr>
          <w:jc w:val="center"/>
        </w:trPr>
        <w:tc>
          <w:tcPr>
            <w:tcW w:w="2476" w:type="dxa"/>
            <w:tcBorders>
              <w:top w:val="single" w:sz="4" w:space="0" w:color="E5E7EB"/>
              <w:left w:val="single" w:sz="4" w:space="0" w:color="E5E7EB"/>
              <w:bottom w:val="single" w:sz="4" w:space="0" w:color="E5E7EB"/>
              <w:right w:val="single" w:sz="4" w:space="0" w:color="E5E7EB"/>
            </w:tcBorders>
            <w:shd w:val="clear" w:color="auto" w:fill="F8FAFC"/>
          </w:tcPr>
          <w:p w14:paraId="310AA9BE" w14:textId="77777777" w:rsidR="00122EA3" w:rsidRDefault="0037227A">
            <w:pPr>
              <w:spacing w:after="0" w:line="240" w:lineRule="auto"/>
            </w:pPr>
            <w:r>
              <w:rPr>
                <w:b/>
                <w:color w:val="374151"/>
              </w:rPr>
              <w:t>Teacher</w:t>
            </w:r>
          </w:p>
        </w:tc>
        <w:tc>
          <w:tcPr>
            <w:tcW w:w="6796" w:type="dxa"/>
            <w:tcBorders>
              <w:top w:val="single" w:sz="4" w:space="0" w:color="E5E7EB"/>
              <w:left w:val="single" w:sz="4" w:space="0" w:color="E5E7EB"/>
              <w:bottom w:val="single" w:sz="4" w:space="0" w:color="E5E7EB"/>
              <w:right w:val="single" w:sz="4" w:space="0" w:color="E5E7EB"/>
            </w:tcBorders>
            <w:shd w:val="clear" w:color="auto" w:fill="FFFFFF"/>
          </w:tcPr>
          <w:p w14:paraId="011EA6DC" w14:textId="77777777" w:rsidR="00122EA3" w:rsidRDefault="0037227A">
            <w:pPr>
              <w:spacing w:after="0" w:line="240" w:lineRule="auto"/>
            </w:pPr>
            <w:r>
              <w:t>Roger Mueller</w:t>
            </w:r>
          </w:p>
        </w:tc>
      </w:tr>
      <w:tr w:rsidR="00122EA3" w14:paraId="299C9883" w14:textId="77777777">
        <w:trPr>
          <w:jc w:val="center"/>
        </w:trPr>
        <w:tc>
          <w:tcPr>
            <w:tcW w:w="2476" w:type="dxa"/>
            <w:tcBorders>
              <w:top w:val="single" w:sz="4" w:space="0" w:color="E5E7EB"/>
              <w:left w:val="single" w:sz="4" w:space="0" w:color="E5E7EB"/>
              <w:bottom w:val="single" w:sz="4" w:space="0" w:color="E5E7EB"/>
              <w:right w:val="single" w:sz="4" w:space="0" w:color="E5E7EB"/>
            </w:tcBorders>
            <w:shd w:val="clear" w:color="auto" w:fill="F8FAFC"/>
          </w:tcPr>
          <w:p w14:paraId="1B242D37" w14:textId="77777777" w:rsidR="00122EA3" w:rsidRDefault="0037227A">
            <w:pPr>
              <w:spacing w:after="0" w:line="240" w:lineRule="auto"/>
            </w:pPr>
            <w:r>
              <w:rPr>
                <w:b/>
                <w:color w:val="374151"/>
              </w:rPr>
              <w:t>Project</w:t>
            </w:r>
          </w:p>
        </w:tc>
        <w:tc>
          <w:tcPr>
            <w:tcW w:w="6796" w:type="dxa"/>
            <w:tcBorders>
              <w:top w:val="single" w:sz="4" w:space="0" w:color="E5E7EB"/>
              <w:left w:val="single" w:sz="4" w:space="0" w:color="E5E7EB"/>
              <w:bottom w:val="single" w:sz="4" w:space="0" w:color="E5E7EB"/>
              <w:right w:val="single" w:sz="4" w:space="0" w:color="E5E7EB"/>
            </w:tcBorders>
            <w:shd w:val="clear" w:color="auto" w:fill="FFFFFF"/>
          </w:tcPr>
          <w:p w14:paraId="55E76864" w14:textId="77777777" w:rsidR="00122EA3" w:rsidRDefault="0037227A">
            <w:pPr>
              <w:spacing w:after="0" w:line="240" w:lineRule="auto"/>
            </w:pPr>
            <w:r>
              <w:t>Weekly Spotify Wrapped</w:t>
            </w:r>
          </w:p>
        </w:tc>
      </w:tr>
      <w:tr w:rsidR="00122EA3" w14:paraId="731A0E42" w14:textId="77777777">
        <w:trPr>
          <w:jc w:val="center"/>
        </w:trPr>
        <w:tc>
          <w:tcPr>
            <w:tcW w:w="2476" w:type="dxa"/>
            <w:tcBorders>
              <w:top w:val="single" w:sz="4" w:space="0" w:color="E5E7EB"/>
              <w:left w:val="single" w:sz="4" w:space="0" w:color="E5E7EB"/>
              <w:bottom w:val="single" w:sz="4" w:space="0" w:color="E5E7EB"/>
              <w:right w:val="single" w:sz="4" w:space="0" w:color="E5E7EB"/>
            </w:tcBorders>
            <w:shd w:val="clear" w:color="auto" w:fill="F8FAFC"/>
          </w:tcPr>
          <w:p w14:paraId="7793A304" w14:textId="77777777" w:rsidR="00122EA3" w:rsidRDefault="0037227A">
            <w:pPr>
              <w:spacing w:after="0" w:line="240" w:lineRule="auto"/>
            </w:pPr>
            <w:r>
              <w:rPr>
                <w:b/>
                <w:color w:val="374151"/>
              </w:rPr>
              <w:t>Submission date</w:t>
            </w:r>
          </w:p>
        </w:tc>
        <w:tc>
          <w:tcPr>
            <w:tcW w:w="6796" w:type="dxa"/>
            <w:tcBorders>
              <w:top w:val="single" w:sz="4" w:space="0" w:color="E5E7EB"/>
              <w:left w:val="single" w:sz="4" w:space="0" w:color="E5E7EB"/>
              <w:bottom w:val="single" w:sz="4" w:space="0" w:color="E5E7EB"/>
              <w:right w:val="single" w:sz="4" w:space="0" w:color="E5E7EB"/>
            </w:tcBorders>
            <w:shd w:val="clear" w:color="auto" w:fill="FFFFFF"/>
          </w:tcPr>
          <w:p w14:paraId="75E1D0F4" w14:textId="77777777" w:rsidR="00122EA3" w:rsidRDefault="0037227A">
            <w:pPr>
              <w:spacing w:after="0" w:line="240" w:lineRule="auto"/>
            </w:pPr>
            <w:r>
              <w:t>Friday, 19 June 2026</w:t>
            </w:r>
          </w:p>
        </w:tc>
      </w:tr>
    </w:tbl>
    <w:p w14:paraId="49A1F04A" w14:textId="77777777" w:rsidR="00122EA3" w:rsidRDefault="00122EA3" w:rsidP="009728DC">
      <w:pPr>
        <w:jc w:val="center"/>
      </w:pPr>
    </w:p>
    <w:p w14:paraId="648C1987" w14:textId="77777777" w:rsidR="00122EA3" w:rsidRDefault="0037227A" w:rsidP="009728DC">
      <w:pPr>
        <w:spacing w:before="80" w:after="160"/>
        <w:jc w:val="center"/>
      </w:pPr>
      <w:r>
        <w:rPr>
          <w:noProof/>
        </w:rPr>
        <w:drawing>
          <wp:inline distT="0" distB="0" distL="0" distR="0" wp14:anchorId="26F6082C" wp14:editId="47A4400C">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_spotify_wrapped_icon.png"/>
                    <pic:cNvPicPr/>
                  </pic:nvPicPr>
                  <pic:blipFill>
                    <a:blip r:embed="rId6"/>
                    <a:stretch>
                      <a:fillRect/>
                    </a:stretch>
                  </pic:blipFill>
                  <pic:spPr>
                    <a:xfrm>
                      <a:off x="0" y="0"/>
                      <a:ext cx="2011680" cy="2011680"/>
                    </a:xfrm>
                    <a:prstGeom prst="rect">
                      <a:avLst/>
                    </a:prstGeom>
                  </pic:spPr>
                </pic:pic>
              </a:graphicData>
            </a:graphic>
          </wp:inline>
        </w:drawing>
      </w:r>
    </w:p>
    <w:p w14:paraId="6DBC374B" w14:textId="77777777" w:rsidR="00122EA3" w:rsidRDefault="0037227A" w:rsidP="009728DC">
      <w:pPr>
        <w:jc w:val="center"/>
      </w:pPr>
      <w:r>
        <w:rPr>
          <w:color w:val="4B5563"/>
          <w:sz w:val="19"/>
        </w:rPr>
        <w:t>Last.fm listening history, Spotify metadata, SQLite storage and Gmail delivery in one automated weekly workflow.</w:t>
      </w:r>
    </w:p>
    <w:p w14:paraId="68A21D9F" w14:textId="77777777" w:rsidR="00122EA3" w:rsidRDefault="0037227A">
      <w:r>
        <w:br w:type="page"/>
      </w:r>
    </w:p>
    <w:p w14:paraId="2E5753D3" w14:textId="77777777" w:rsidR="00122EA3" w:rsidRDefault="0037227A">
      <w:pPr>
        <w:spacing w:after="200"/>
      </w:pPr>
      <w:r>
        <w:rPr>
          <w:b/>
          <w:color w:val="121212"/>
          <w:sz w:val="40"/>
        </w:rPr>
        <w:lastRenderedPageBreak/>
        <w:t>Table of Contents</w:t>
      </w:r>
    </w:p>
    <w:p w14:paraId="196B02F9" w14:textId="2CFC2797" w:rsidR="00EE58A9" w:rsidRPr="00EE58A9" w:rsidRDefault="0037227A"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r w:rsidRPr="00EE58A9">
        <w:rPr>
          <w:rFonts w:ascii="Arial" w:hAnsi="Arial" w:cs="Arial"/>
          <w:sz w:val="22"/>
        </w:rPr>
        <w:fldChar w:fldCharType="begin"/>
      </w:r>
      <w:r w:rsidRPr="00EE58A9">
        <w:rPr>
          <w:rFonts w:ascii="Arial" w:hAnsi="Arial" w:cs="Arial"/>
          <w:sz w:val="22"/>
        </w:rPr>
        <w:instrText>TOC \o "1-2" \h \z \u</w:instrText>
      </w:r>
      <w:r w:rsidRPr="00EE58A9">
        <w:rPr>
          <w:rFonts w:ascii="Arial" w:hAnsi="Arial" w:cs="Arial"/>
          <w:sz w:val="22"/>
        </w:rPr>
        <w:fldChar w:fldCharType="separate"/>
      </w:r>
      <w:hyperlink w:anchor="_Toc232780578" w:history="1">
        <w:r w:rsidR="00EE58A9" w:rsidRPr="00EE58A9">
          <w:rPr>
            <w:rStyle w:val="Hyperlink"/>
            <w:rFonts w:ascii="Arial" w:hAnsi="Arial" w:cs="Arial"/>
            <w:noProof/>
            <w:sz w:val="22"/>
          </w:rPr>
          <w:t>1. Project Overview</w:t>
        </w:r>
        <w:r w:rsidR="00EE58A9" w:rsidRPr="00EE58A9">
          <w:rPr>
            <w:rFonts w:ascii="Arial" w:hAnsi="Arial" w:cs="Arial"/>
            <w:noProof/>
            <w:webHidden/>
            <w:sz w:val="22"/>
          </w:rPr>
          <w:tab/>
        </w:r>
        <w:r w:rsidR="00EE58A9" w:rsidRPr="00EE58A9">
          <w:rPr>
            <w:rFonts w:ascii="Arial" w:hAnsi="Arial" w:cs="Arial"/>
            <w:noProof/>
            <w:webHidden/>
            <w:sz w:val="22"/>
          </w:rPr>
          <w:fldChar w:fldCharType="begin"/>
        </w:r>
        <w:r w:rsidR="00EE58A9" w:rsidRPr="00EE58A9">
          <w:rPr>
            <w:rFonts w:ascii="Arial" w:hAnsi="Arial" w:cs="Arial"/>
            <w:noProof/>
            <w:webHidden/>
            <w:sz w:val="22"/>
          </w:rPr>
          <w:instrText xml:space="preserve"> PAGEREF _Toc232780578 \h </w:instrText>
        </w:r>
        <w:r w:rsidR="00EE58A9" w:rsidRPr="00EE58A9">
          <w:rPr>
            <w:rFonts w:ascii="Arial" w:hAnsi="Arial" w:cs="Arial"/>
            <w:noProof/>
            <w:webHidden/>
            <w:sz w:val="22"/>
          </w:rPr>
        </w:r>
        <w:r w:rsidR="00EE58A9" w:rsidRPr="00EE58A9">
          <w:rPr>
            <w:rFonts w:ascii="Arial" w:hAnsi="Arial" w:cs="Arial"/>
            <w:noProof/>
            <w:webHidden/>
            <w:sz w:val="22"/>
          </w:rPr>
          <w:fldChar w:fldCharType="separate"/>
        </w:r>
        <w:r w:rsidR="00EE58A9" w:rsidRPr="00EE58A9">
          <w:rPr>
            <w:rFonts w:ascii="Arial" w:hAnsi="Arial" w:cs="Arial"/>
            <w:noProof/>
            <w:webHidden/>
            <w:sz w:val="22"/>
          </w:rPr>
          <w:t>3</w:t>
        </w:r>
        <w:r w:rsidR="00EE58A9" w:rsidRPr="00EE58A9">
          <w:rPr>
            <w:rFonts w:ascii="Arial" w:hAnsi="Arial" w:cs="Arial"/>
            <w:noProof/>
            <w:webHidden/>
            <w:sz w:val="22"/>
          </w:rPr>
          <w:fldChar w:fldCharType="end"/>
        </w:r>
      </w:hyperlink>
    </w:p>
    <w:p w14:paraId="395DDC81" w14:textId="4A0CE777"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79" w:history="1">
        <w:r w:rsidRPr="00EE58A9">
          <w:rPr>
            <w:rStyle w:val="Hyperlink"/>
            <w:rFonts w:ascii="Arial" w:hAnsi="Arial" w:cs="Arial"/>
            <w:noProof/>
            <w:sz w:val="22"/>
          </w:rPr>
          <w:t>1.1 Context</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_Toc232780579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3</w:t>
        </w:r>
        <w:r w:rsidRPr="00EE58A9">
          <w:rPr>
            <w:rFonts w:ascii="Arial" w:hAnsi="Arial" w:cs="Arial"/>
            <w:noProof/>
            <w:webHidden/>
            <w:sz w:val="22"/>
          </w:rPr>
          <w:fldChar w:fldCharType="end"/>
        </w:r>
      </w:hyperlink>
    </w:p>
    <w:p w14:paraId="60E116BB" w14:textId="049C9014"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0" w:history="1">
        <w:r w:rsidRPr="00EE58A9">
          <w:rPr>
            <w:rStyle w:val="Hyperlink"/>
            <w:rFonts w:ascii="Arial" w:hAnsi="Arial" w:cs="Arial"/>
            <w:noProof/>
            <w:sz w:val="22"/>
          </w:rPr>
          <w:t>1.2 Goal</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_Toc232780580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3</w:t>
        </w:r>
        <w:r w:rsidRPr="00EE58A9">
          <w:rPr>
            <w:rFonts w:ascii="Arial" w:hAnsi="Arial" w:cs="Arial"/>
            <w:noProof/>
            <w:webHidden/>
            <w:sz w:val="22"/>
          </w:rPr>
          <w:fldChar w:fldCharType="end"/>
        </w:r>
      </w:hyperlink>
    </w:p>
    <w:p w14:paraId="3631E3EB" w14:textId="6C436523"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1" w:history="1">
        <w:r w:rsidRPr="00EE58A9">
          <w:rPr>
            <w:rStyle w:val="Hyperlink"/>
            <w:rFonts w:ascii="Arial" w:hAnsi="Arial" w:cs="Arial"/>
            <w:noProof/>
            <w:sz w:val="22"/>
          </w:rPr>
          <w:t>1.3 What The Program Does</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_Toc232780581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3</w:t>
        </w:r>
        <w:r w:rsidRPr="00EE58A9">
          <w:rPr>
            <w:rFonts w:ascii="Arial" w:hAnsi="Arial" w:cs="Arial"/>
            <w:noProof/>
            <w:webHidden/>
            <w:sz w:val="22"/>
          </w:rPr>
          <w:fldChar w:fldCharType="end"/>
        </w:r>
      </w:hyperlink>
    </w:p>
    <w:p w14:paraId="33017BFF" w14:textId="42382ADC"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2" w:history="1">
        <w:r w:rsidRPr="00EE58A9">
          <w:rPr>
            <w:rStyle w:val="Hyperlink"/>
            <w:rFonts w:ascii="Arial" w:hAnsi="Arial" w:cs="Arial"/>
            <w:noProof/>
            <w:sz w:val="22"/>
          </w:rPr>
          <w:t>2. Project Work And Personal Approach</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_Toc232780582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3</w:t>
        </w:r>
        <w:r w:rsidRPr="00EE58A9">
          <w:rPr>
            <w:rFonts w:ascii="Arial" w:hAnsi="Arial" w:cs="Arial"/>
            <w:noProof/>
            <w:webHidden/>
            <w:sz w:val="22"/>
          </w:rPr>
          <w:fldChar w:fldCharType="end"/>
        </w:r>
      </w:hyperlink>
    </w:p>
    <w:p w14:paraId="5AFEC65E" w14:textId="155715D7"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3" w:history="1">
        <w:r w:rsidRPr="00EE58A9">
          <w:rPr>
            <w:rStyle w:val="Hyperlink"/>
            <w:rFonts w:ascii="Arial" w:hAnsi="Arial" w:cs="Arial"/>
            <w:noProof/>
            <w:sz w:val="22"/>
          </w:rPr>
          <w:t>2.1 How I Started</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_Toc232780583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3</w:t>
        </w:r>
        <w:r w:rsidRPr="00EE58A9">
          <w:rPr>
            <w:rFonts w:ascii="Arial" w:hAnsi="Arial" w:cs="Arial"/>
            <w:noProof/>
            <w:webHidden/>
            <w:sz w:val="22"/>
          </w:rPr>
          <w:fldChar w:fldCharType="end"/>
        </w:r>
      </w:hyperlink>
    </w:p>
    <w:p w14:paraId="7B0CF117" w14:textId="5C3701CD"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4" w:history="1">
        <w:r w:rsidRPr="00EE58A9">
          <w:rPr>
            <w:rStyle w:val="Hyperlink"/>
            <w:rFonts w:ascii="Arial" w:hAnsi="Arial" w:cs="Arial"/>
            <w:noProof/>
            <w:sz w:val="22"/>
          </w:rPr>
          <w:t>2.2 Difficulties During The Project</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_Toc232780584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3</w:t>
        </w:r>
        <w:r w:rsidRPr="00EE58A9">
          <w:rPr>
            <w:rFonts w:ascii="Arial" w:hAnsi="Arial" w:cs="Arial"/>
            <w:noProof/>
            <w:webHidden/>
            <w:sz w:val="22"/>
          </w:rPr>
          <w:fldChar w:fldCharType="end"/>
        </w:r>
      </w:hyperlink>
    </w:p>
    <w:p w14:paraId="3A8A039B" w14:textId="33746283"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5" w:history="1">
        <w:r w:rsidRPr="00EE58A9">
          <w:rPr>
            <w:rStyle w:val="Hyperlink"/>
            <w:rFonts w:ascii="Arial" w:hAnsi="Arial" w:cs="Arial"/>
            <w:noProof/>
            <w:sz w:val="22"/>
          </w:rPr>
          <w:t>2.3 What I Improved Near The End</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_Toc232780585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3</w:t>
        </w:r>
        <w:r w:rsidRPr="00EE58A9">
          <w:rPr>
            <w:rFonts w:ascii="Arial" w:hAnsi="Arial" w:cs="Arial"/>
            <w:noProof/>
            <w:webHidden/>
            <w:sz w:val="22"/>
          </w:rPr>
          <w:fldChar w:fldCharType="end"/>
        </w:r>
      </w:hyperlink>
    </w:p>
    <w:p w14:paraId="5BB91BB6" w14:textId="36CA86F2"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6" w:history="1">
        <w:r w:rsidRPr="00EE58A9">
          <w:rPr>
            <w:rStyle w:val="Hyperlink"/>
            <w:rFonts w:ascii="Arial" w:hAnsi="Arial" w:cs="Arial"/>
            <w:noProof/>
            <w:sz w:val="22"/>
          </w:rPr>
          <w:t>3. Project Plan</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_Toc232780586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4</w:t>
        </w:r>
        <w:r w:rsidRPr="00EE58A9">
          <w:rPr>
            <w:rFonts w:ascii="Arial" w:hAnsi="Arial" w:cs="Arial"/>
            <w:noProof/>
            <w:webHidden/>
            <w:sz w:val="22"/>
          </w:rPr>
          <w:fldChar w:fldCharType="end"/>
        </w:r>
      </w:hyperlink>
    </w:p>
    <w:p w14:paraId="6768FD1E" w14:textId="4B4EB0A1"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7" w:history="1">
        <w:r w:rsidRPr="00EE58A9">
          <w:rPr>
            <w:rStyle w:val="Hyperlink"/>
            <w:rFonts w:ascii="Arial" w:hAnsi="Arial" w:cs="Arial"/>
            <w:noProof/>
            <w:sz w:val="22"/>
          </w:rPr>
          <w:t>4. Requirements</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_Toc232780587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4</w:t>
        </w:r>
        <w:r w:rsidRPr="00EE58A9">
          <w:rPr>
            <w:rFonts w:ascii="Arial" w:hAnsi="Arial" w:cs="Arial"/>
            <w:noProof/>
            <w:webHidden/>
            <w:sz w:val="22"/>
          </w:rPr>
          <w:fldChar w:fldCharType="end"/>
        </w:r>
      </w:hyperlink>
    </w:p>
    <w:p w14:paraId="41C3463C" w14:textId="7CBB716D"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8" w:history="1">
        <w:r w:rsidRPr="00EE58A9">
          <w:rPr>
            <w:rStyle w:val="Hyperlink"/>
            <w:rFonts w:ascii="Arial" w:hAnsi="Arial" w:cs="Arial"/>
            <w:noProof/>
            <w:sz w:val="22"/>
          </w:rPr>
          <w:t>4.1 Functional Requirements</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_Toc232780588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4</w:t>
        </w:r>
        <w:r w:rsidRPr="00EE58A9">
          <w:rPr>
            <w:rFonts w:ascii="Arial" w:hAnsi="Arial" w:cs="Arial"/>
            <w:noProof/>
            <w:webHidden/>
            <w:sz w:val="22"/>
          </w:rPr>
          <w:fldChar w:fldCharType="end"/>
        </w:r>
      </w:hyperlink>
    </w:p>
    <w:p w14:paraId="7B6A3992" w14:textId="700FE3F5"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89" w:history="1">
        <w:r w:rsidRPr="00EE58A9">
          <w:rPr>
            <w:rStyle w:val="Hyperlink"/>
            <w:rFonts w:ascii="Arial" w:hAnsi="Arial" w:cs="Arial"/>
            <w:noProof/>
            <w:sz w:val="22"/>
          </w:rPr>
          <w:t>4.2 Non-Functional Requirements</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_Toc232780589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4</w:t>
        </w:r>
        <w:r w:rsidRPr="00EE58A9">
          <w:rPr>
            <w:rFonts w:ascii="Arial" w:hAnsi="Arial" w:cs="Arial"/>
            <w:noProof/>
            <w:webHidden/>
            <w:sz w:val="22"/>
          </w:rPr>
          <w:fldChar w:fldCharType="end"/>
        </w:r>
      </w:hyperlink>
    </w:p>
    <w:p w14:paraId="352F84B6" w14:textId="711C5BE6"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0" w:history="1">
        <w:r w:rsidRPr="00EE58A9">
          <w:rPr>
            <w:rStyle w:val="Hyperlink"/>
            <w:rFonts w:ascii="Arial" w:hAnsi="Arial" w:cs="Arial"/>
            <w:noProof/>
            <w:sz w:val="22"/>
          </w:rPr>
          <w:t>5. System Design</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_Toc232780590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5</w:t>
        </w:r>
        <w:r w:rsidRPr="00EE58A9">
          <w:rPr>
            <w:rFonts w:ascii="Arial" w:hAnsi="Arial" w:cs="Arial"/>
            <w:noProof/>
            <w:webHidden/>
            <w:sz w:val="22"/>
          </w:rPr>
          <w:fldChar w:fldCharType="end"/>
        </w:r>
      </w:hyperlink>
    </w:p>
    <w:p w14:paraId="7B02F887" w14:textId="27685620"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1" w:history="1">
        <w:r w:rsidRPr="00EE58A9">
          <w:rPr>
            <w:rStyle w:val="Hyperlink"/>
            <w:rFonts w:ascii="Arial" w:hAnsi="Arial" w:cs="Arial"/>
            <w:noProof/>
            <w:sz w:val="22"/>
          </w:rPr>
          <w:t>5.1 Module Overview</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_Toc232780591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5</w:t>
        </w:r>
        <w:r w:rsidRPr="00EE58A9">
          <w:rPr>
            <w:rFonts w:ascii="Arial" w:hAnsi="Arial" w:cs="Arial"/>
            <w:noProof/>
            <w:webHidden/>
            <w:sz w:val="22"/>
          </w:rPr>
          <w:fldChar w:fldCharType="end"/>
        </w:r>
      </w:hyperlink>
    </w:p>
    <w:p w14:paraId="3C055F02" w14:textId="2C4D7901"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2" w:history="1">
        <w:r w:rsidRPr="00EE58A9">
          <w:rPr>
            <w:rStyle w:val="Hyperlink"/>
            <w:rFonts w:ascii="Arial" w:hAnsi="Arial" w:cs="Arial"/>
            <w:noProof/>
            <w:sz w:val="22"/>
          </w:rPr>
          <w:t>5.2 Main Workflow</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_Toc232780592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5</w:t>
        </w:r>
        <w:r w:rsidRPr="00EE58A9">
          <w:rPr>
            <w:rFonts w:ascii="Arial" w:hAnsi="Arial" w:cs="Arial"/>
            <w:noProof/>
            <w:webHidden/>
            <w:sz w:val="22"/>
          </w:rPr>
          <w:fldChar w:fldCharType="end"/>
        </w:r>
      </w:hyperlink>
    </w:p>
    <w:p w14:paraId="351AB541" w14:textId="1F6C7843"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3" w:history="1">
        <w:r w:rsidRPr="00EE58A9">
          <w:rPr>
            <w:rStyle w:val="Hyperlink"/>
            <w:rFonts w:ascii="Arial" w:hAnsi="Arial" w:cs="Arial"/>
            <w:noProof/>
            <w:sz w:val="22"/>
          </w:rPr>
          <w:t>5.3 System Architecture Diagram</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_Toc232780593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6</w:t>
        </w:r>
        <w:r w:rsidRPr="00EE58A9">
          <w:rPr>
            <w:rFonts w:ascii="Arial" w:hAnsi="Arial" w:cs="Arial"/>
            <w:noProof/>
            <w:webHidden/>
            <w:sz w:val="22"/>
          </w:rPr>
          <w:fldChar w:fldCharType="end"/>
        </w:r>
      </w:hyperlink>
    </w:p>
    <w:p w14:paraId="5CA85D2C" w14:textId="1E9A7DEE"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4" w:history="1">
        <w:r w:rsidRPr="00EE58A9">
          <w:rPr>
            <w:rStyle w:val="Hyperlink"/>
            <w:rFonts w:ascii="Arial" w:hAnsi="Arial" w:cs="Arial"/>
            <w:noProof/>
            <w:sz w:val="22"/>
          </w:rPr>
          <w:t>5.4 UML Activity Diagram</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_Toc232780594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7</w:t>
        </w:r>
        <w:r w:rsidRPr="00EE58A9">
          <w:rPr>
            <w:rFonts w:ascii="Arial" w:hAnsi="Arial" w:cs="Arial"/>
            <w:noProof/>
            <w:webHidden/>
            <w:sz w:val="22"/>
          </w:rPr>
          <w:fldChar w:fldCharType="end"/>
        </w:r>
      </w:hyperlink>
    </w:p>
    <w:p w14:paraId="420B43AA" w14:textId="0724DD50"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5" w:history="1">
        <w:r w:rsidRPr="00EE58A9">
          <w:rPr>
            <w:rStyle w:val="Hyperlink"/>
            <w:rFonts w:ascii="Arial" w:hAnsi="Arial" w:cs="Arial"/>
            <w:noProof/>
            <w:sz w:val="22"/>
          </w:rPr>
          <w:t>5.5 UML Component Diagram</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_Toc232780595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8</w:t>
        </w:r>
        <w:r w:rsidRPr="00EE58A9">
          <w:rPr>
            <w:rFonts w:ascii="Arial" w:hAnsi="Arial" w:cs="Arial"/>
            <w:noProof/>
            <w:webHidden/>
            <w:sz w:val="22"/>
          </w:rPr>
          <w:fldChar w:fldCharType="end"/>
        </w:r>
      </w:hyperlink>
    </w:p>
    <w:p w14:paraId="452FB310" w14:textId="54650885"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6" w:history="1">
        <w:r w:rsidRPr="00EE58A9">
          <w:rPr>
            <w:rStyle w:val="Hyperlink"/>
            <w:rFonts w:ascii="Arial" w:hAnsi="Arial" w:cs="Arial"/>
            <w:noProof/>
            <w:sz w:val="22"/>
          </w:rPr>
          <w:t>5.6 UML Deployment Diagram</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_Toc232780596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8</w:t>
        </w:r>
        <w:r w:rsidRPr="00EE58A9">
          <w:rPr>
            <w:rFonts w:ascii="Arial" w:hAnsi="Arial" w:cs="Arial"/>
            <w:noProof/>
            <w:webHidden/>
            <w:sz w:val="22"/>
          </w:rPr>
          <w:fldChar w:fldCharType="end"/>
        </w:r>
      </w:hyperlink>
    </w:p>
    <w:p w14:paraId="51F552A4" w14:textId="24A7AE8F"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7" w:history="1">
        <w:r w:rsidRPr="00EE58A9">
          <w:rPr>
            <w:rStyle w:val="Hyperlink"/>
            <w:rFonts w:ascii="Arial" w:hAnsi="Arial" w:cs="Arial"/>
            <w:noProof/>
            <w:sz w:val="22"/>
          </w:rPr>
          <w:t>5.7 UML Class Diagram</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_Toc232780597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9</w:t>
        </w:r>
        <w:r w:rsidRPr="00EE58A9">
          <w:rPr>
            <w:rFonts w:ascii="Arial" w:hAnsi="Arial" w:cs="Arial"/>
            <w:noProof/>
            <w:webHidden/>
            <w:sz w:val="22"/>
          </w:rPr>
          <w:fldChar w:fldCharType="end"/>
        </w:r>
      </w:hyperlink>
    </w:p>
    <w:p w14:paraId="4B7031A6" w14:textId="71C525DF"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8" w:history="1">
        <w:r w:rsidRPr="00EE58A9">
          <w:rPr>
            <w:rStyle w:val="Hyperlink"/>
            <w:rFonts w:ascii="Arial" w:hAnsi="Arial" w:cs="Arial"/>
            <w:noProof/>
            <w:sz w:val="22"/>
          </w:rPr>
          <w:t>5.8 ER Diagram</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_Toc232780598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9</w:t>
        </w:r>
        <w:r w:rsidRPr="00EE58A9">
          <w:rPr>
            <w:rFonts w:ascii="Arial" w:hAnsi="Arial" w:cs="Arial"/>
            <w:noProof/>
            <w:webHidden/>
            <w:sz w:val="22"/>
          </w:rPr>
          <w:fldChar w:fldCharType="end"/>
        </w:r>
      </w:hyperlink>
    </w:p>
    <w:p w14:paraId="2A2D7F81" w14:textId="58E9676B"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599" w:history="1">
        <w:r w:rsidRPr="00EE58A9">
          <w:rPr>
            <w:rStyle w:val="Hyperlink"/>
            <w:rFonts w:ascii="Arial" w:hAnsi="Arial" w:cs="Arial"/>
            <w:noProof/>
            <w:sz w:val="22"/>
          </w:rPr>
          <w:t>5.9 Flowchart</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_Toc232780599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10</w:t>
        </w:r>
        <w:r w:rsidRPr="00EE58A9">
          <w:rPr>
            <w:rFonts w:ascii="Arial" w:hAnsi="Arial" w:cs="Arial"/>
            <w:noProof/>
            <w:webHidden/>
            <w:sz w:val="22"/>
          </w:rPr>
          <w:fldChar w:fldCharType="end"/>
        </w:r>
      </w:hyperlink>
    </w:p>
    <w:p w14:paraId="2E81354E" w14:textId="3BE2FE39"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0" w:history="1">
        <w:r w:rsidRPr="00EE58A9">
          <w:rPr>
            <w:rStyle w:val="Hyperlink"/>
            <w:rFonts w:ascii="Arial" w:hAnsi="Arial" w:cs="Arial"/>
            <w:noProof/>
            <w:sz w:val="22"/>
          </w:rPr>
          <w:t>6. Database Design</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_Toc232780600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10</w:t>
        </w:r>
        <w:r w:rsidRPr="00EE58A9">
          <w:rPr>
            <w:rFonts w:ascii="Arial" w:hAnsi="Arial" w:cs="Arial"/>
            <w:noProof/>
            <w:webHidden/>
            <w:sz w:val="22"/>
          </w:rPr>
          <w:fldChar w:fldCharType="end"/>
        </w:r>
      </w:hyperlink>
    </w:p>
    <w:p w14:paraId="2DE6C914" w14:textId="3B6A6F70"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1" w:history="1">
        <w:r w:rsidRPr="00EE58A9">
          <w:rPr>
            <w:rStyle w:val="Hyperlink"/>
            <w:rFonts w:ascii="Arial" w:hAnsi="Arial" w:cs="Arial"/>
            <w:noProof/>
            <w:sz w:val="22"/>
          </w:rPr>
          <w:t>7. Installation And Usage</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_Toc232780601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11</w:t>
        </w:r>
        <w:r w:rsidRPr="00EE58A9">
          <w:rPr>
            <w:rFonts w:ascii="Arial" w:hAnsi="Arial" w:cs="Arial"/>
            <w:noProof/>
            <w:webHidden/>
            <w:sz w:val="22"/>
          </w:rPr>
          <w:fldChar w:fldCharType="end"/>
        </w:r>
      </w:hyperlink>
    </w:p>
    <w:p w14:paraId="09BCD2A5" w14:textId="64F6BEEA"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2" w:history="1">
        <w:r w:rsidRPr="00EE58A9">
          <w:rPr>
            <w:rStyle w:val="Hyperlink"/>
            <w:rFonts w:ascii="Arial" w:hAnsi="Arial" w:cs="Arial"/>
            <w:noProof/>
            <w:sz w:val="22"/>
          </w:rPr>
          <w:t>7.1 Prerequisites</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_Toc232780602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11</w:t>
        </w:r>
        <w:r w:rsidRPr="00EE58A9">
          <w:rPr>
            <w:rFonts w:ascii="Arial" w:hAnsi="Arial" w:cs="Arial"/>
            <w:noProof/>
            <w:webHidden/>
            <w:sz w:val="22"/>
          </w:rPr>
          <w:fldChar w:fldCharType="end"/>
        </w:r>
      </w:hyperlink>
    </w:p>
    <w:p w14:paraId="2BE9B745" w14:textId="4BEAB424"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3" w:history="1">
        <w:r w:rsidRPr="00EE58A9">
          <w:rPr>
            <w:rStyle w:val="Hyperlink"/>
            <w:rFonts w:ascii="Arial" w:hAnsi="Arial" w:cs="Arial"/>
            <w:noProof/>
            <w:sz w:val="22"/>
          </w:rPr>
          <w:t>7.2 Clone Or Open The Project</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_Toc232780603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11</w:t>
        </w:r>
        <w:r w:rsidRPr="00EE58A9">
          <w:rPr>
            <w:rFonts w:ascii="Arial" w:hAnsi="Arial" w:cs="Arial"/>
            <w:noProof/>
            <w:webHidden/>
            <w:sz w:val="22"/>
          </w:rPr>
          <w:fldChar w:fldCharType="end"/>
        </w:r>
      </w:hyperlink>
    </w:p>
    <w:p w14:paraId="402895CD" w14:textId="52A8F4A1"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4" w:history="1">
        <w:r w:rsidRPr="00EE58A9">
          <w:rPr>
            <w:rStyle w:val="Hyperlink"/>
            <w:rFonts w:ascii="Arial" w:hAnsi="Arial" w:cs="Arial"/>
            <w:noProof/>
            <w:sz w:val="22"/>
          </w:rPr>
          <w:t>7.3 Install Dependencies</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_Toc232780604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11</w:t>
        </w:r>
        <w:r w:rsidRPr="00EE58A9">
          <w:rPr>
            <w:rFonts w:ascii="Arial" w:hAnsi="Arial" w:cs="Arial"/>
            <w:noProof/>
            <w:webHidden/>
            <w:sz w:val="22"/>
          </w:rPr>
          <w:fldChar w:fldCharType="end"/>
        </w:r>
      </w:hyperlink>
    </w:p>
    <w:p w14:paraId="7007BB1A" w14:textId="26DF669E"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5" w:history="1">
        <w:r w:rsidRPr="00EE58A9">
          <w:rPr>
            <w:rStyle w:val="Hyperlink"/>
            <w:rFonts w:ascii="Arial" w:hAnsi="Arial" w:cs="Arial"/>
            <w:noProof/>
            <w:sz w:val="22"/>
          </w:rPr>
          <w:t>7.4 Configure The .env File</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_Toc232780605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11</w:t>
        </w:r>
        <w:r w:rsidRPr="00EE58A9">
          <w:rPr>
            <w:rFonts w:ascii="Arial" w:hAnsi="Arial" w:cs="Arial"/>
            <w:noProof/>
            <w:webHidden/>
            <w:sz w:val="22"/>
          </w:rPr>
          <w:fldChar w:fldCharType="end"/>
        </w:r>
      </w:hyperlink>
    </w:p>
    <w:p w14:paraId="73A1C848" w14:textId="6C06D149"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6" w:history="1">
        <w:r w:rsidRPr="00EE58A9">
          <w:rPr>
            <w:rStyle w:val="Hyperlink"/>
            <w:rFonts w:ascii="Arial" w:hAnsi="Arial" w:cs="Arial"/>
            <w:noProof/>
            <w:sz w:val="22"/>
          </w:rPr>
          <w:t>7.5 API Setup Explained Simply</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_Toc232780606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11</w:t>
        </w:r>
        <w:r w:rsidRPr="00EE58A9">
          <w:rPr>
            <w:rFonts w:ascii="Arial" w:hAnsi="Arial" w:cs="Arial"/>
            <w:noProof/>
            <w:webHidden/>
            <w:sz w:val="22"/>
          </w:rPr>
          <w:fldChar w:fldCharType="end"/>
        </w:r>
      </w:hyperlink>
    </w:p>
    <w:p w14:paraId="208D6B78" w14:textId="46813237" w:rsidR="00EE58A9" w:rsidRPr="00EE58A9" w:rsidRDefault="00EE58A9" w:rsidP="00EE58A9">
      <w:pPr>
        <w:pStyle w:val="Verzeichnis2"/>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7" w:history="1">
        <w:r w:rsidRPr="00EE58A9">
          <w:rPr>
            <w:rStyle w:val="Hyperlink"/>
            <w:rFonts w:ascii="Arial" w:hAnsi="Arial" w:cs="Arial"/>
            <w:noProof/>
            <w:sz w:val="22"/>
          </w:rPr>
          <w:t>7.7 Weekly Automation</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_Toc232780607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12</w:t>
        </w:r>
        <w:r w:rsidRPr="00EE58A9">
          <w:rPr>
            <w:rFonts w:ascii="Arial" w:hAnsi="Arial" w:cs="Arial"/>
            <w:noProof/>
            <w:webHidden/>
            <w:sz w:val="22"/>
          </w:rPr>
          <w:fldChar w:fldCharType="end"/>
        </w:r>
      </w:hyperlink>
    </w:p>
    <w:p w14:paraId="6C609110" w14:textId="205D32A9"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8" w:history="1">
        <w:r w:rsidRPr="00EE58A9">
          <w:rPr>
            <w:rStyle w:val="Hyperlink"/>
            <w:rFonts w:ascii="Arial" w:hAnsi="Arial" w:cs="Arial"/>
            <w:noProof/>
            <w:sz w:val="22"/>
          </w:rPr>
          <w:t>8. Testing</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_Toc232780608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12</w:t>
        </w:r>
        <w:r w:rsidRPr="00EE58A9">
          <w:rPr>
            <w:rFonts w:ascii="Arial" w:hAnsi="Arial" w:cs="Arial"/>
            <w:noProof/>
            <w:webHidden/>
            <w:sz w:val="22"/>
          </w:rPr>
          <w:fldChar w:fldCharType="end"/>
        </w:r>
      </w:hyperlink>
    </w:p>
    <w:p w14:paraId="4FAA150A" w14:textId="22ADC48A"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09" w:history="1">
        <w:r w:rsidRPr="00EE58A9">
          <w:rPr>
            <w:rStyle w:val="Hyperlink"/>
            <w:rFonts w:ascii="Arial" w:hAnsi="Arial" w:cs="Arial"/>
            <w:noProof/>
            <w:sz w:val="22"/>
          </w:rPr>
          <w:t>9. Assignment Coverage</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_Toc232780609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14</w:t>
        </w:r>
        <w:r w:rsidRPr="00EE58A9">
          <w:rPr>
            <w:rFonts w:ascii="Arial" w:hAnsi="Arial" w:cs="Arial"/>
            <w:noProof/>
            <w:webHidden/>
            <w:sz w:val="22"/>
          </w:rPr>
          <w:fldChar w:fldCharType="end"/>
        </w:r>
      </w:hyperlink>
    </w:p>
    <w:p w14:paraId="4AF5EEC8" w14:textId="2C1224BB" w:rsidR="00EE58A9" w:rsidRPr="00EE58A9" w:rsidRDefault="00EE58A9" w:rsidP="00EE58A9">
      <w:pPr>
        <w:pStyle w:val="Verzeichnis1"/>
        <w:tabs>
          <w:tab w:val="right" w:leader="dot" w:pos="10272"/>
        </w:tabs>
        <w:spacing w:after="0" w:line="260" w:lineRule="exact"/>
        <w:rPr>
          <w:rFonts w:ascii="Arial" w:hAnsi="Arial" w:cs="Arial"/>
          <w:noProof/>
          <w:kern w:val="2"/>
          <w:sz w:val="22"/>
          <w:szCs w:val="24"/>
          <w:lang w:val="de-CH" w:eastAsia="de-CH"/>
          <w14:ligatures w14:val="standardContextual"/>
        </w:rPr>
      </w:pPr>
      <w:hyperlink w:anchor="_Toc232780610" w:history="1">
        <w:r w:rsidRPr="00EE58A9">
          <w:rPr>
            <w:rStyle w:val="Hyperlink"/>
            <w:rFonts w:ascii="Arial" w:hAnsi="Arial" w:cs="Arial"/>
            <w:noProof/>
            <w:sz w:val="22"/>
          </w:rPr>
          <w:t>10. Conclusion</w:t>
        </w:r>
        <w:r w:rsidRPr="00EE58A9">
          <w:rPr>
            <w:rFonts w:ascii="Arial" w:hAnsi="Arial" w:cs="Arial"/>
            <w:noProof/>
            <w:webHidden/>
            <w:sz w:val="22"/>
          </w:rPr>
          <w:tab/>
        </w:r>
        <w:r w:rsidRPr="00EE58A9">
          <w:rPr>
            <w:rFonts w:ascii="Arial" w:hAnsi="Arial" w:cs="Arial"/>
            <w:noProof/>
            <w:webHidden/>
            <w:sz w:val="22"/>
          </w:rPr>
          <w:fldChar w:fldCharType="begin"/>
        </w:r>
        <w:r w:rsidRPr="00EE58A9">
          <w:rPr>
            <w:rFonts w:ascii="Arial" w:hAnsi="Arial" w:cs="Arial"/>
            <w:noProof/>
            <w:webHidden/>
            <w:sz w:val="22"/>
          </w:rPr>
          <w:instrText xml:space="preserve"> PAGEREF _Toc232780610 \h </w:instrText>
        </w:r>
        <w:r w:rsidRPr="00EE58A9">
          <w:rPr>
            <w:rFonts w:ascii="Arial" w:hAnsi="Arial" w:cs="Arial"/>
            <w:noProof/>
            <w:webHidden/>
            <w:sz w:val="22"/>
          </w:rPr>
        </w:r>
        <w:r w:rsidRPr="00EE58A9">
          <w:rPr>
            <w:rFonts w:ascii="Arial" w:hAnsi="Arial" w:cs="Arial"/>
            <w:noProof/>
            <w:webHidden/>
            <w:sz w:val="22"/>
          </w:rPr>
          <w:fldChar w:fldCharType="separate"/>
        </w:r>
        <w:r w:rsidRPr="00EE58A9">
          <w:rPr>
            <w:rFonts w:ascii="Arial" w:hAnsi="Arial" w:cs="Arial"/>
            <w:noProof/>
            <w:webHidden/>
            <w:sz w:val="22"/>
          </w:rPr>
          <w:t>14</w:t>
        </w:r>
        <w:r w:rsidRPr="00EE58A9">
          <w:rPr>
            <w:rFonts w:ascii="Arial" w:hAnsi="Arial" w:cs="Arial"/>
            <w:noProof/>
            <w:webHidden/>
            <w:sz w:val="22"/>
          </w:rPr>
          <w:fldChar w:fldCharType="end"/>
        </w:r>
      </w:hyperlink>
    </w:p>
    <w:p w14:paraId="6737912E" w14:textId="57D659CD" w:rsidR="00122EA3" w:rsidRDefault="0037227A" w:rsidP="00EE58A9">
      <w:pPr>
        <w:spacing w:after="0" w:line="260" w:lineRule="exact"/>
      </w:pPr>
      <w:r w:rsidRPr="00EE58A9">
        <w:rPr>
          <w:rFonts w:ascii="Arial" w:hAnsi="Arial" w:cs="Arial"/>
          <w:sz w:val="22"/>
        </w:rPr>
        <w:fldChar w:fldCharType="end"/>
      </w:r>
    </w:p>
    <w:p w14:paraId="59C96F25" w14:textId="77777777" w:rsidR="00122EA3" w:rsidRDefault="0037227A">
      <w:r>
        <w:br w:type="page"/>
      </w:r>
    </w:p>
    <w:p w14:paraId="1FB9CBB0" w14:textId="77777777" w:rsidR="00122EA3" w:rsidRDefault="0037227A">
      <w:pPr>
        <w:pStyle w:val="berschrift1"/>
      </w:pPr>
      <w:bookmarkStart w:id="0" w:name="_Toc232780578"/>
      <w:r>
        <w:lastRenderedPageBreak/>
        <w:t>1. Project Overview</w:t>
      </w:r>
      <w:bookmarkEnd w:id="0"/>
    </w:p>
    <w:p w14:paraId="35C7F255" w14:textId="77777777" w:rsidR="00122EA3" w:rsidRDefault="0037227A">
      <w:pPr>
        <w:pStyle w:val="berschrift2"/>
      </w:pPr>
      <w:bookmarkStart w:id="1" w:name="_Toc232780579"/>
      <w:r>
        <w:t>1.1 Context</w:t>
      </w:r>
      <w:bookmarkEnd w:id="1"/>
    </w:p>
    <w:p w14:paraId="52A88716" w14:textId="77777777" w:rsidR="00122EA3" w:rsidRDefault="0037227A">
      <w:r>
        <w:t>Weekly Spotify Wrapped is my M122E Python automation project. The idea is based on a simple personal problem: I listen to music every week, but I do not want to manually count my top songs, compare artists or create a report myself. The program solves this by collecting my Last.fm listening history, enriching it with Spotify information and turning it into a weekly report.</w:t>
      </w:r>
    </w:p>
    <w:p w14:paraId="26533986" w14:textId="77777777" w:rsidR="00122EA3" w:rsidRDefault="0037227A">
      <w:r>
        <w:t>The project uses Last.fm as the main source for listening data because it provides recent scrobbles with track names, artists, albums and timestamps. Spotify is used as an enrichment API, mainly for cover images, durations and links. SQLite stores the listening history locally, and Gmail SMTP sends the finished report by email.</w:t>
      </w:r>
    </w:p>
    <w:p w14:paraId="61D29E0C" w14:textId="77777777" w:rsidR="00122EA3" w:rsidRDefault="0037227A">
      <w:pPr>
        <w:pStyle w:val="berschrift2"/>
      </w:pPr>
      <w:bookmarkStart w:id="2" w:name="_Toc232780580"/>
      <w:r>
        <w:t>1.2 Goal</w:t>
      </w:r>
      <w:bookmarkEnd w:id="2"/>
    </w:p>
    <w:p w14:paraId="6806206D" w14:textId="77777777" w:rsidR="00122EA3" w:rsidRDefault="0037227A">
      <w:r>
        <w:t>The goal of the project is to automate a complete weekly workflow. Instead of opening several services manually, the script loads data, processes it, stores it, creates statistics, generates a report and sends the result. The final result should feel like a small weekly Spotify Wrapped, but it should be generated automatically and be understandable from the code and documentation.</w:t>
      </w:r>
    </w:p>
    <w:p w14:paraId="4E16EF48" w14:textId="77777777" w:rsidR="00122EA3" w:rsidRDefault="0037227A">
      <w:pPr>
        <w:pStyle w:val="berschrift2"/>
      </w:pPr>
      <w:bookmarkStart w:id="3" w:name="_Toc232780581"/>
      <w:r>
        <w:t>1.3 What The Program Does</w:t>
      </w:r>
      <w:bookmarkEnd w:id="3"/>
    </w:p>
    <w:p w14:paraId="60E67665" w14:textId="77777777" w:rsidR="00122EA3" w:rsidRDefault="0037227A">
      <w:r>
        <w:t>The program starts with configuration loading and ends with a finished report. Between those steps it talks to external APIs, stores data in a database and handles errors in a controlled way. The most important result is the weekly HTML report, but the stored database history is also important because it allows the report to compare the current week with the previous week.</w:t>
      </w:r>
    </w:p>
    <w:p w14:paraId="0458E759" w14:textId="77777777" w:rsidR="00122EA3" w:rsidRDefault="0037227A">
      <w:pPr>
        <w:pStyle w:val="berschrift1"/>
      </w:pPr>
      <w:bookmarkStart w:id="4" w:name="_Toc232780582"/>
      <w:r>
        <w:t>2. Project Work And Personal Approach</w:t>
      </w:r>
      <w:bookmarkEnd w:id="4"/>
    </w:p>
    <w:p w14:paraId="61AFEEF6" w14:textId="77777777" w:rsidR="00122EA3" w:rsidRDefault="0037227A">
      <w:pPr>
        <w:pStyle w:val="berschrift2"/>
      </w:pPr>
      <w:bookmarkStart w:id="5" w:name="_Toc232780583"/>
      <w:r>
        <w:t>2.1 How I Started</w:t>
      </w:r>
      <w:bookmarkEnd w:id="5"/>
    </w:p>
    <w:p w14:paraId="356F44F6" w14:textId="77777777" w:rsidR="00122EA3" w:rsidRDefault="0037227A">
      <w:r>
        <w:t>I started by reading the assignment requirements and checking what the project proposal still needed. The first version of the idea was mainly about a weekly music report. During planning I made the requirements more concrete, for example by defining that the script should use environment variables, store data in SQLite, prevent duplicates, include tests and handle external API errors.</w:t>
      </w:r>
    </w:p>
    <w:p w14:paraId="08B552EF" w14:textId="77777777" w:rsidR="00122EA3" w:rsidRDefault="0037227A">
      <w:r>
        <w:t>After the requirements were clearer, I split the project into modules. This helped me keep the code understandable. Each file has one main responsibility, such as loading configuration, calling Last.fm, calling Spotify, writing to the database, generating the report or sending the email.</w:t>
      </w:r>
    </w:p>
    <w:p w14:paraId="2F3B4BD4" w14:textId="77777777" w:rsidR="00122EA3" w:rsidRDefault="0037227A">
      <w:pPr>
        <w:pStyle w:val="berschrift2"/>
      </w:pPr>
      <w:bookmarkStart w:id="6" w:name="_Toc232780584"/>
      <w:r>
        <w:t>2.2 Difficulties During The Project</w:t>
      </w:r>
      <w:bookmarkEnd w:id="6"/>
    </w:p>
    <w:p w14:paraId="10D8D5EA" w14:textId="77777777" w:rsidR="00122EA3" w:rsidRDefault="0037227A">
      <w:r>
        <w:t>The most difficult part was not one single line of code, but the combination of several external systems. Last.fm, Spotify and Gmail all behave differently. Last.fm is used for the listening history, Spotify needs OAuth for playlist features, and Gmail requires an app password instead of the normal account password.</w:t>
      </w:r>
    </w:p>
    <w:p w14:paraId="699339F0" w14:textId="77777777" w:rsidR="00122EA3" w:rsidRDefault="0037227A">
      <w:r>
        <w:t>Another difficulty was the Spotify playlist feature. The report and metadata enrichment worked, but playlist updates can fail with HTTP 403 if the permissions are not correct. I decided not to let this stop the whole program. The playlist update is now optional, and if it fails the report and email workflow can still finish. This was an important reliability decision.</w:t>
      </w:r>
    </w:p>
    <w:p w14:paraId="50229469" w14:textId="77777777" w:rsidR="00122EA3" w:rsidRDefault="0037227A">
      <w:r>
        <w:t>The email design also needed several improvements. At first it was more basic, then I changed it to a darker Spotify-style layout, added cover images and adjusted spacing so the result looked better on desktop and mobile.</w:t>
      </w:r>
    </w:p>
    <w:p w14:paraId="59A47362" w14:textId="77777777" w:rsidR="00122EA3" w:rsidRDefault="0037227A">
      <w:pPr>
        <w:pStyle w:val="berschrift2"/>
      </w:pPr>
      <w:bookmarkStart w:id="7" w:name="_Toc232780585"/>
      <w:r>
        <w:t>2.3 What I Improved Near The End</w:t>
      </w:r>
      <w:bookmarkEnd w:id="7"/>
    </w:p>
    <w:p w14:paraId="14EB5E61" w14:textId="77777777" w:rsidR="00122EA3" w:rsidRDefault="0037227A">
      <w:r>
        <w:t>Near the end of the project I improved the documentation and diagrams because the assignment does not only grade the code. I added a clear architecture diagram, cleaned the final documentation, created PDFs and made the README easier to follow with numbered setup steps. This makes the project easier to understand for someone who opens the GitHub repository for the first time.</w:t>
      </w:r>
    </w:p>
    <w:p w14:paraId="249078AC" w14:textId="77777777" w:rsidR="00122EA3" w:rsidRDefault="0037227A">
      <w:pPr>
        <w:pStyle w:val="berschrift1"/>
      </w:pPr>
      <w:bookmarkStart w:id="8" w:name="_Toc232780586"/>
      <w:r>
        <w:lastRenderedPageBreak/>
        <w:t>3. Project Plan</w:t>
      </w:r>
      <w:bookmarkEnd w:id="8"/>
    </w:p>
    <w:p w14:paraId="55721242" w14:textId="77777777" w:rsidR="00122EA3" w:rsidRDefault="0037227A">
      <w:r>
        <w:t>The project follows the waterfall model from the assignment. I used the phases to keep the work structured, even though I still improved some details later when I tested the real workflow.</w:t>
      </w:r>
    </w:p>
    <w:tbl>
      <w:tblPr>
        <w:tblStyle w:val="Tabellenraster"/>
        <w:tblW w:w="0" w:type="auto"/>
        <w:jc w:val="center"/>
        <w:tblLayout w:type="fixed"/>
        <w:tblLook w:val="04A0" w:firstRow="1" w:lastRow="0" w:firstColumn="1" w:lastColumn="0" w:noHBand="0" w:noVBand="1"/>
      </w:tblPr>
      <w:tblGrid>
        <w:gridCol w:w="2232"/>
        <w:gridCol w:w="3888"/>
        <w:gridCol w:w="3528"/>
      </w:tblGrid>
      <w:tr w:rsidR="00122EA3" w14:paraId="2BF25003" w14:textId="77777777">
        <w:trPr>
          <w:jc w:val="center"/>
        </w:trPr>
        <w:tc>
          <w:tcPr>
            <w:tcW w:w="2232" w:type="dxa"/>
            <w:tcBorders>
              <w:top w:val="single" w:sz="4" w:space="0" w:color="111827"/>
              <w:left w:val="single" w:sz="4" w:space="0" w:color="111827"/>
              <w:bottom w:val="single" w:sz="4" w:space="0" w:color="111827"/>
              <w:right w:val="single" w:sz="4" w:space="0" w:color="111827"/>
            </w:tcBorders>
            <w:shd w:val="clear" w:color="auto" w:fill="1DB954"/>
          </w:tcPr>
          <w:p w14:paraId="14335B86" w14:textId="77777777" w:rsidR="00122EA3" w:rsidRDefault="0037227A">
            <w:pPr>
              <w:spacing w:after="0" w:line="240" w:lineRule="auto"/>
            </w:pPr>
            <w:r>
              <w:rPr>
                <w:b/>
                <w:color w:val="FFFFFF"/>
                <w:sz w:val="16"/>
              </w:rPr>
              <w:t>Phase</w:t>
            </w:r>
          </w:p>
        </w:tc>
        <w:tc>
          <w:tcPr>
            <w:tcW w:w="3888" w:type="dxa"/>
            <w:tcBorders>
              <w:top w:val="single" w:sz="4" w:space="0" w:color="111827"/>
              <w:left w:val="single" w:sz="4" w:space="0" w:color="111827"/>
              <w:bottom w:val="single" w:sz="4" w:space="0" w:color="111827"/>
              <w:right w:val="single" w:sz="4" w:space="0" w:color="111827"/>
            </w:tcBorders>
            <w:shd w:val="clear" w:color="auto" w:fill="1DB954"/>
          </w:tcPr>
          <w:p w14:paraId="114AEC97" w14:textId="77777777" w:rsidR="00122EA3" w:rsidRDefault="0037227A">
            <w:pPr>
              <w:spacing w:after="0" w:line="240" w:lineRule="auto"/>
            </w:pPr>
            <w:r>
              <w:rPr>
                <w:b/>
                <w:color w:val="FFFFFF"/>
                <w:sz w:val="16"/>
              </w:rPr>
              <w:t>Main Work</w:t>
            </w:r>
          </w:p>
        </w:tc>
        <w:tc>
          <w:tcPr>
            <w:tcW w:w="3528" w:type="dxa"/>
            <w:tcBorders>
              <w:top w:val="single" w:sz="4" w:space="0" w:color="111827"/>
              <w:left w:val="single" w:sz="4" w:space="0" w:color="111827"/>
              <w:bottom w:val="single" w:sz="4" w:space="0" w:color="111827"/>
              <w:right w:val="single" w:sz="4" w:space="0" w:color="111827"/>
            </w:tcBorders>
            <w:shd w:val="clear" w:color="auto" w:fill="1DB954"/>
          </w:tcPr>
          <w:p w14:paraId="02630638" w14:textId="77777777" w:rsidR="00122EA3" w:rsidRDefault="0037227A">
            <w:pPr>
              <w:spacing w:after="0" w:line="240" w:lineRule="auto"/>
            </w:pPr>
            <w:r>
              <w:rPr>
                <w:b/>
                <w:color w:val="FFFFFF"/>
                <w:sz w:val="16"/>
              </w:rPr>
              <w:t>Result</w:t>
            </w:r>
          </w:p>
        </w:tc>
      </w:tr>
      <w:tr w:rsidR="00122EA3" w14:paraId="125A33D7" w14:textId="77777777">
        <w:trPr>
          <w:jc w:val="center"/>
        </w:trPr>
        <w:tc>
          <w:tcPr>
            <w:tcW w:w="2232" w:type="dxa"/>
            <w:tcBorders>
              <w:top w:val="single" w:sz="4" w:space="0" w:color="9CA3AF"/>
              <w:left w:val="single" w:sz="4" w:space="0" w:color="9CA3AF"/>
              <w:bottom w:val="single" w:sz="4" w:space="0" w:color="9CA3AF"/>
              <w:right w:val="single" w:sz="4" w:space="0" w:color="9CA3AF"/>
            </w:tcBorders>
          </w:tcPr>
          <w:p w14:paraId="09F44961" w14:textId="77777777" w:rsidR="00122EA3" w:rsidRDefault="0037227A">
            <w:pPr>
              <w:spacing w:after="0" w:line="240" w:lineRule="auto"/>
            </w:pPr>
            <w:r>
              <w:rPr>
                <w:sz w:val="16"/>
              </w:rPr>
              <w:t>Requirements Analysis</w:t>
            </w:r>
          </w:p>
        </w:tc>
        <w:tc>
          <w:tcPr>
            <w:tcW w:w="3888" w:type="dxa"/>
            <w:tcBorders>
              <w:top w:val="single" w:sz="4" w:space="0" w:color="9CA3AF"/>
              <w:left w:val="single" w:sz="4" w:space="0" w:color="9CA3AF"/>
              <w:bottom w:val="single" w:sz="4" w:space="0" w:color="9CA3AF"/>
              <w:right w:val="single" w:sz="4" w:space="0" w:color="9CA3AF"/>
            </w:tcBorders>
          </w:tcPr>
          <w:p w14:paraId="7BAFC0E3" w14:textId="77777777" w:rsidR="00122EA3" w:rsidRDefault="0037227A">
            <w:pPr>
              <w:spacing w:after="0" w:line="240" w:lineRule="auto"/>
            </w:pPr>
            <w:r>
              <w:rPr>
                <w:sz w:val="16"/>
              </w:rPr>
              <w:t>Clarify the project idea and define functional and non-functional requirements.</w:t>
            </w:r>
          </w:p>
        </w:tc>
        <w:tc>
          <w:tcPr>
            <w:tcW w:w="3528" w:type="dxa"/>
            <w:tcBorders>
              <w:top w:val="single" w:sz="4" w:space="0" w:color="9CA3AF"/>
              <w:left w:val="single" w:sz="4" w:space="0" w:color="9CA3AF"/>
              <w:bottom w:val="single" w:sz="4" w:space="0" w:color="9CA3AF"/>
              <w:right w:val="single" w:sz="4" w:space="0" w:color="9CA3AF"/>
            </w:tcBorders>
          </w:tcPr>
          <w:p w14:paraId="2087BC94" w14:textId="77777777" w:rsidR="00122EA3" w:rsidRDefault="0037227A">
            <w:pPr>
              <w:spacing w:after="0" w:line="240" w:lineRule="auto"/>
            </w:pPr>
            <w:r>
              <w:rPr>
                <w:sz w:val="16"/>
              </w:rPr>
              <w:t>The requirements were made measurable and prioritized.</w:t>
            </w:r>
          </w:p>
        </w:tc>
      </w:tr>
      <w:tr w:rsidR="00122EA3" w14:paraId="423138C9" w14:textId="77777777">
        <w:trPr>
          <w:jc w:val="center"/>
        </w:trPr>
        <w:tc>
          <w:tcPr>
            <w:tcW w:w="2232" w:type="dxa"/>
            <w:tcBorders>
              <w:top w:val="single" w:sz="4" w:space="0" w:color="9CA3AF"/>
              <w:left w:val="single" w:sz="4" w:space="0" w:color="9CA3AF"/>
              <w:bottom w:val="single" w:sz="4" w:space="0" w:color="9CA3AF"/>
              <w:right w:val="single" w:sz="4" w:space="0" w:color="9CA3AF"/>
            </w:tcBorders>
          </w:tcPr>
          <w:p w14:paraId="298369D1" w14:textId="77777777" w:rsidR="00122EA3" w:rsidRDefault="0037227A">
            <w:pPr>
              <w:spacing w:after="0" w:line="240" w:lineRule="auto"/>
            </w:pPr>
            <w:r>
              <w:rPr>
                <w:sz w:val="16"/>
              </w:rPr>
              <w:t>Design</w:t>
            </w:r>
          </w:p>
        </w:tc>
        <w:tc>
          <w:tcPr>
            <w:tcW w:w="3888" w:type="dxa"/>
            <w:tcBorders>
              <w:top w:val="single" w:sz="4" w:space="0" w:color="9CA3AF"/>
              <w:left w:val="single" w:sz="4" w:space="0" w:color="9CA3AF"/>
              <w:bottom w:val="single" w:sz="4" w:space="0" w:color="9CA3AF"/>
              <w:right w:val="single" w:sz="4" w:space="0" w:color="9CA3AF"/>
            </w:tcBorders>
          </w:tcPr>
          <w:p w14:paraId="317F3EEF" w14:textId="77777777" w:rsidR="00122EA3" w:rsidRDefault="0037227A">
            <w:pPr>
              <w:spacing w:after="0" w:line="240" w:lineRule="auto"/>
            </w:pPr>
            <w:r>
              <w:rPr>
                <w:sz w:val="16"/>
              </w:rPr>
              <w:t>Plan modules, workflow, database and external systems.</w:t>
            </w:r>
          </w:p>
        </w:tc>
        <w:tc>
          <w:tcPr>
            <w:tcW w:w="3528" w:type="dxa"/>
            <w:tcBorders>
              <w:top w:val="single" w:sz="4" w:space="0" w:color="9CA3AF"/>
              <w:left w:val="single" w:sz="4" w:space="0" w:color="9CA3AF"/>
              <w:bottom w:val="single" w:sz="4" w:space="0" w:color="9CA3AF"/>
              <w:right w:val="single" w:sz="4" w:space="0" w:color="9CA3AF"/>
            </w:tcBorders>
          </w:tcPr>
          <w:p w14:paraId="799E1FA7" w14:textId="77777777" w:rsidR="00122EA3" w:rsidRDefault="0037227A">
            <w:pPr>
              <w:spacing w:after="0" w:line="240" w:lineRule="auto"/>
            </w:pPr>
            <w:r>
              <w:rPr>
                <w:sz w:val="16"/>
              </w:rPr>
              <w:t>The architecture, UML diagrams, flowchart and ER diagram were created.</w:t>
            </w:r>
          </w:p>
        </w:tc>
      </w:tr>
      <w:tr w:rsidR="00122EA3" w14:paraId="2EBC96A5" w14:textId="77777777">
        <w:trPr>
          <w:jc w:val="center"/>
        </w:trPr>
        <w:tc>
          <w:tcPr>
            <w:tcW w:w="2232" w:type="dxa"/>
            <w:tcBorders>
              <w:top w:val="single" w:sz="4" w:space="0" w:color="9CA3AF"/>
              <w:left w:val="single" w:sz="4" w:space="0" w:color="9CA3AF"/>
              <w:bottom w:val="single" w:sz="4" w:space="0" w:color="9CA3AF"/>
              <w:right w:val="single" w:sz="4" w:space="0" w:color="9CA3AF"/>
            </w:tcBorders>
          </w:tcPr>
          <w:p w14:paraId="755C5F3E" w14:textId="77777777" w:rsidR="00122EA3" w:rsidRDefault="0037227A">
            <w:pPr>
              <w:spacing w:after="0" w:line="240" w:lineRule="auto"/>
            </w:pPr>
            <w:r>
              <w:rPr>
                <w:sz w:val="16"/>
              </w:rPr>
              <w:t>Development</w:t>
            </w:r>
          </w:p>
        </w:tc>
        <w:tc>
          <w:tcPr>
            <w:tcW w:w="3888" w:type="dxa"/>
            <w:tcBorders>
              <w:top w:val="single" w:sz="4" w:space="0" w:color="9CA3AF"/>
              <w:left w:val="single" w:sz="4" w:space="0" w:color="9CA3AF"/>
              <w:bottom w:val="single" w:sz="4" w:space="0" w:color="9CA3AF"/>
              <w:right w:val="single" w:sz="4" w:space="0" w:color="9CA3AF"/>
            </w:tcBorders>
          </w:tcPr>
          <w:p w14:paraId="73BEC0C3" w14:textId="77777777" w:rsidR="00122EA3" w:rsidRDefault="0037227A">
            <w:pPr>
              <w:spacing w:after="0" w:line="240" w:lineRule="auto"/>
            </w:pPr>
            <w:r>
              <w:rPr>
                <w:sz w:val="16"/>
              </w:rPr>
              <w:t>Implement configuration, APIs, SQLite, report generation and email sending.</w:t>
            </w:r>
          </w:p>
        </w:tc>
        <w:tc>
          <w:tcPr>
            <w:tcW w:w="3528" w:type="dxa"/>
            <w:tcBorders>
              <w:top w:val="single" w:sz="4" w:space="0" w:color="9CA3AF"/>
              <w:left w:val="single" w:sz="4" w:space="0" w:color="9CA3AF"/>
              <w:bottom w:val="single" w:sz="4" w:space="0" w:color="9CA3AF"/>
              <w:right w:val="single" w:sz="4" w:space="0" w:color="9CA3AF"/>
            </w:tcBorders>
          </w:tcPr>
          <w:p w14:paraId="77F5E0C3" w14:textId="77777777" w:rsidR="00122EA3" w:rsidRDefault="0037227A">
            <w:pPr>
              <w:spacing w:after="0" w:line="240" w:lineRule="auto"/>
            </w:pPr>
            <w:r>
              <w:rPr>
                <w:sz w:val="16"/>
              </w:rPr>
              <w:t>A working modular Python application was completed.</w:t>
            </w:r>
          </w:p>
        </w:tc>
      </w:tr>
      <w:tr w:rsidR="00122EA3" w14:paraId="07F21214" w14:textId="77777777">
        <w:trPr>
          <w:jc w:val="center"/>
        </w:trPr>
        <w:tc>
          <w:tcPr>
            <w:tcW w:w="2232" w:type="dxa"/>
            <w:tcBorders>
              <w:top w:val="single" w:sz="4" w:space="0" w:color="9CA3AF"/>
              <w:left w:val="single" w:sz="4" w:space="0" w:color="9CA3AF"/>
              <w:bottom w:val="single" w:sz="4" w:space="0" w:color="9CA3AF"/>
              <w:right w:val="single" w:sz="4" w:space="0" w:color="9CA3AF"/>
            </w:tcBorders>
          </w:tcPr>
          <w:p w14:paraId="13EC10E2" w14:textId="77777777" w:rsidR="00122EA3" w:rsidRDefault="0037227A">
            <w:pPr>
              <w:spacing w:after="0" w:line="240" w:lineRule="auto"/>
            </w:pPr>
            <w:r>
              <w:rPr>
                <w:sz w:val="16"/>
              </w:rPr>
              <w:t>Testing</w:t>
            </w:r>
          </w:p>
        </w:tc>
        <w:tc>
          <w:tcPr>
            <w:tcW w:w="3888" w:type="dxa"/>
            <w:tcBorders>
              <w:top w:val="single" w:sz="4" w:space="0" w:color="9CA3AF"/>
              <w:left w:val="single" w:sz="4" w:space="0" w:color="9CA3AF"/>
              <w:bottom w:val="single" w:sz="4" w:space="0" w:color="9CA3AF"/>
              <w:right w:val="single" w:sz="4" w:space="0" w:color="9CA3AF"/>
            </w:tcBorders>
          </w:tcPr>
          <w:p w14:paraId="625078E1" w14:textId="77777777" w:rsidR="00122EA3" w:rsidRDefault="0037227A">
            <w:pPr>
              <w:spacing w:after="0" w:line="240" w:lineRule="auto"/>
            </w:pPr>
            <w:r>
              <w:rPr>
                <w:sz w:val="16"/>
              </w:rPr>
              <w:t>Write unit tests and run live checks with real services.</w:t>
            </w:r>
          </w:p>
        </w:tc>
        <w:tc>
          <w:tcPr>
            <w:tcW w:w="3528" w:type="dxa"/>
            <w:tcBorders>
              <w:top w:val="single" w:sz="4" w:space="0" w:color="9CA3AF"/>
              <w:left w:val="single" w:sz="4" w:space="0" w:color="9CA3AF"/>
              <w:bottom w:val="single" w:sz="4" w:space="0" w:color="9CA3AF"/>
              <w:right w:val="single" w:sz="4" w:space="0" w:color="9CA3AF"/>
            </w:tcBorders>
          </w:tcPr>
          <w:p w14:paraId="443A3438" w14:textId="77777777" w:rsidR="00122EA3" w:rsidRDefault="0037227A">
            <w:pPr>
              <w:spacing w:after="0" w:line="240" w:lineRule="auto"/>
            </w:pPr>
            <w:r>
              <w:rPr>
                <w:sz w:val="16"/>
              </w:rPr>
              <w:t>35 pytest tests pass and the email workflow was verified.</w:t>
            </w:r>
          </w:p>
        </w:tc>
      </w:tr>
      <w:tr w:rsidR="00122EA3" w14:paraId="3D13FF7A" w14:textId="77777777">
        <w:trPr>
          <w:jc w:val="center"/>
        </w:trPr>
        <w:tc>
          <w:tcPr>
            <w:tcW w:w="2232" w:type="dxa"/>
            <w:tcBorders>
              <w:top w:val="single" w:sz="4" w:space="0" w:color="9CA3AF"/>
              <w:left w:val="single" w:sz="4" w:space="0" w:color="9CA3AF"/>
              <w:bottom w:val="single" w:sz="4" w:space="0" w:color="9CA3AF"/>
              <w:right w:val="single" w:sz="4" w:space="0" w:color="9CA3AF"/>
            </w:tcBorders>
          </w:tcPr>
          <w:p w14:paraId="6CAC328C" w14:textId="77777777" w:rsidR="00122EA3" w:rsidRDefault="0037227A">
            <w:pPr>
              <w:spacing w:after="0" w:line="240" w:lineRule="auto"/>
            </w:pPr>
            <w:r>
              <w:rPr>
                <w:sz w:val="16"/>
              </w:rPr>
              <w:t>Documentation</w:t>
            </w:r>
          </w:p>
        </w:tc>
        <w:tc>
          <w:tcPr>
            <w:tcW w:w="3888" w:type="dxa"/>
            <w:tcBorders>
              <w:top w:val="single" w:sz="4" w:space="0" w:color="9CA3AF"/>
              <w:left w:val="single" w:sz="4" w:space="0" w:color="9CA3AF"/>
              <w:bottom w:val="single" w:sz="4" w:space="0" w:color="9CA3AF"/>
              <w:right w:val="single" w:sz="4" w:space="0" w:color="9CA3AF"/>
            </w:tcBorders>
          </w:tcPr>
          <w:p w14:paraId="251C2849" w14:textId="77777777" w:rsidR="00122EA3" w:rsidRDefault="0037227A">
            <w:pPr>
              <w:spacing w:after="0" w:line="240" w:lineRule="auto"/>
            </w:pPr>
            <w:r>
              <w:rPr>
                <w:sz w:val="16"/>
              </w:rPr>
              <w:t>Create final documentation, test protocol, proposal update and README.</w:t>
            </w:r>
          </w:p>
        </w:tc>
        <w:tc>
          <w:tcPr>
            <w:tcW w:w="3528" w:type="dxa"/>
            <w:tcBorders>
              <w:top w:val="single" w:sz="4" w:space="0" w:color="9CA3AF"/>
              <w:left w:val="single" w:sz="4" w:space="0" w:color="9CA3AF"/>
              <w:bottom w:val="single" w:sz="4" w:space="0" w:color="9CA3AF"/>
              <w:right w:val="single" w:sz="4" w:space="0" w:color="9CA3AF"/>
            </w:tcBorders>
          </w:tcPr>
          <w:p w14:paraId="44424313" w14:textId="77777777" w:rsidR="00122EA3" w:rsidRDefault="0037227A">
            <w:pPr>
              <w:spacing w:after="0" w:line="240" w:lineRule="auto"/>
            </w:pPr>
            <w:r>
              <w:rPr>
                <w:sz w:val="16"/>
              </w:rPr>
              <w:t>The docs folder contains DOCX and PDF files for submission.</w:t>
            </w:r>
          </w:p>
        </w:tc>
      </w:tr>
      <w:tr w:rsidR="00122EA3" w14:paraId="68487343" w14:textId="77777777">
        <w:trPr>
          <w:jc w:val="center"/>
        </w:trPr>
        <w:tc>
          <w:tcPr>
            <w:tcW w:w="2232" w:type="dxa"/>
            <w:tcBorders>
              <w:top w:val="single" w:sz="4" w:space="0" w:color="9CA3AF"/>
              <w:left w:val="single" w:sz="4" w:space="0" w:color="9CA3AF"/>
              <w:bottom w:val="single" w:sz="4" w:space="0" w:color="9CA3AF"/>
              <w:right w:val="single" w:sz="4" w:space="0" w:color="9CA3AF"/>
            </w:tcBorders>
          </w:tcPr>
          <w:p w14:paraId="433CC16A" w14:textId="77777777" w:rsidR="00122EA3" w:rsidRDefault="0037227A">
            <w:pPr>
              <w:spacing w:after="0" w:line="240" w:lineRule="auto"/>
            </w:pPr>
            <w:r>
              <w:rPr>
                <w:sz w:val="16"/>
              </w:rPr>
              <w:t>Deployment</w:t>
            </w:r>
          </w:p>
        </w:tc>
        <w:tc>
          <w:tcPr>
            <w:tcW w:w="3888" w:type="dxa"/>
            <w:tcBorders>
              <w:top w:val="single" w:sz="4" w:space="0" w:color="9CA3AF"/>
              <w:left w:val="single" w:sz="4" w:space="0" w:color="9CA3AF"/>
              <w:bottom w:val="single" w:sz="4" w:space="0" w:color="9CA3AF"/>
              <w:right w:val="single" w:sz="4" w:space="0" w:color="9CA3AF"/>
            </w:tcBorders>
          </w:tcPr>
          <w:p w14:paraId="0CD4CE09" w14:textId="77777777" w:rsidR="00122EA3" w:rsidRDefault="0037227A">
            <w:pPr>
              <w:spacing w:after="0" w:line="240" w:lineRule="auto"/>
            </w:pPr>
            <w:r>
              <w:rPr>
                <w:sz w:val="16"/>
              </w:rPr>
              <w:t>Plan weekly execution with Windows Task Scheduler.</w:t>
            </w:r>
          </w:p>
        </w:tc>
        <w:tc>
          <w:tcPr>
            <w:tcW w:w="3528" w:type="dxa"/>
            <w:tcBorders>
              <w:top w:val="single" w:sz="4" w:space="0" w:color="9CA3AF"/>
              <w:left w:val="single" w:sz="4" w:space="0" w:color="9CA3AF"/>
              <w:bottom w:val="single" w:sz="4" w:space="0" w:color="9CA3AF"/>
              <w:right w:val="single" w:sz="4" w:space="0" w:color="9CA3AF"/>
            </w:tcBorders>
          </w:tcPr>
          <w:p w14:paraId="5AF0F088" w14:textId="77777777" w:rsidR="00122EA3" w:rsidRDefault="0037227A">
            <w:pPr>
              <w:spacing w:after="0" w:line="240" w:lineRule="auto"/>
            </w:pPr>
            <w:r>
              <w:rPr>
                <w:sz w:val="16"/>
              </w:rPr>
              <w:t>The automation setup is documented in the README and final documentation.</w:t>
            </w:r>
          </w:p>
        </w:tc>
      </w:tr>
    </w:tbl>
    <w:p w14:paraId="3E7AB3B9" w14:textId="77777777" w:rsidR="00122EA3" w:rsidRDefault="00122EA3"/>
    <w:p w14:paraId="044D86A5" w14:textId="77777777" w:rsidR="00122EA3" w:rsidRDefault="0037227A">
      <w:pPr>
        <w:pStyle w:val="berschrift1"/>
      </w:pPr>
      <w:bookmarkStart w:id="9" w:name="_Toc232780587"/>
      <w:r>
        <w:t>4. Requirements</w:t>
      </w:r>
      <w:bookmarkEnd w:id="9"/>
    </w:p>
    <w:p w14:paraId="2D331187" w14:textId="77777777" w:rsidR="00122EA3" w:rsidRDefault="0037227A">
      <w:pPr>
        <w:pStyle w:val="berschrift2"/>
      </w:pPr>
      <w:bookmarkStart w:id="10" w:name="_Toc232780588"/>
      <w:r>
        <w:t>4.1 Functional Requirements</w:t>
      </w:r>
      <w:bookmarkEnd w:id="10"/>
    </w:p>
    <w:tbl>
      <w:tblPr>
        <w:tblStyle w:val="Tabellenraster"/>
        <w:tblW w:w="0" w:type="auto"/>
        <w:jc w:val="center"/>
        <w:tblLayout w:type="fixed"/>
        <w:tblLook w:val="04A0" w:firstRow="1" w:lastRow="0" w:firstColumn="1" w:lastColumn="0" w:noHBand="0" w:noVBand="1"/>
      </w:tblPr>
      <w:tblGrid>
        <w:gridCol w:w="720"/>
        <w:gridCol w:w="1007"/>
        <w:gridCol w:w="4104"/>
        <w:gridCol w:w="2376"/>
        <w:gridCol w:w="1224"/>
      </w:tblGrid>
      <w:tr w:rsidR="00122EA3" w14:paraId="27FB914F" w14:textId="77777777">
        <w:trPr>
          <w:jc w:val="center"/>
        </w:trPr>
        <w:tc>
          <w:tcPr>
            <w:tcW w:w="720" w:type="dxa"/>
            <w:tcBorders>
              <w:top w:val="single" w:sz="4" w:space="0" w:color="111827"/>
              <w:left w:val="single" w:sz="4" w:space="0" w:color="111827"/>
              <w:bottom w:val="single" w:sz="4" w:space="0" w:color="111827"/>
              <w:right w:val="single" w:sz="4" w:space="0" w:color="111827"/>
            </w:tcBorders>
            <w:shd w:val="clear" w:color="auto" w:fill="1DB954"/>
          </w:tcPr>
          <w:p w14:paraId="1B343A9E" w14:textId="77777777" w:rsidR="00122EA3" w:rsidRDefault="0037227A">
            <w:pPr>
              <w:spacing w:after="0" w:line="240" w:lineRule="auto"/>
            </w:pPr>
            <w:r>
              <w:rPr>
                <w:b/>
                <w:color w:val="FFFFFF"/>
                <w:sz w:val="16"/>
              </w:rPr>
              <w:t>ID</w:t>
            </w:r>
          </w:p>
        </w:tc>
        <w:tc>
          <w:tcPr>
            <w:tcW w:w="1007" w:type="dxa"/>
            <w:tcBorders>
              <w:top w:val="single" w:sz="4" w:space="0" w:color="111827"/>
              <w:left w:val="single" w:sz="4" w:space="0" w:color="111827"/>
              <w:bottom w:val="single" w:sz="4" w:space="0" w:color="111827"/>
              <w:right w:val="single" w:sz="4" w:space="0" w:color="111827"/>
            </w:tcBorders>
            <w:shd w:val="clear" w:color="auto" w:fill="1DB954"/>
          </w:tcPr>
          <w:p w14:paraId="3DB97952" w14:textId="77777777" w:rsidR="00122EA3" w:rsidRDefault="0037227A">
            <w:pPr>
              <w:spacing w:after="0" w:line="240" w:lineRule="auto"/>
            </w:pPr>
            <w:r>
              <w:rPr>
                <w:b/>
                <w:color w:val="FFFFFF"/>
                <w:sz w:val="16"/>
              </w:rPr>
              <w:t>Priority</w:t>
            </w:r>
          </w:p>
        </w:tc>
        <w:tc>
          <w:tcPr>
            <w:tcW w:w="4104" w:type="dxa"/>
            <w:tcBorders>
              <w:top w:val="single" w:sz="4" w:space="0" w:color="111827"/>
              <w:left w:val="single" w:sz="4" w:space="0" w:color="111827"/>
              <w:bottom w:val="single" w:sz="4" w:space="0" w:color="111827"/>
              <w:right w:val="single" w:sz="4" w:space="0" w:color="111827"/>
            </w:tcBorders>
            <w:shd w:val="clear" w:color="auto" w:fill="1DB954"/>
          </w:tcPr>
          <w:p w14:paraId="0F7001EE" w14:textId="77777777" w:rsidR="00122EA3" w:rsidRDefault="0037227A">
            <w:pPr>
              <w:spacing w:after="0" w:line="240" w:lineRule="auto"/>
            </w:pPr>
            <w:r>
              <w:rPr>
                <w:b/>
                <w:color w:val="FFFFFF"/>
                <w:sz w:val="16"/>
              </w:rPr>
              <w:t>Requirement</w:t>
            </w:r>
          </w:p>
        </w:tc>
        <w:tc>
          <w:tcPr>
            <w:tcW w:w="2376" w:type="dxa"/>
            <w:tcBorders>
              <w:top w:val="single" w:sz="4" w:space="0" w:color="111827"/>
              <w:left w:val="single" w:sz="4" w:space="0" w:color="111827"/>
              <w:bottom w:val="single" w:sz="4" w:space="0" w:color="111827"/>
              <w:right w:val="single" w:sz="4" w:space="0" w:color="111827"/>
            </w:tcBorders>
            <w:shd w:val="clear" w:color="auto" w:fill="1DB954"/>
          </w:tcPr>
          <w:p w14:paraId="5706B158" w14:textId="77777777" w:rsidR="00122EA3" w:rsidRDefault="0037227A">
            <w:pPr>
              <w:spacing w:after="0" w:line="240" w:lineRule="auto"/>
            </w:pPr>
            <w:r>
              <w:rPr>
                <w:b/>
                <w:color w:val="FFFFFF"/>
                <w:sz w:val="16"/>
              </w:rPr>
              <w:t>Implementation</w:t>
            </w:r>
          </w:p>
        </w:tc>
        <w:tc>
          <w:tcPr>
            <w:tcW w:w="1224" w:type="dxa"/>
            <w:tcBorders>
              <w:top w:val="single" w:sz="4" w:space="0" w:color="111827"/>
              <w:left w:val="single" w:sz="4" w:space="0" w:color="111827"/>
              <w:bottom w:val="single" w:sz="4" w:space="0" w:color="111827"/>
              <w:right w:val="single" w:sz="4" w:space="0" w:color="111827"/>
            </w:tcBorders>
            <w:shd w:val="clear" w:color="auto" w:fill="1DB954"/>
          </w:tcPr>
          <w:p w14:paraId="36CE6B6A" w14:textId="77777777" w:rsidR="00122EA3" w:rsidRDefault="0037227A">
            <w:pPr>
              <w:spacing w:after="0" w:line="240" w:lineRule="auto"/>
            </w:pPr>
            <w:r>
              <w:rPr>
                <w:b/>
                <w:color w:val="FFFFFF"/>
                <w:sz w:val="16"/>
              </w:rPr>
              <w:t>Status</w:t>
            </w:r>
          </w:p>
        </w:tc>
      </w:tr>
      <w:tr w:rsidR="00122EA3" w14:paraId="394A3F85"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79024855" w14:textId="77777777" w:rsidR="00122EA3" w:rsidRDefault="0037227A">
            <w:pPr>
              <w:spacing w:after="0" w:line="240" w:lineRule="auto"/>
            </w:pPr>
            <w:r>
              <w:rPr>
                <w:sz w:val="16"/>
              </w:rPr>
              <w:t>FR-01</w:t>
            </w:r>
          </w:p>
        </w:tc>
        <w:tc>
          <w:tcPr>
            <w:tcW w:w="1007" w:type="dxa"/>
            <w:tcBorders>
              <w:top w:val="single" w:sz="4" w:space="0" w:color="9CA3AF"/>
              <w:left w:val="single" w:sz="4" w:space="0" w:color="9CA3AF"/>
              <w:bottom w:val="single" w:sz="4" w:space="0" w:color="9CA3AF"/>
              <w:right w:val="single" w:sz="4" w:space="0" w:color="9CA3AF"/>
            </w:tcBorders>
          </w:tcPr>
          <w:p w14:paraId="679DCD67"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2BDDD13F" w14:textId="77777777" w:rsidR="00122EA3" w:rsidRDefault="0037227A">
            <w:pPr>
              <w:spacing w:after="0" w:line="240" w:lineRule="auto"/>
            </w:pPr>
            <w:r>
              <w:rPr>
                <w:sz w:val="16"/>
              </w:rPr>
              <w:t>Load configuration values from .env.</w:t>
            </w:r>
          </w:p>
        </w:tc>
        <w:tc>
          <w:tcPr>
            <w:tcW w:w="2376" w:type="dxa"/>
            <w:tcBorders>
              <w:top w:val="single" w:sz="4" w:space="0" w:color="9CA3AF"/>
              <w:left w:val="single" w:sz="4" w:space="0" w:color="9CA3AF"/>
              <w:bottom w:val="single" w:sz="4" w:space="0" w:color="9CA3AF"/>
              <w:right w:val="single" w:sz="4" w:space="0" w:color="9CA3AF"/>
            </w:tcBorders>
          </w:tcPr>
          <w:p w14:paraId="77B115C8" w14:textId="77777777" w:rsidR="00122EA3" w:rsidRDefault="0037227A">
            <w:pPr>
              <w:spacing w:after="0" w:line="240" w:lineRule="auto"/>
            </w:pPr>
            <w:r>
              <w:rPr>
                <w:sz w:val="16"/>
              </w:rPr>
              <w:t>config.py</w:t>
            </w:r>
          </w:p>
        </w:tc>
        <w:tc>
          <w:tcPr>
            <w:tcW w:w="1224" w:type="dxa"/>
            <w:tcBorders>
              <w:top w:val="single" w:sz="4" w:space="0" w:color="9CA3AF"/>
              <w:left w:val="single" w:sz="4" w:space="0" w:color="9CA3AF"/>
              <w:bottom w:val="single" w:sz="4" w:space="0" w:color="9CA3AF"/>
              <w:right w:val="single" w:sz="4" w:space="0" w:color="9CA3AF"/>
            </w:tcBorders>
          </w:tcPr>
          <w:p w14:paraId="5F9D86D3" w14:textId="77777777" w:rsidR="00122EA3" w:rsidRDefault="0037227A">
            <w:pPr>
              <w:spacing w:after="0" w:line="240" w:lineRule="auto"/>
            </w:pPr>
            <w:r>
              <w:rPr>
                <w:sz w:val="16"/>
              </w:rPr>
              <w:t>Fulfilled</w:t>
            </w:r>
          </w:p>
        </w:tc>
      </w:tr>
      <w:tr w:rsidR="00122EA3" w14:paraId="032C2E59"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7073963F" w14:textId="77777777" w:rsidR="00122EA3" w:rsidRDefault="0037227A">
            <w:pPr>
              <w:spacing w:after="0" w:line="240" w:lineRule="auto"/>
            </w:pPr>
            <w:r>
              <w:rPr>
                <w:sz w:val="16"/>
              </w:rPr>
              <w:t>FR-02</w:t>
            </w:r>
          </w:p>
        </w:tc>
        <w:tc>
          <w:tcPr>
            <w:tcW w:w="1007" w:type="dxa"/>
            <w:tcBorders>
              <w:top w:val="single" w:sz="4" w:space="0" w:color="9CA3AF"/>
              <w:left w:val="single" w:sz="4" w:space="0" w:color="9CA3AF"/>
              <w:bottom w:val="single" w:sz="4" w:space="0" w:color="9CA3AF"/>
              <w:right w:val="single" w:sz="4" w:space="0" w:color="9CA3AF"/>
            </w:tcBorders>
          </w:tcPr>
          <w:p w14:paraId="1D57F34A"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521D0FDC" w14:textId="77777777" w:rsidR="00122EA3" w:rsidRDefault="0037227A">
            <w:pPr>
              <w:spacing w:after="0" w:line="240" w:lineRule="auto"/>
            </w:pPr>
            <w:r>
              <w:rPr>
                <w:sz w:val="16"/>
              </w:rPr>
              <w:t>Validate required settings and show clear errors.</w:t>
            </w:r>
          </w:p>
        </w:tc>
        <w:tc>
          <w:tcPr>
            <w:tcW w:w="2376" w:type="dxa"/>
            <w:tcBorders>
              <w:top w:val="single" w:sz="4" w:space="0" w:color="9CA3AF"/>
              <w:left w:val="single" w:sz="4" w:space="0" w:color="9CA3AF"/>
              <w:bottom w:val="single" w:sz="4" w:space="0" w:color="9CA3AF"/>
              <w:right w:val="single" w:sz="4" w:space="0" w:color="9CA3AF"/>
            </w:tcBorders>
          </w:tcPr>
          <w:p w14:paraId="3FF64AAE" w14:textId="77777777" w:rsidR="00122EA3" w:rsidRDefault="0037227A">
            <w:pPr>
              <w:spacing w:after="0" w:line="240" w:lineRule="auto"/>
            </w:pPr>
            <w:r>
              <w:rPr>
                <w:sz w:val="16"/>
              </w:rPr>
              <w:t>config.py and main.py</w:t>
            </w:r>
          </w:p>
        </w:tc>
        <w:tc>
          <w:tcPr>
            <w:tcW w:w="1224" w:type="dxa"/>
            <w:tcBorders>
              <w:top w:val="single" w:sz="4" w:space="0" w:color="9CA3AF"/>
              <w:left w:val="single" w:sz="4" w:space="0" w:color="9CA3AF"/>
              <w:bottom w:val="single" w:sz="4" w:space="0" w:color="9CA3AF"/>
              <w:right w:val="single" w:sz="4" w:space="0" w:color="9CA3AF"/>
            </w:tcBorders>
          </w:tcPr>
          <w:p w14:paraId="669BD44B" w14:textId="77777777" w:rsidR="00122EA3" w:rsidRDefault="0037227A">
            <w:pPr>
              <w:spacing w:after="0" w:line="240" w:lineRule="auto"/>
            </w:pPr>
            <w:r>
              <w:rPr>
                <w:sz w:val="16"/>
              </w:rPr>
              <w:t>Fulfilled</w:t>
            </w:r>
          </w:p>
        </w:tc>
      </w:tr>
      <w:tr w:rsidR="00122EA3" w14:paraId="6FEAA356"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50FAAB6D" w14:textId="77777777" w:rsidR="00122EA3" w:rsidRDefault="0037227A">
            <w:pPr>
              <w:spacing w:after="0" w:line="240" w:lineRule="auto"/>
            </w:pPr>
            <w:r>
              <w:rPr>
                <w:sz w:val="16"/>
              </w:rPr>
              <w:t>FR-03</w:t>
            </w:r>
          </w:p>
        </w:tc>
        <w:tc>
          <w:tcPr>
            <w:tcW w:w="1007" w:type="dxa"/>
            <w:tcBorders>
              <w:top w:val="single" w:sz="4" w:space="0" w:color="9CA3AF"/>
              <w:left w:val="single" w:sz="4" w:space="0" w:color="9CA3AF"/>
              <w:bottom w:val="single" w:sz="4" w:space="0" w:color="9CA3AF"/>
              <w:right w:val="single" w:sz="4" w:space="0" w:color="9CA3AF"/>
            </w:tcBorders>
          </w:tcPr>
          <w:p w14:paraId="3B8F5D0D"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05F18E26" w14:textId="77777777" w:rsidR="00122EA3" w:rsidRDefault="0037227A">
            <w:pPr>
              <w:spacing w:after="0" w:line="240" w:lineRule="auto"/>
            </w:pPr>
            <w:r>
              <w:rPr>
                <w:sz w:val="16"/>
              </w:rPr>
              <w:t>Fetch Last.fm tracks from the last 7 days.</w:t>
            </w:r>
          </w:p>
        </w:tc>
        <w:tc>
          <w:tcPr>
            <w:tcW w:w="2376" w:type="dxa"/>
            <w:tcBorders>
              <w:top w:val="single" w:sz="4" w:space="0" w:color="9CA3AF"/>
              <w:left w:val="single" w:sz="4" w:space="0" w:color="9CA3AF"/>
              <w:bottom w:val="single" w:sz="4" w:space="0" w:color="9CA3AF"/>
              <w:right w:val="single" w:sz="4" w:space="0" w:color="9CA3AF"/>
            </w:tcBorders>
          </w:tcPr>
          <w:p w14:paraId="1EE6F3CA" w14:textId="77777777" w:rsidR="00122EA3" w:rsidRDefault="0037227A">
            <w:pPr>
              <w:spacing w:after="0" w:line="240" w:lineRule="auto"/>
            </w:pPr>
            <w:r>
              <w:rPr>
                <w:sz w:val="16"/>
              </w:rPr>
              <w:t>lastfm_client.py</w:t>
            </w:r>
          </w:p>
        </w:tc>
        <w:tc>
          <w:tcPr>
            <w:tcW w:w="1224" w:type="dxa"/>
            <w:tcBorders>
              <w:top w:val="single" w:sz="4" w:space="0" w:color="9CA3AF"/>
              <w:left w:val="single" w:sz="4" w:space="0" w:color="9CA3AF"/>
              <w:bottom w:val="single" w:sz="4" w:space="0" w:color="9CA3AF"/>
              <w:right w:val="single" w:sz="4" w:space="0" w:color="9CA3AF"/>
            </w:tcBorders>
          </w:tcPr>
          <w:p w14:paraId="1D2357C3" w14:textId="77777777" w:rsidR="00122EA3" w:rsidRDefault="0037227A">
            <w:pPr>
              <w:spacing w:after="0" w:line="240" w:lineRule="auto"/>
            </w:pPr>
            <w:r>
              <w:rPr>
                <w:sz w:val="16"/>
              </w:rPr>
              <w:t>Fulfilled</w:t>
            </w:r>
          </w:p>
        </w:tc>
      </w:tr>
      <w:tr w:rsidR="00122EA3" w14:paraId="5339B017"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17890FBC" w14:textId="77777777" w:rsidR="00122EA3" w:rsidRDefault="0037227A">
            <w:pPr>
              <w:spacing w:after="0" w:line="240" w:lineRule="auto"/>
            </w:pPr>
            <w:r>
              <w:rPr>
                <w:sz w:val="16"/>
              </w:rPr>
              <w:t>FR-04</w:t>
            </w:r>
          </w:p>
        </w:tc>
        <w:tc>
          <w:tcPr>
            <w:tcW w:w="1007" w:type="dxa"/>
            <w:tcBorders>
              <w:top w:val="single" w:sz="4" w:space="0" w:color="9CA3AF"/>
              <w:left w:val="single" w:sz="4" w:space="0" w:color="9CA3AF"/>
              <w:bottom w:val="single" w:sz="4" w:space="0" w:color="9CA3AF"/>
              <w:right w:val="single" w:sz="4" w:space="0" w:color="9CA3AF"/>
            </w:tcBorders>
          </w:tcPr>
          <w:p w14:paraId="002D4B95"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64B95404" w14:textId="77777777" w:rsidR="00122EA3" w:rsidRDefault="0037227A">
            <w:pPr>
              <w:spacing w:after="0" w:line="240" w:lineRule="auto"/>
            </w:pPr>
            <w:r>
              <w:rPr>
                <w:sz w:val="16"/>
              </w:rPr>
              <w:t>Store listening data in SQLite.</w:t>
            </w:r>
          </w:p>
        </w:tc>
        <w:tc>
          <w:tcPr>
            <w:tcW w:w="2376" w:type="dxa"/>
            <w:tcBorders>
              <w:top w:val="single" w:sz="4" w:space="0" w:color="9CA3AF"/>
              <w:left w:val="single" w:sz="4" w:space="0" w:color="9CA3AF"/>
              <w:bottom w:val="single" w:sz="4" w:space="0" w:color="9CA3AF"/>
              <w:right w:val="single" w:sz="4" w:space="0" w:color="9CA3AF"/>
            </w:tcBorders>
          </w:tcPr>
          <w:p w14:paraId="34D902D5" w14:textId="77777777" w:rsidR="00122EA3" w:rsidRDefault="0037227A">
            <w:pPr>
              <w:spacing w:after="0" w:line="240" w:lineRule="auto"/>
            </w:pPr>
            <w:r>
              <w:rPr>
                <w:sz w:val="16"/>
              </w:rPr>
              <w:t>database.py</w:t>
            </w:r>
          </w:p>
        </w:tc>
        <w:tc>
          <w:tcPr>
            <w:tcW w:w="1224" w:type="dxa"/>
            <w:tcBorders>
              <w:top w:val="single" w:sz="4" w:space="0" w:color="9CA3AF"/>
              <w:left w:val="single" w:sz="4" w:space="0" w:color="9CA3AF"/>
              <w:bottom w:val="single" w:sz="4" w:space="0" w:color="9CA3AF"/>
              <w:right w:val="single" w:sz="4" w:space="0" w:color="9CA3AF"/>
            </w:tcBorders>
          </w:tcPr>
          <w:p w14:paraId="044E8464" w14:textId="77777777" w:rsidR="00122EA3" w:rsidRDefault="0037227A">
            <w:pPr>
              <w:spacing w:after="0" w:line="240" w:lineRule="auto"/>
            </w:pPr>
            <w:r>
              <w:rPr>
                <w:sz w:val="16"/>
              </w:rPr>
              <w:t>Fulfilled</w:t>
            </w:r>
          </w:p>
        </w:tc>
      </w:tr>
      <w:tr w:rsidR="00122EA3" w14:paraId="3CDC80B2"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6725524C" w14:textId="77777777" w:rsidR="00122EA3" w:rsidRDefault="0037227A">
            <w:pPr>
              <w:spacing w:after="0" w:line="240" w:lineRule="auto"/>
            </w:pPr>
            <w:r>
              <w:rPr>
                <w:sz w:val="16"/>
              </w:rPr>
              <w:t>FR-05</w:t>
            </w:r>
          </w:p>
        </w:tc>
        <w:tc>
          <w:tcPr>
            <w:tcW w:w="1007" w:type="dxa"/>
            <w:tcBorders>
              <w:top w:val="single" w:sz="4" w:space="0" w:color="9CA3AF"/>
              <w:left w:val="single" w:sz="4" w:space="0" w:color="9CA3AF"/>
              <w:bottom w:val="single" w:sz="4" w:space="0" w:color="9CA3AF"/>
              <w:right w:val="single" w:sz="4" w:space="0" w:color="9CA3AF"/>
            </w:tcBorders>
          </w:tcPr>
          <w:p w14:paraId="1DD315B0"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45F3BFE1" w14:textId="77777777" w:rsidR="00122EA3" w:rsidRDefault="0037227A">
            <w:pPr>
              <w:spacing w:after="0" w:line="240" w:lineRule="auto"/>
            </w:pPr>
            <w:r>
              <w:rPr>
                <w:sz w:val="16"/>
              </w:rPr>
              <w:t>Prevent duplicate track plays.</w:t>
            </w:r>
          </w:p>
        </w:tc>
        <w:tc>
          <w:tcPr>
            <w:tcW w:w="2376" w:type="dxa"/>
            <w:tcBorders>
              <w:top w:val="single" w:sz="4" w:space="0" w:color="9CA3AF"/>
              <w:left w:val="single" w:sz="4" w:space="0" w:color="9CA3AF"/>
              <w:bottom w:val="single" w:sz="4" w:space="0" w:color="9CA3AF"/>
              <w:right w:val="single" w:sz="4" w:space="0" w:color="9CA3AF"/>
            </w:tcBorders>
          </w:tcPr>
          <w:p w14:paraId="3314E465" w14:textId="77777777" w:rsidR="00122EA3" w:rsidRDefault="0037227A">
            <w:pPr>
              <w:spacing w:after="0" w:line="240" w:lineRule="auto"/>
            </w:pPr>
            <w:r>
              <w:rPr>
                <w:sz w:val="16"/>
              </w:rPr>
              <w:t>SQLite UNIQUE rule</w:t>
            </w:r>
          </w:p>
        </w:tc>
        <w:tc>
          <w:tcPr>
            <w:tcW w:w="1224" w:type="dxa"/>
            <w:tcBorders>
              <w:top w:val="single" w:sz="4" w:space="0" w:color="9CA3AF"/>
              <w:left w:val="single" w:sz="4" w:space="0" w:color="9CA3AF"/>
              <w:bottom w:val="single" w:sz="4" w:space="0" w:color="9CA3AF"/>
              <w:right w:val="single" w:sz="4" w:space="0" w:color="9CA3AF"/>
            </w:tcBorders>
          </w:tcPr>
          <w:p w14:paraId="438ABF5F" w14:textId="77777777" w:rsidR="00122EA3" w:rsidRDefault="0037227A">
            <w:pPr>
              <w:spacing w:after="0" w:line="240" w:lineRule="auto"/>
            </w:pPr>
            <w:r>
              <w:rPr>
                <w:sz w:val="16"/>
              </w:rPr>
              <w:t>Fulfilled</w:t>
            </w:r>
          </w:p>
        </w:tc>
      </w:tr>
      <w:tr w:rsidR="00122EA3" w14:paraId="24F3E160"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7241F6B1" w14:textId="77777777" w:rsidR="00122EA3" w:rsidRDefault="0037227A">
            <w:pPr>
              <w:spacing w:after="0" w:line="240" w:lineRule="auto"/>
            </w:pPr>
            <w:r>
              <w:rPr>
                <w:sz w:val="16"/>
              </w:rPr>
              <w:t>FR-06</w:t>
            </w:r>
          </w:p>
        </w:tc>
        <w:tc>
          <w:tcPr>
            <w:tcW w:w="1007" w:type="dxa"/>
            <w:tcBorders>
              <w:top w:val="single" w:sz="4" w:space="0" w:color="9CA3AF"/>
              <w:left w:val="single" w:sz="4" w:space="0" w:color="9CA3AF"/>
              <w:bottom w:val="single" w:sz="4" w:space="0" w:color="9CA3AF"/>
              <w:right w:val="single" w:sz="4" w:space="0" w:color="9CA3AF"/>
            </w:tcBorders>
          </w:tcPr>
          <w:p w14:paraId="67A1CFD2"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45AE9E4E" w14:textId="77777777" w:rsidR="00122EA3" w:rsidRDefault="0037227A">
            <w:pPr>
              <w:spacing w:after="0" w:line="240" w:lineRule="auto"/>
            </w:pPr>
            <w:r>
              <w:rPr>
                <w:sz w:val="16"/>
              </w:rPr>
              <w:t>Calculate top songs, top artists, track count and listening time.</w:t>
            </w:r>
          </w:p>
        </w:tc>
        <w:tc>
          <w:tcPr>
            <w:tcW w:w="2376" w:type="dxa"/>
            <w:tcBorders>
              <w:top w:val="single" w:sz="4" w:space="0" w:color="9CA3AF"/>
              <w:left w:val="single" w:sz="4" w:space="0" w:color="9CA3AF"/>
              <w:bottom w:val="single" w:sz="4" w:space="0" w:color="9CA3AF"/>
              <w:right w:val="single" w:sz="4" w:space="0" w:color="9CA3AF"/>
            </w:tcBorders>
          </w:tcPr>
          <w:p w14:paraId="56FBE935" w14:textId="77777777" w:rsidR="00122EA3" w:rsidRDefault="0037227A">
            <w:pPr>
              <w:spacing w:after="0" w:line="240" w:lineRule="auto"/>
            </w:pPr>
            <w:r>
              <w:rPr>
                <w:sz w:val="16"/>
              </w:rPr>
              <w:t>report_generator.py</w:t>
            </w:r>
          </w:p>
        </w:tc>
        <w:tc>
          <w:tcPr>
            <w:tcW w:w="1224" w:type="dxa"/>
            <w:tcBorders>
              <w:top w:val="single" w:sz="4" w:space="0" w:color="9CA3AF"/>
              <w:left w:val="single" w:sz="4" w:space="0" w:color="9CA3AF"/>
              <w:bottom w:val="single" w:sz="4" w:space="0" w:color="9CA3AF"/>
              <w:right w:val="single" w:sz="4" w:space="0" w:color="9CA3AF"/>
            </w:tcBorders>
          </w:tcPr>
          <w:p w14:paraId="192E6C0D" w14:textId="77777777" w:rsidR="00122EA3" w:rsidRDefault="0037227A">
            <w:pPr>
              <w:spacing w:after="0" w:line="240" w:lineRule="auto"/>
            </w:pPr>
            <w:r>
              <w:rPr>
                <w:sz w:val="16"/>
              </w:rPr>
              <w:t>Fulfilled</w:t>
            </w:r>
          </w:p>
        </w:tc>
      </w:tr>
      <w:tr w:rsidR="00122EA3" w14:paraId="3C4EB76B"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3B19F19F" w14:textId="77777777" w:rsidR="00122EA3" w:rsidRDefault="0037227A">
            <w:pPr>
              <w:spacing w:after="0" w:line="240" w:lineRule="auto"/>
            </w:pPr>
            <w:r>
              <w:rPr>
                <w:sz w:val="16"/>
              </w:rPr>
              <w:t>FR-07</w:t>
            </w:r>
          </w:p>
        </w:tc>
        <w:tc>
          <w:tcPr>
            <w:tcW w:w="1007" w:type="dxa"/>
            <w:tcBorders>
              <w:top w:val="single" w:sz="4" w:space="0" w:color="9CA3AF"/>
              <w:left w:val="single" w:sz="4" w:space="0" w:color="9CA3AF"/>
              <w:bottom w:val="single" w:sz="4" w:space="0" w:color="9CA3AF"/>
              <w:right w:val="single" w:sz="4" w:space="0" w:color="9CA3AF"/>
            </w:tcBorders>
          </w:tcPr>
          <w:p w14:paraId="6D57411E"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476A0C5E" w14:textId="77777777" w:rsidR="00122EA3" w:rsidRDefault="0037227A">
            <w:pPr>
              <w:spacing w:after="0" w:line="240" w:lineRule="auto"/>
            </w:pPr>
            <w:r>
              <w:rPr>
                <w:sz w:val="16"/>
              </w:rPr>
              <w:t>Generate an HTML report.</w:t>
            </w:r>
          </w:p>
        </w:tc>
        <w:tc>
          <w:tcPr>
            <w:tcW w:w="2376" w:type="dxa"/>
            <w:tcBorders>
              <w:top w:val="single" w:sz="4" w:space="0" w:color="9CA3AF"/>
              <w:left w:val="single" w:sz="4" w:space="0" w:color="9CA3AF"/>
              <w:bottom w:val="single" w:sz="4" w:space="0" w:color="9CA3AF"/>
              <w:right w:val="single" w:sz="4" w:space="0" w:color="9CA3AF"/>
            </w:tcBorders>
          </w:tcPr>
          <w:p w14:paraId="4A693E5A" w14:textId="77777777" w:rsidR="00122EA3" w:rsidRDefault="0037227A">
            <w:pPr>
              <w:spacing w:after="0" w:line="240" w:lineRule="auto"/>
            </w:pPr>
            <w:r>
              <w:rPr>
                <w:sz w:val="16"/>
              </w:rPr>
              <w:t>report_generator.py</w:t>
            </w:r>
          </w:p>
        </w:tc>
        <w:tc>
          <w:tcPr>
            <w:tcW w:w="1224" w:type="dxa"/>
            <w:tcBorders>
              <w:top w:val="single" w:sz="4" w:space="0" w:color="9CA3AF"/>
              <w:left w:val="single" w:sz="4" w:space="0" w:color="9CA3AF"/>
              <w:bottom w:val="single" w:sz="4" w:space="0" w:color="9CA3AF"/>
              <w:right w:val="single" w:sz="4" w:space="0" w:color="9CA3AF"/>
            </w:tcBorders>
          </w:tcPr>
          <w:p w14:paraId="4289D21F" w14:textId="77777777" w:rsidR="00122EA3" w:rsidRDefault="0037227A">
            <w:pPr>
              <w:spacing w:after="0" w:line="240" w:lineRule="auto"/>
            </w:pPr>
            <w:r>
              <w:rPr>
                <w:sz w:val="16"/>
              </w:rPr>
              <w:t>Fulfilled</w:t>
            </w:r>
          </w:p>
        </w:tc>
      </w:tr>
      <w:tr w:rsidR="00122EA3" w14:paraId="4E4D8734"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32DF5AA4" w14:textId="77777777" w:rsidR="00122EA3" w:rsidRDefault="0037227A">
            <w:pPr>
              <w:spacing w:after="0" w:line="240" w:lineRule="auto"/>
            </w:pPr>
            <w:r>
              <w:rPr>
                <w:sz w:val="16"/>
              </w:rPr>
              <w:t>FR-08</w:t>
            </w:r>
          </w:p>
        </w:tc>
        <w:tc>
          <w:tcPr>
            <w:tcW w:w="1007" w:type="dxa"/>
            <w:tcBorders>
              <w:top w:val="single" w:sz="4" w:space="0" w:color="9CA3AF"/>
              <w:left w:val="single" w:sz="4" w:space="0" w:color="9CA3AF"/>
              <w:bottom w:val="single" w:sz="4" w:space="0" w:color="9CA3AF"/>
              <w:right w:val="single" w:sz="4" w:space="0" w:color="9CA3AF"/>
            </w:tcBorders>
          </w:tcPr>
          <w:p w14:paraId="3DA50618" w14:textId="77777777" w:rsidR="00122EA3" w:rsidRDefault="0037227A">
            <w:pPr>
              <w:spacing w:after="0" w:line="240" w:lineRule="auto"/>
            </w:pPr>
            <w:r>
              <w:rPr>
                <w:sz w:val="16"/>
              </w:rPr>
              <w:t>Must</w:t>
            </w:r>
          </w:p>
        </w:tc>
        <w:tc>
          <w:tcPr>
            <w:tcW w:w="4104" w:type="dxa"/>
            <w:tcBorders>
              <w:top w:val="single" w:sz="4" w:space="0" w:color="9CA3AF"/>
              <w:left w:val="single" w:sz="4" w:space="0" w:color="9CA3AF"/>
              <w:bottom w:val="single" w:sz="4" w:space="0" w:color="9CA3AF"/>
              <w:right w:val="single" w:sz="4" w:space="0" w:color="9CA3AF"/>
            </w:tcBorders>
          </w:tcPr>
          <w:p w14:paraId="7EE78940" w14:textId="77777777" w:rsidR="00122EA3" w:rsidRDefault="0037227A">
            <w:pPr>
              <w:spacing w:after="0" w:line="240" w:lineRule="auto"/>
            </w:pPr>
            <w:r>
              <w:rPr>
                <w:sz w:val="16"/>
              </w:rPr>
              <w:t>Send the weekly report by Gmail SMTP.</w:t>
            </w:r>
          </w:p>
        </w:tc>
        <w:tc>
          <w:tcPr>
            <w:tcW w:w="2376" w:type="dxa"/>
            <w:tcBorders>
              <w:top w:val="single" w:sz="4" w:space="0" w:color="9CA3AF"/>
              <w:left w:val="single" w:sz="4" w:space="0" w:color="9CA3AF"/>
              <w:bottom w:val="single" w:sz="4" w:space="0" w:color="9CA3AF"/>
              <w:right w:val="single" w:sz="4" w:space="0" w:color="9CA3AF"/>
            </w:tcBorders>
          </w:tcPr>
          <w:p w14:paraId="138967D8" w14:textId="77777777" w:rsidR="00122EA3" w:rsidRDefault="0037227A">
            <w:pPr>
              <w:spacing w:after="0" w:line="240" w:lineRule="auto"/>
            </w:pPr>
            <w:r>
              <w:rPr>
                <w:sz w:val="16"/>
              </w:rPr>
              <w:t>email_sender.py</w:t>
            </w:r>
          </w:p>
        </w:tc>
        <w:tc>
          <w:tcPr>
            <w:tcW w:w="1224" w:type="dxa"/>
            <w:tcBorders>
              <w:top w:val="single" w:sz="4" w:space="0" w:color="9CA3AF"/>
              <w:left w:val="single" w:sz="4" w:space="0" w:color="9CA3AF"/>
              <w:bottom w:val="single" w:sz="4" w:space="0" w:color="9CA3AF"/>
              <w:right w:val="single" w:sz="4" w:space="0" w:color="9CA3AF"/>
            </w:tcBorders>
          </w:tcPr>
          <w:p w14:paraId="19618C3C" w14:textId="77777777" w:rsidR="00122EA3" w:rsidRDefault="0037227A">
            <w:pPr>
              <w:spacing w:after="0" w:line="240" w:lineRule="auto"/>
            </w:pPr>
            <w:r>
              <w:rPr>
                <w:sz w:val="16"/>
              </w:rPr>
              <w:t>Fulfilled</w:t>
            </w:r>
          </w:p>
        </w:tc>
      </w:tr>
      <w:tr w:rsidR="00122EA3" w14:paraId="7E425175"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0F48B295" w14:textId="77777777" w:rsidR="00122EA3" w:rsidRDefault="0037227A">
            <w:pPr>
              <w:spacing w:after="0" w:line="240" w:lineRule="auto"/>
            </w:pPr>
            <w:r>
              <w:rPr>
                <w:sz w:val="16"/>
              </w:rPr>
              <w:t>FR-09</w:t>
            </w:r>
          </w:p>
        </w:tc>
        <w:tc>
          <w:tcPr>
            <w:tcW w:w="1007" w:type="dxa"/>
            <w:tcBorders>
              <w:top w:val="single" w:sz="4" w:space="0" w:color="9CA3AF"/>
              <w:left w:val="single" w:sz="4" w:space="0" w:color="9CA3AF"/>
              <w:bottom w:val="single" w:sz="4" w:space="0" w:color="9CA3AF"/>
              <w:right w:val="single" w:sz="4" w:space="0" w:color="9CA3AF"/>
            </w:tcBorders>
          </w:tcPr>
          <w:p w14:paraId="72F7A5B0" w14:textId="77777777" w:rsidR="00122EA3" w:rsidRDefault="0037227A">
            <w:pPr>
              <w:spacing w:after="0" w:line="240" w:lineRule="auto"/>
            </w:pPr>
            <w:r>
              <w:rPr>
                <w:sz w:val="16"/>
              </w:rPr>
              <w:t>Should</w:t>
            </w:r>
          </w:p>
        </w:tc>
        <w:tc>
          <w:tcPr>
            <w:tcW w:w="4104" w:type="dxa"/>
            <w:tcBorders>
              <w:top w:val="single" w:sz="4" w:space="0" w:color="9CA3AF"/>
              <w:left w:val="single" w:sz="4" w:space="0" w:color="9CA3AF"/>
              <w:bottom w:val="single" w:sz="4" w:space="0" w:color="9CA3AF"/>
              <w:right w:val="single" w:sz="4" w:space="0" w:color="9CA3AF"/>
            </w:tcBorders>
          </w:tcPr>
          <w:p w14:paraId="219C4D8C" w14:textId="77777777" w:rsidR="00122EA3" w:rsidRDefault="0037227A">
            <w:pPr>
              <w:spacing w:after="0" w:line="240" w:lineRule="auto"/>
            </w:pPr>
            <w:r>
              <w:rPr>
                <w:sz w:val="16"/>
              </w:rPr>
              <w:t>Enrich tracks with Spotify metadata.</w:t>
            </w:r>
          </w:p>
        </w:tc>
        <w:tc>
          <w:tcPr>
            <w:tcW w:w="2376" w:type="dxa"/>
            <w:tcBorders>
              <w:top w:val="single" w:sz="4" w:space="0" w:color="9CA3AF"/>
              <w:left w:val="single" w:sz="4" w:space="0" w:color="9CA3AF"/>
              <w:bottom w:val="single" w:sz="4" w:space="0" w:color="9CA3AF"/>
              <w:right w:val="single" w:sz="4" w:space="0" w:color="9CA3AF"/>
            </w:tcBorders>
          </w:tcPr>
          <w:p w14:paraId="0457AA09" w14:textId="77777777" w:rsidR="00122EA3" w:rsidRDefault="0037227A">
            <w:pPr>
              <w:spacing w:after="0" w:line="240" w:lineRule="auto"/>
            </w:pPr>
            <w:r>
              <w:rPr>
                <w:sz w:val="16"/>
              </w:rPr>
              <w:t>spotify_client.py</w:t>
            </w:r>
          </w:p>
        </w:tc>
        <w:tc>
          <w:tcPr>
            <w:tcW w:w="1224" w:type="dxa"/>
            <w:tcBorders>
              <w:top w:val="single" w:sz="4" w:space="0" w:color="9CA3AF"/>
              <w:left w:val="single" w:sz="4" w:space="0" w:color="9CA3AF"/>
              <w:bottom w:val="single" w:sz="4" w:space="0" w:color="9CA3AF"/>
              <w:right w:val="single" w:sz="4" w:space="0" w:color="9CA3AF"/>
            </w:tcBorders>
          </w:tcPr>
          <w:p w14:paraId="3222DB42" w14:textId="77777777" w:rsidR="00122EA3" w:rsidRDefault="0037227A">
            <w:pPr>
              <w:spacing w:after="0" w:line="240" w:lineRule="auto"/>
            </w:pPr>
            <w:r>
              <w:rPr>
                <w:sz w:val="16"/>
              </w:rPr>
              <w:t>Fulfilled</w:t>
            </w:r>
          </w:p>
        </w:tc>
      </w:tr>
      <w:tr w:rsidR="00122EA3" w14:paraId="2251F93D"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513BF794" w14:textId="77777777" w:rsidR="00122EA3" w:rsidRDefault="0037227A">
            <w:pPr>
              <w:spacing w:after="0" w:line="240" w:lineRule="auto"/>
            </w:pPr>
            <w:r>
              <w:rPr>
                <w:sz w:val="16"/>
              </w:rPr>
              <w:t>FR-10</w:t>
            </w:r>
          </w:p>
        </w:tc>
        <w:tc>
          <w:tcPr>
            <w:tcW w:w="1007" w:type="dxa"/>
            <w:tcBorders>
              <w:top w:val="single" w:sz="4" w:space="0" w:color="9CA3AF"/>
              <w:left w:val="single" w:sz="4" w:space="0" w:color="9CA3AF"/>
              <w:bottom w:val="single" w:sz="4" w:space="0" w:color="9CA3AF"/>
              <w:right w:val="single" w:sz="4" w:space="0" w:color="9CA3AF"/>
            </w:tcBorders>
          </w:tcPr>
          <w:p w14:paraId="0495CF32" w14:textId="77777777" w:rsidR="00122EA3" w:rsidRDefault="0037227A">
            <w:pPr>
              <w:spacing w:after="0" w:line="240" w:lineRule="auto"/>
            </w:pPr>
            <w:r>
              <w:rPr>
                <w:sz w:val="16"/>
              </w:rPr>
              <w:t>Should</w:t>
            </w:r>
          </w:p>
        </w:tc>
        <w:tc>
          <w:tcPr>
            <w:tcW w:w="4104" w:type="dxa"/>
            <w:tcBorders>
              <w:top w:val="single" w:sz="4" w:space="0" w:color="9CA3AF"/>
              <w:left w:val="single" w:sz="4" w:space="0" w:color="9CA3AF"/>
              <w:bottom w:val="single" w:sz="4" w:space="0" w:color="9CA3AF"/>
              <w:right w:val="single" w:sz="4" w:space="0" w:color="9CA3AF"/>
            </w:tcBorders>
          </w:tcPr>
          <w:p w14:paraId="023A7042" w14:textId="77777777" w:rsidR="00122EA3" w:rsidRDefault="0037227A">
            <w:pPr>
              <w:spacing w:after="0" w:line="240" w:lineRule="auto"/>
            </w:pPr>
            <w:r>
              <w:rPr>
                <w:sz w:val="16"/>
              </w:rPr>
              <w:t>Continue if Spotify enrichment or playlist update fails.</w:t>
            </w:r>
          </w:p>
        </w:tc>
        <w:tc>
          <w:tcPr>
            <w:tcW w:w="2376" w:type="dxa"/>
            <w:tcBorders>
              <w:top w:val="single" w:sz="4" w:space="0" w:color="9CA3AF"/>
              <w:left w:val="single" w:sz="4" w:space="0" w:color="9CA3AF"/>
              <w:bottom w:val="single" w:sz="4" w:space="0" w:color="9CA3AF"/>
              <w:right w:val="single" w:sz="4" w:space="0" w:color="9CA3AF"/>
            </w:tcBorders>
          </w:tcPr>
          <w:p w14:paraId="16F14535" w14:textId="77777777" w:rsidR="00122EA3" w:rsidRDefault="0037227A">
            <w:pPr>
              <w:spacing w:after="0" w:line="240" w:lineRule="auto"/>
            </w:pPr>
            <w:r>
              <w:rPr>
                <w:sz w:val="16"/>
              </w:rPr>
              <w:t>main.py</w:t>
            </w:r>
          </w:p>
        </w:tc>
        <w:tc>
          <w:tcPr>
            <w:tcW w:w="1224" w:type="dxa"/>
            <w:tcBorders>
              <w:top w:val="single" w:sz="4" w:space="0" w:color="9CA3AF"/>
              <w:left w:val="single" w:sz="4" w:space="0" w:color="9CA3AF"/>
              <w:bottom w:val="single" w:sz="4" w:space="0" w:color="9CA3AF"/>
              <w:right w:val="single" w:sz="4" w:space="0" w:color="9CA3AF"/>
            </w:tcBorders>
          </w:tcPr>
          <w:p w14:paraId="40F8C2B2" w14:textId="77777777" w:rsidR="00122EA3" w:rsidRDefault="0037227A">
            <w:pPr>
              <w:spacing w:after="0" w:line="240" w:lineRule="auto"/>
            </w:pPr>
            <w:r>
              <w:rPr>
                <w:sz w:val="16"/>
              </w:rPr>
              <w:t>Fulfilled</w:t>
            </w:r>
          </w:p>
        </w:tc>
      </w:tr>
      <w:tr w:rsidR="00122EA3" w14:paraId="00AC7FC1"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3DD35315" w14:textId="77777777" w:rsidR="00122EA3" w:rsidRDefault="0037227A">
            <w:pPr>
              <w:spacing w:after="0" w:line="240" w:lineRule="auto"/>
            </w:pPr>
            <w:r>
              <w:rPr>
                <w:sz w:val="16"/>
              </w:rPr>
              <w:t>FR-11</w:t>
            </w:r>
          </w:p>
        </w:tc>
        <w:tc>
          <w:tcPr>
            <w:tcW w:w="1007" w:type="dxa"/>
            <w:tcBorders>
              <w:top w:val="single" w:sz="4" w:space="0" w:color="9CA3AF"/>
              <w:left w:val="single" w:sz="4" w:space="0" w:color="9CA3AF"/>
              <w:bottom w:val="single" w:sz="4" w:space="0" w:color="9CA3AF"/>
              <w:right w:val="single" w:sz="4" w:space="0" w:color="9CA3AF"/>
            </w:tcBorders>
          </w:tcPr>
          <w:p w14:paraId="6F270FC3" w14:textId="77777777" w:rsidR="00122EA3" w:rsidRDefault="0037227A">
            <w:pPr>
              <w:spacing w:after="0" w:line="240" w:lineRule="auto"/>
            </w:pPr>
            <w:r>
              <w:rPr>
                <w:sz w:val="16"/>
              </w:rPr>
              <w:t>Should</w:t>
            </w:r>
          </w:p>
        </w:tc>
        <w:tc>
          <w:tcPr>
            <w:tcW w:w="4104" w:type="dxa"/>
            <w:tcBorders>
              <w:top w:val="single" w:sz="4" w:space="0" w:color="9CA3AF"/>
              <w:left w:val="single" w:sz="4" w:space="0" w:color="9CA3AF"/>
              <w:bottom w:val="single" w:sz="4" w:space="0" w:color="9CA3AF"/>
              <w:right w:val="single" w:sz="4" w:space="0" w:color="9CA3AF"/>
            </w:tcBorders>
          </w:tcPr>
          <w:p w14:paraId="4894A273" w14:textId="77777777" w:rsidR="00122EA3" w:rsidRDefault="0037227A">
            <w:pPr>
              <w:spacing w:after="0" w:line="240" w:lineRule="auto"/>
            </w:pPr>
            <w:r>
              <w:rPr>
                <w:sz w:val="16"/>
              </w:rPr>
              <w:t>Compare the current week with the previous week.</w:t>
            </w:r>
          </w:p>
        </w:tc>
        <w:tc>
          <w:tcPr>
            <w:tcW w:w="2376" w:type="dxa"/>
            <w:tcBorders>
              <w:top w:val="single" w:sz="4" w:space="0" w:color="9CA3AF"/>
              <w:left w:val="single" w:sz="4" w:space="0" w:color="9CA3AF"/>
              <w:bottom w:val="single" w:sz="4" w:space="0" w:color="9CA3AF"/>
              <w:right w:val="single" w:sz="4" w:space="0" w:color="9CA3AF"/>
            </w:tcBorders>
          </w:tcPr>
          <w:p w14:paraId="0929044D" w14:textId="77777777" w:rsidR="00122EA3" w:rsidRDefault="0037227A">
            <w:pPr>
              <w:spacing w:after="0" w:line="240" w:lineRule="auto"/>
            </w:pPr>
            <w:r>
              <w:rPr>
                <w:sz w:val="16"/>
              </w:rPr>
              <w:t>SQLite history and report_generator.py</w:t>
            </w:r>
          </w:p>
        </w:tc>
        <w:tc>
          <w:tcPr>
            <w:tcW w:w="1224" w:type="dxa"/>
            <w:tcBorders>
              <w:top w:val="single" w:sz="4" w:space="0" w:color="9CA3AF"/>
              <w:left w:val="single" w:sz="4" w:space="0" w:color="9CA3AF"/>
              <w:bottom w:val="single" w:sz="4" w:space="0" w:color="9CA3AF"/>
              <w:right w:val="single" w:sz="4" w:space="0" w:color="9CA3AF"/>
            </w:tcBorders>
          </w:tcPr>
          <w:p w14:paraId="0596AE61" w14:textId="77777777" w:rsidR="00122EA3" w:rsidRDefault="0037227A">
            <w:pPr>
              <w:spacing w:after="0" w:line="240" w:lineRule="auto"/>
            </w:pPr>
            <w:r>
              <w:rPr>
                <w:sz w:val="16"/>
              </w:rPr>
              <w:t>Fulfilled</w:t>
            </w:r>
          </w:p>
        </w:tc>
      </w:tr>
      <w:tr w:rsidR="00122EA3" w14:paraId="6E41167E" w14:textId="77777777">
        <w:trPr>
          <w:jc w:val="center"/>
        </w:trPr>
        <w:tc>
          <w:tcPr>
            <w:tcW w:w="720" w:type="dxa"/>
            <w:tcBorders>
              <w:top w:val="single" w:sz="4" w:space="0" w:color="9CA3AF"/>
              <w:left w:val="single" w:sz="4" w:space="0" w:color="9CA3AF"/>
              <w:bottom w:val="single" w:sz="4" w:space="0" w:color="9CA3AF"/>
              <w:right w:val="single" w:sz="4" w:space="0" w:color="9CA3AF"/>
            </w:tcBorders>
          </w:tcPr>
          <w:p w14:paraId="74ADD1A6" w14:textId="77777777" w:rsidR="00122EA3" w:rsidRDefault="0037227A">
            <w:pPr>
              <w:spacing w:after="0" w:line="240" w:lineRule="auto"/>
            </w:pPr>
            <w:r>
              <w:rPr>
                <w:sz w:val="16"/>
              </w:rPr>
              <w:t>FR-12</w:t>
            </w:r>
          </w:p>
        </w:tc>
        <w:tc>
          <w:tcPr>
            <w:tcW w:w="1007" w:type="dxa"/>
            <w:tcBorders>
              <w:top w:val="single" w:sz="4" w:space="0" w:color="9CA3AF"/>
              <w:left w:val="single" w:sz="4" w:space="0" w:color="9CA3AF"/>
              <w:bottom w:val="single" w:sz="4" w:space="0" w:color="9CA3AF"/>
              <w:right w:val="single" w:sz="4" w:space="0" w:color="9CA3AF"/>
            </w:tcBorders>
          </w:tcPr>
          <w:p w14:paraId="4B50B289" w14:textId="77777777" w:rsidR="00122EA3" w:rsidRDefault="0037227A">
            <w:pPr>
              <w:spacing w:after="0" w:line="240" w:lineRule="auto"/>
            </w:pPr>
            <w:r>
              <w:rPr>
                <w:sz w:val="16"/>
              </w:rPr>
              <w:t>Could</w:t>
            </w:r>
          </w:p>
        </w:tc>
        <w:tc>
          <w:tcPr>
            <w:tcW w:w="4104" w:type="dxa"/>
            <w:tcBorders>
              <w:top w:val="single" w:sz="4" w:space="0" w:color="9CA3AF"/>
              <w:left w:val="single" w:sz="4" w:space="0" w:color="9CA3AF"/>
              <w:bottom w:val="single" w:sz="4" w:space="0" w:color="9CA3AF"/>
              <w:right w:val="single" w:sz="4" w:space="0" w:color="9CA3AF"/>
            </w:tcBorders>
          </w:tcPr>
          <w:p w14:paraId="71DE0011" w14:textId="77777777" w:rsidR="00122EA3" w:rsidRDefault="0037227A">
            <w:pPr>
              <w:spacing w:after="0" w:line="240" w:lineRule="auto"/>
            </w:pPr>
            <w:r>
              <w:rPr>
                <w:sz w:val="16"/>
              </w:rPr>
              <w:t>Create or update a Spotify playlist.</w:t>
            </w:r>
          </w:p>
        </w:tc>
        <w:tc>
          <w:tcPr>
            <w:tcW w:w="2376" w:type="dxa"/>
            <w:tcBorders>
              <w:top w:val="single" w:sz="4" w:space="0" w:color="9CA3AF"/>
              <w:left w:val="single" w:sz="4" w:space="0" w:color="9CA3AF"/>
              <w:bottom w:val="single" w:sz="4" w:space="0" w:color="9CA3AF"/>
              <w:right w:val="single" w:sz="4" w:space="0" w:color="9CA3AF"/>
            </w:tcBorders>
          </w:tcPr>
          <w:p w14:paraId="6CB58542" w14:textId="77777777" w:rsidR="00122EA3" w:rsidRDefault="0037227A">
            <w:pPr>
              <w:spacing w:after="0" w:line="240" w:lineRule="auto"/>
            </w:pPr>
            <w:r>
              <w:rPr>
                <w:sz w:val="16"/>
              </w:rPr>
              <w:t>spotify_setup.py and spotify_client.py</w:t>
            </w:r>
          </w:p>
        </w:tc>
        <w:tc>
          <w:tcPr>
            <w:tcW w:w="1224" w:type="dxa"/>
            <w:tcBorders>
              <w:top w:val="single" w:sz="4" w:space="0" w:color="9CA3AF"/>
              <w:left w:val="single" w:sz="4" w:space="0" w:color="9CA3AF"/>
              <w:bottom w:val="single" w:sz="4" w:space="0" w:color="9CA3AF"/>
              <w:right w:val="single" w:sz="4" w:space="0" w:color="9CA3AF"/>
            </w:tcBorders>
          </w:tcPr>
          <w:p w14:paraId="0AC62333" w14:textId="77777777" w:rsidR="00122EA3" w:rsidRDefault="0037227A">
            <w:pPr>
              <w:spacing w:after="0" w:line="240" w:lineRule="auto"/>
            </w:pPr>
            <w:r>
              <w:rPr>
                <w:sz w:val="16"/>
              </w:rPr>
              <w:t>Optional feature</w:t>
            </w:r>
          </w:p>
        </w:tc>
      </w:tr>
    </w:tbl>
    <w:p w14:paraId="5208DE1A" w14:textId="77777777" w:rsidR="00122EA3" w:rsidRDefault="00122EA3"/>
    <w:p w14:paraId="393D6EE0" w14:textId="77777777" w:rsidR="00122EA3" w:rsidRDefault="0037227A">
      <w:pPr>
        <w:pStyle w:val="berschrift2"/>
      </w:pPr>
      <w:bookmarkStart w:id="11" w:name="_Toc232780589"/>
      <w:r>
        <w:t>4.2 Non-Functional Requirements</w:t>
      </w:r>
      <w:bookmarkEnd w:id="11"/>
    </w:p>
    <w:tbl>
      <w:tblPr>
        <w:tblStyle w:val="Tabellenraster"/>
        <w:tblW w:w="0" w:type="auto"/>
        <w:jc w:val="center"/>
        <w:tblLayout w:type="fixed"/>
        <w:tblLook w:val="04A0" w:firstRow="1" w:lastRow="0" w:firstColumn="1" w:lastColumn="0" w:noHBand="0" w:noVBand="1"/>
      </w:tblPr>
      <w:tblGrid>
        <w:gridCol w:w="936"/>
        <w:gridCol w:w="1584"/>
        <w:gridCol w:w="3240"/>
        <w:gridCol w:w="2736"/>
        <w:gridCol w:w="1080"/>
      </w:tblGrid>
      <w:tr w:rsidR="00122EA3" w14:paraId="7A6D3003" w14:textId="77777777">
        <w:trPr>
          <w:jc w:val="center"/>
        </w:trPr>
        <w:tc>
          <w:tcPr>
            <w:tcW w:w="936" w:type="dxa"/>
            <w:tcBorders>
              <w:top w:val="single" w:sz="4" w:space="0" w:color="111827"/>
              <w:left w:val="single" w:sz="4" w:space="0" w:color="111827"/>
              <w:bottom w:val="single" w:sz="4" w:space="0" w:color="111827"/>
              <w:right w:val="single" w:sz="4" w:space="0" w:color="111827"/>
            </w:tcBorders>
            <w:shd w:val="clear" w:color="auto" w:fill="1DB954"/>
          </w:tcPr>
          <w:p w14:paraId="04D362A4" w14:textId="77777777" w:rsidR="00122EA3" w:rsidRDefault="0037227A">
            <w:pPr>
              <w:spacing w:after="0" w:line="240" w:lineRule="auto"/>
            </w:pPr>
            <w:r>
              <w:rPr>
                <w:b/>
                <w:color w:val="FFFFFF"/>
                <w:sz w:val="16"/>
              </w:rPr>
              <w:t>ID</w:t>
            </w:r>
          </w:p>
        </w:tc>
        <w:tc>
          <w:tcPr>
            <w:tcW w:w="1584" w:type="dxa"/>
            <w:tcBorders>
              <w:top w:val="single" w:sz="4" w:space="0" w:color="111827"/>
              <w:left w:val="single" w:sz="4" w:space="0" w:color="111827"/>
              <w:bottom w:val="single" w:sz="4" w:space="0" w:color="111827"/>
              <w:right w:val="single" w:sz="4" w:space="0" w:color="111827"/>
            </w:tcBorders>
            <w:shd w:val="clear" w:color="auto" w:fill="1DB954"/>
          </w:tcPr>
          <w:p w14:paraId="3C7BEA32" w14:textId="77777777" w:rsidR="00122EA3" w:rsidRDefault="0037227A">
            <w:pPr>
              <w:spacing w:after="0" w:line="240" w:lineRule="auto"/>
            </w:pPr>
            <w:r>
              <w:rPr>
                <w:b/>
                <w:color w:val="FFFFFF"/>
                <w:sz w:val="16"/>
              </w:rPr>
              <w:t>Category</w:t>
            </w:r>
          </w:p>
        </w:tc>
        <w:tc>
          <w:tcPr>
            <w:tcW w:w="3240" w:type="dxa"/>
            <w:tcBorders>
              <w:top w:val="single" w:sz="4" w:space="0" w:color="111827"/>
              <w:left w:val="single" w:sz="4" w:space="0" w:color="111827"/>
              <w:bottom w:val="single" w:sz="4" w:space="0" w:color="111827"/>
              <w:right w:val="single" w:sz="4" w:space="0" w:color="111827"/>
            </w:tcBorders>
            <w:shd w:val="clear" w:color="auto" w:fill="1DB954"/>
          </w:tcPr>
          <w:p w14:paraId="78D457FA" w14:textId="77777777" w:rsidR="00122EA3" w:rsidRDefault="0037227A">
            <w:pPr>
              <w:spacing w:after="0" w:line="240" w:lineRule="auto"/>
            </w:pPr>
            <w:r>
              <w:rPr>
                <w:b/>
                <w:color w:val="FFFFFF"/>
                <w:sz w:val="16"/>
              </w:rPr>
              <w:t>Requirement</w:t>
            </w:r>
          </w:p>
        </w:tc>
        <w:tc>
          <w:tcPr>
            <w:tcW w:w="2736" w:type="dxa"/>
            <w:tcBorders>
              <w:top w:val="single" w:sz="4" w:space="0" w:color="111827"/>
              <w:left w:val="single" w:sz="4" w:space="0" w:color="111827"/>
              <w:bottom w:val="single" w:sz="4" w:space="0" w:color="111827"/>
              <w:right w:val="single" w:sz="4" w:space="0" w:color="111827"/>
            </w:tcBorders>
            <w:shd w:val="clear" w:color="auto" w:fill="1DB954"/>
          </w:tcPr>
          <w:p w14:paraId="05400D88" w14:textId="77777777" w:rsidR="00122EA3" w:rsidRDefault="0037227A">
            <w:pPr>
              <w:spacing w:after="0" w:line="240" w:lineRule="auto"/>
            </w:pPr>
            <w:r>
              <w:rPr>
                <w:b/>
                <w:color w:val="FFFFFF"/>
                <w:sz w:val="16"/>
              </w:rPr>
              <w:t>Implementation</w:t>
            </w:r>
          </w:p>
        </w:tc>
        <w:tc>
          <w:tcPr>
            <w:tcW w:w="1080" w:type="dxa"/>
            <w:tcBorders>
              <w:top w:val="single" w:sz="4" w:space="0" w:color="111827"/>
              <w:left w:val="single" w:sz="4" w:space="0" w:color="111827"/>
              <w:bottom w:val="single" w:sz="4" w:space="0" w:color="111827"/>
              <w:right w:val="single" w:sz="4" w:space="0" w:color="111827"/>
            </w:tcBorders>
            <w:shd w:val="clear" w:color="auto" w:fill="1DB954"/>
          </w:tcPr>
          <w:p w14:paraId="0553C9B1" w14:textId="77777777" w:rsidR="00122EA3" w:rsidRDefault="0037227A">
            <w:pPr>
              <w:spacing w:after="0" w:line="240" w:lineRule="auto"/>
            </w:pPr>
            <w:r>
              <w:rPr>
                <w:b/>
                <w:color w:val="FFFFFF"/>
                <w:sz w:val="16"/>
              </w:rPr>
              <w:t>Status</w:t>
            </w:r>
          </w:p>
        </w:tc>
      </w:tr>
      <w:tr w:rsidR="00122EA3" w14:paraId="648BD29E" w14:textId="77777777">
        <w:trPr>
          <w:jc w:val="center"/>
        </w:trPr>
        <w:tc>
          <w:tcPr>
            <w:tcW w:w="936" w:type="dxa"/>
            <w:tcBorders>
              <w:top w:val="single" w:sz="4" w:space="0" w:color="9CA3AF"/>
              <w:left w:val="single" w:sz="4" w:space="0" w:color="9CA3AF"/>
              <w:bottom w:val="single" w:sz="4" w:space="0" w:color="9CA3AF"/>
              <w:right w:val="single" w:sz="4" w:space="0" w:color="9CA3AF"/>
            </w:tcBorders>
          </w:tcPr>
          <w:p w14:paraId="49D7E371" w14:textId="77777777" w:rsidR="00122EA3" w:rsidRDefault="0037227A">
            <w:pPr>
              <w:spacing w:after="0" w:line="240" w:lineRule="auto"/>
            </w:pPr>
            <w:r>
              <w:rPr>
                <w:sz w:val="16"/>
              </w:rPr>
              <w:t>NFR-01</w:t>
            </w:r>
          </w:p>
        </w:tc>
        <w:tc>
          <w:tcPr>
            <w:tcW w:w="1584" w:type="dxa"/>
            <w:tcBorders>
              <w:top w:val="single" w:sz="4" w:space="0" w:color="9CA3AF"/>
              <w:left w:val="single" w:sz="4" w:space="0" w:color="9CA3AF"/>
              <w:bottom w:val="single" w:sz="4" w:space="0" w:color="9CA3AF"/>
              <w:right w:val="single" w:sz="4" w:space="0" w:color="9CA3AF"/>
            </w:tcBorders>
          </w:tcPr>
          <w:p w14:paraId="7A3D45BB" w14:textId="77777777" w:rsidR="00122EA3" w:rsidRDefault="0037227A">
            <w:pPr>
              <w:spacing w:after="0" w:line="240" w:lineRule="auto"/>
            </w:pPr>
            <w:r>
              <w:rPr>
                <w:sz w:val="16"/>
              </w:rPr>
              <w:t>Security</w:t>
            </w:r>
          </w:p>
        </w:tc>
        <w:tc>
          <w:tcPr>
            <w:tcW w:w="3240" w:type="dxa"/>
            <w:tcBorders>
              <w:top w:val="single" w:sz="4" w:space="0" w:color="9CA3AF"/>
              <w:left w:val="single" w:sz="4" w:space="0" w:color="9CA3AF"/>
              <w:bottom w:val="single" w:sz="4" w:space="0" w:color="9CA3AF"/>
              <w:right w:val="single" w:sz="4" w:space="0" w:color="9CA3AF"/>
            </w:tcBorders>
          </w:tcPr>
          <w:p w14:paraId="1BA9156A" w14:textId="77777777" w:rsidR="00122EA3" w:rsidRDefault="0037227A">
            <w:pPr>
              <w:spacing w:after="0" w:line="240" w:lineRule="auto"/>
            </w:pPr>
            <w:r>
              <w:rPr>
                <w:sz w:val="16"/>
              </w:rPr>
              <w:t>Secrets must not be hardcoded.</w:t>
            </w:r>
          </w:p>
        </w:tc>
        <w:tc>
          <w:tcPr>
            <w:tcW w:w="2736" w:type="dxa"/>
            <w:tcBorders>
              <w:top w:val="single" w:sz="4" w:space="0" w:color="9CA3AF"/>
              <w:left w:val="single" w:sz="4" w:space="0" w:color="9CA3AF"/>
              <w:bottom w:val="single" w:sz="4" w:space="0" w:color="9CA3AF"/>
              <w:right w:val="single" w:sz="4" w:space="0" w:color="9CA3AF"/>
            </w:tcBorders>
          </w:tcPr>
          <w:p w14:paraId="40A74E5D" w14:textId="77777777" w:rsidR="00122EA3" w:rsidRDefault="0037227A">
            <w:pPr>
              <w:spacing w:after="0" w:line="240" w:lineRule="auto"/>
            </w:pPr>
            <w:r>
              <w:rPr>
                <w:sz w:val="16"/>
              </w:rPr>
              <w:t>.env, .env.example and .gitignore</w:t>
            </w:r>
          </w:p>
        </w:tc>
        <w:tc>
          <w:tcPr>
            <w:tcW w:w="1080" w:type="dxa"/>
            <w:tcBorders>
              <w:top w:val="single" w:sz="4" w:space="0" w:color="9CA3AF"/>
              <w:left w:val="single" w:sz="4" w:space="0" w:color="9CA3AF"/>
              <w:bottom w:val="single" w:sz="4" w:space="0" w:color="9CA3AF"/>
              <w:right w:val="single" w:sz="4" w:space="0" w:color="9CA3AF"/>
            </w:tcBorders>
          </w:tcPr>
          <w:p w14:paraId="6D760ADE" w14:textId="77777777" w:rsidR="00122EA3" w:rsidRDefault="0037227A">
            <w:pPr>
              <w:spacing w:after="0" w:line="240" w:lineRule="auto"/>
            </w:pPr>
            <w:r>
              <w:rPr>
                <w:sz w:val="16"/>
              </w:rPr>
              <w:t>Fulfilled</w:t>
            </w:r>
          </w:p>
        </w:tc>
      </w:tr>
      <w:tr w:rsidR="00122EA3" w14:paraId="48D34CBD" w14:textId="77777777">
        <w:trPr>
          <w:jc w:val="center"/>
        </w:trPr>
        <w:tc>
          <w:tcPr>
            <w:tcW w:w="936" w:type="dxa"/>
            <w:tcBorders>
              <w:top w:val="single" w:sz="4" w:space="0" w:color="9CA3AF"/>
              <w:left w:val="single" w:sz="4" w:space="0" w:color="9CA3AF"/>
              <w:bottom w:val="single" w:sz="4" w:space="0" w:color="9CA3AF"/>
              <w:right w:val="single" w:sz="4" w:space="0" w:color="9CA3AF"/>
            </w:tcBorders>
          </w:tcPr>
          <w:p w14:paraId="631BEDDC" w14:textId="77777777" w:rsidR="00122EA3" w:rsidRDefault="0037227A">
            <w:pPr>
              <w:spacing w:after="0" w:line="240" w:lineRule="auto"/>
            </w:pPr>
            <w:r>
              <w:rPr>
                <w:sz w:val="16"/>
              </w:rPr>
              <w:t>NFR-02</w:t>
            </w:r>
          </w:p>
        </w:tc>
        <w:tc>
          <w:tcPr>
            <w:tcW w:w="1584" w:type="dxa"/>
            <w:tcBorders>
              <w:top w:val="single" w:sz="4" w:space="0" w:color="9CA3AF"/>
              <w:left w:val="single" w:sz="4" w:space="0" w:color="9CA3AF"/>
              <w:bottom w:val="single" w:sz="4" w:space="0" w:color="9CA3AF"/>
              <w:right w:val="single" w:sz="4" w:space="0" w:color="9CA3AF"/>
            </w:tcBorders>
          </w:tcPr>
          <w:p w14:paraId="4180F16E" w14:textId="77777777" w:rsidR="00122EA3" w:rsidRDefault="0037227A">
            <w:pPr>
              <w:spacing w:after="0" w:line="240" w:lineRule="auto"/>
            </w:pPr>
            <w:r>
              <w:rPr>
                <w:sz w:val="16"/>
              </w:rPr>
              <w:t>Reliability</w:t>
            </w:r>
          </w:p>
        </w:tc>
        <w:tc>
          <w:tcPr>
            <w:tcW w:w="3240" w:type="dxa"/>
            <w:tcBorders>
              <w:top w:val="single" w:sz="4" w:space="0" w:color="9CA3AF"/>
              <w:left w:val="single" w:sz="4" w:space="0" w:color="9CA3AF"/>
              <w:bottom w:val="single" w:sz="4" w:space="0" w:color="9CA3AF"/>
              <w:right w:val="single" w:sz="4" w:space="0" w:color="9CA3AF"/>
            </w:tcBorders>
          </w:tcPr>
          <w:p w14:paraId="0ABAE101" w14:textId="77777777" w:rsidR="00122EA3" w:rsidRDefault="0037227A">
            <w:pPr>
              <w:spacing w:after="0" w:line="240" w:lineRule="auto"/>
            </w:pPr>
            <w:r>
              <w:rPr>
                <w:sz w:val="16"/>
              </w:rPr>
              <w:t>API and email errors must be handled clearly.</w:t>
            </w:r>
          </w:p>
        </w:tc>
        <w:tc>
          <w:tcPr>
            <w:tcW w:w="2736" w:type="dxa"/>
            <w:tcBorders>
              <w:top w:val="single" w:sz="4" w:space="0" w:color="9CA3AF"/>
              <w:left w:val="single" w:sz="4" w:space="0" w:color="9CA3AF"/>
              <w:bottom w:val="single" w:sz="4" w:space="0" w:color="9CA3AF"/>
              <w:right w:val="single" w:sz="4" w:space="0" w:color="9CA3AF"/>
            </w:tcBorders>
          </w:tcPr>
          <w:p w14:paraId="3E56A740" w14:textId="77777777" w:rsidR="00122EA3" w:rsidRDefault="0037227A">
            <w:pPr>
              <w:spacing w:after="0" w:line="240" w:lineRule="auto"/>
            </w:pPr>
            <w:r>
              <w:rPr>
                <w:sz w:val="16"/>
              </w:rPr>
              <w:t>custom exceptions and logging</w:t>
            </w:r>
          </w:p>
        </w:tc>
        <w:tc>
          <w:tcPr>
            <w:tcW w:w="1080" w:type="dxa"/>
            <w:tcBorders>
              <w:top w:val="single" w:sz="4" w:space="0" w:color="9CA3AF"/>
              <w:left w:val="single" w:sz="4" w:space="0" w:color="9CA3AF"/>
              <w:bottom w:val="single" w:sz="4" w:space="0" w:color="9CA3AF"/>
              <w:right w:val="single" w:sz="4" w:space="0" w:color="9CA3AF"/>
            </w:tcBorders>
          </w:tcPr>
          <w:p w14:paraId="1D5B0B75" w14:textId="77777777" w:rsidR="00122EA3" w:rsidRDefault="0037227A">
            <w:pPr>
              <w:spacing w:after="0" w:line="240" w:lineRule="auto"/>
            </w:pPr>
            <w:r>
              <w:rPr>
                <w:sz w:val="16"/>
              </w:rPr>
              <w:t>Fulfilled</w:t>
            </w:r>
          </w:p>
        </w:tc>
      </w:tr>
      <w:tr w:rsidR="00122EA3" w14:paraId="77DBA9A8" w14:textId="77777777">
        <w:trPr>
          <w:jc w:val="center"/>
        </w:trPr>
        <w:tc>
          <w:tcPr>
            <w:tcW w:w="936" w:type="dxa"/>
            <w:tcBorders>
              <w:top w:val="single" w:sz="4" w:space="0" w:color="9CA3AF"/>
              <w:left w:val="single" w:sz="4" w:space="0" w:color="9CA3AF"/>
              <w:bottom w:val="single" w:sz="4" w:space="0" w:color="9CA3AF"/>
              <w:right w:val="single" w:sz="4" w:space="0" w:color="9CA3AF"/>
            </w:tcBorders>
          </w:tcPr>
          <w:p w14:paraId="6D33C234" w14:textId="77777777" w:rsidR="00122EA3" w:rsidRDefault="0037227A">
            <w:pPr>
              <w:spacing w:after="0" w:line="240" w:lineRule="auto"/>
            </w:pPr>
            <w:r>
              <w:rPr>
                <w:sz w:val="16"/>
              </w:rPr>
              <w:t>NFR-03</w:t>
            </w:r>
          </w:p>
        </w:tc>
        <w:tc>
          <w:tcPr>
            <w:tcW w:w="1584" w:type="dxa"/>
            <w:tcBorders>
              <w:top w:val="single" w:sz="4" w:space="0" w:color="9CA3AF"/>
              <w:left w:val="single" w:sz="4" w:space="0" w:color="9CA3AF"/>
              <w:bottom w:val="single" w:sz="4" w:space="0" w:color="9CA3AF"/>
              <w:right w:val="single" w:sz="4" w:space="0" w:color="9CA3AF"/>
            </w:tcBorders>
          </w:tcPr>
          <w:p w14:paraId="75AE3308" w14:textId="77777777" w:rsidR="00122EA3" w:rsidRDefault="0037227A">
            <w:pPr>
              <w:spacing w:after="0" w:line="240" w:lineRule="auto"/>
            </w:pPr>
            <w:r>
              <w:rPr>
                <w:sz w:val="16"/>
              </w:rPr>
              <w:t>Maintainability</w:t>
            </w:r>
          </w:p>
        </w:tc>
        <w:tc>
          <w:tcPr>
            <w:tcW w:w="3240" w:type="dxa"/>
            <w:tcBorders>
              <w:top w:val="single" w:sz="4" w:space="0" w:color="9CA3AF"/>
              <w:left w:val="single" w:sz="4" w:space="0" w:color="9CA3AF"/>
              <w:bottom w:val="single" w:sz="4" w:space="0" w:color="9CA3AF"/>
              <w:right w:val="single" w:sz="4" w:space="0" w:color="9CA3AF"/>
            </w:tcBorders>
          </w:tcPr>
          <w:p w14:paraId="36E8BAB5" w14:textId="77777777" w:rsidR="00122EA3" w:rsidRDefault="0037227A">
            <w:pPr>
              <w:spacing w:after="0" w:line="240" w:lineRule="auto"/>
            </w:pPr>
            <w:r>
              <w:rPr>
                <w:sz w:val="16"/>
              </w:rPr>
              <w:t>The code should be modular and easy to explain.</w:t>
            </w:r>
          </w:p>
        </w:tc>
        <w:tc>
          <w:tcPr>
            <w:tcW w:w="2736" w:type="dxa"/>
            <w:tcBorders>
              <w:top w:val="single" w:sz="4" w:space="0" w:color="9CA3AF"/>
              <w:left w:val="single" w:sz="4" w:space="0" w:color="9CA3AF"/>
              <w:bottom w:val="single" w:sz="4" w:space="0" w:color="9CA3AF"/>
              <w:right w:val="single" w:sz="4" w:space="0" w:color="9CA3AF"/>
            </w:tcBorders>
          </w:tcPr>
          <w:p w14:paraId="194F94E3" w14:textId="77777777" w:rsidR="00122EA3" w:rsidRDefault="0037227A">
            <w:pPr>
              <w:spacing w:after="0" w:line="240" w:lineRule="auto"/>
            </w:pPr>
            <w:r>
              <w:rPr>
                <w:sz w:val="16"/>
              </w:rPr>
              <w:t>separate modules by responsibility</w:t>
            </w:r>
          </w:p>
        </w:tc>
        <w:tc>
          <w:tcPr>
            <w:tcW w:w="1080" w:type="dxa"/>
            <w:tcBorders>
              <w:top w:val="single" w:sz="4" w:space="0" w:color="9CA3AF"/>
              <w:left w:val="single" w:sz="4" w:space="0" w:color="9CA3AF"/>
              <w:bottom w:val="single" w:sz="4" w:space="0" w:color="9CA3AF"/>
              <w:right w:val="single" w:sz="4" w:space="0" w:color="9CA3AF"/>
            </w:tcBorders>
          </w:tcPr>
          <w:p w14:paraId="1D0F87DB" w14:textId="77777777" w:rsidR="00122EA3" w:rsidRDefault="0037227A">
            <w:pPr>
              <w:spacing w:after="0" w:line="240" w:lineRule="auto"/>
            </w:pPr>
            <w:r>
              <w:rPr>
                <w:sz w:val="16"/>
              </w:rPr>
              <w:t>Fulfilled</w:t>
            </w:r>
          </w:p>
        </w:tc>
      </w:tr>
      <w:tr w:rsidR="00122EA3" w14:paraId="35D9051F" w14:textId="77777777">
        <w:trPr>
          <w:jc w:val="center"/>
        </w:trPr>
        <w:tc>
          <w:tcPr>
            <w:tcW w:w="936" w:type="dxa"/>
            <w:tcBorders>
              <w:top w:val="single" w:sz="4" w:space="0" w:color="9CA3AF"/>
              <w:left w:val="single" w:sz="4" w:space="0" w:color="9CA3AF"/>
              <w:bottom w:val="single" w:sz="4" w:space="0" w:color="9CA3AF"/>
              <w:right w:val="single" w:sz="4" w:space="0" w:color="9CA3AF"/>
            </w:tcBorders>
          </w:tcPr>
          <w:p w14:paraId="41088EB6" w14:textId="77777777" w:rsidR="00122EA3" w:rsidRDefault="0037227A">
            <w:pPr>
              <w:spacing w:after="0" w:line="240" w:lineRule="auto"/>
            </w:pPr>
            <w:r>
              <w:rPr>
                <w:sz w:val="16"/>
              </w:rPr>
              <w:t>NFR-04</w:t>
            </w:r>
          </w:p>
        </w:tc>
        <w:tc>
          <w:tcPr>
            <w:tcW w:w="1584" w:type="dxa"/>
            <w:tcBorders>
              <w:top w:val="single" w:sz="4" w:space="0" w:color="9CA3AF"/>
              <w:left w:val="single" w:sz="4" w:space="0" w:color="9CA3AF"/>
              <w:bottom w:val="single" w:sz="4" w:space="0" w:color="9CA3AF"/>
              <w:right w:val="single" w:sz="4" w:space="0" w:color="9CA3AF"/>
            </w:tcBorders>
          </w:tcPr>
          <w:p w14:paraId="0057BF8D" w14:textId="77777777" w:rsidR="00122EA3" w:rsidRDefault="0037227A">
            <w:pPr>
              <w:spacing w:after="0" w:line="240" w:lineRule="auto"/>
            </w:pPr>
            <w:r>
              <w:rPr>
                <w:sz w:val="16"/>
              </w:rPr>
              <w:t>Testability</w:t>
            </w:r>
          </w:p>
        </w:tc>
        <w:tc>
          <w:tcPr>
            <w:tcW w:w="3240" w:type="dxa"/>
            <w:tcBorders>
              <w:top w:val="single" w:sz="4" w:space="0" w:color="9CA3AF"/>
              <w:left w:val="single" w:sz="4" w:space="0" w:color="9CA3AF"/>
              <w:bottom w:val="single" w:sz="4" w:space="0" w:color="9CA3AF"/>
              <w:right w:val="single" w:sz="4" w:space="0" w:color="9CA3AF"/>
            </w:tcBorders>
          </w:tcPr>
          <w:p w14:paraId="415C391F" w14:textId="77777777" w:rsidR="00122EA3" w:rsidRDefault="0037227A">
            <w:pPr>
              <w:spacing w:after="0" w:line="240" w:lineRule="auto"/>
            </w:pPr>
            <w:r>
              <w:rPr>
                <w:sz w:val="16"/>
              </w:rPr>
              <w:t>Important logic should be covered by pytest.</w:t>
            </w:r>
          </w:p>
        </w:tc>
        <w:tc>
          <w:tcPr>
            <w:tcW w:w="2736" w:type="dxa"/>
            <w:tcBorders>
              <w:top w:val="single" w:sz="4" w:space="0" w:color="9CA3AF"/>
              <w:left w:val="single" w:sz="4" w:space="0" w:color="9CA3AF"/>
              <w:bottom w:val="single" w:sz="4" w:space="0" w:color="9CA3AF"/>
              <w:right w:val="single" w:sz="4" w:space="0" w:color="9CA3AF"/>
            </w:tcBorders>
          </w:tcPr>
          <w:p w14:paraId="0A083D3F" w14:textId="77777777" w:rsidR="00122EA3" w:rsidRDefault="0037227A">
            <w:pPr>
              <w:spacing w:after="0" w:line="240" w:lineRule="auto"/>
            </w:pPr>
            <w:r>
              <w:rPr>
                <w:sz w:val="16"/>
              </w:rPr>
              <w:t>tests folder</w:t>
            </w:r>
          </w:p>
        </w:tc>
        <w:tc>
          <w:tcPr>
            <w:tcW w:w="1080" w:type="dxa"/>
            <w:tcBorders>
              <w:top w:val="single" w:sz="4" w:space="0" w:color="9CA3AF"/>
              <w:left w:val="single" w:sz="4" w:space="0" w:color="9CA3AF"/>
              <w:bottom w:val="single" w:sz="4" w:space="0" w:color="9CA3AF"/>
              <w:right w:val="single" w:sz="4" w:space="0" w:color="9CA3AF"/>
            </w:tcBorders>
          </w:tcPr>
          <w:p w14:paraId="792259B9" w14:textId="77777777" w:rsidR="00122EA3" w:rsidRDefault="0037227A">
            <w:pPr>
              <w:spacing w:after="0" w:line="240" w:lineRule="auto"/>
            </w:pPr>
            <w:r>
              <w:rPr>
                <w:sz w:val="16"/>
              </w:rPr>
              <w:t>Fulfilled</w:t>
            </w:r>
          </w:p>
        </w:tc>
      </w:tr>
      <w:tr w:rsidR="00122EA3" w14:paraId="1CA0F041" w14:textId="77777777">
        <w:trPr>
          <w:jc w:val="center"/>
        </w:trPr>
        <w:tc>
          <w:tcPr>
            <w:tcW w:w="936" w:type="dxa"/>
            <w:tcBorders>
              <w:top w:val="single" w:sz="4" w:space="0" w:color="9CA3AF"/>
              <w:left w:val="single" w:sz="4" w:space="0" w:color="9CA3AF"/>
              <w:bottom w:val="single" w:sz="4" w:space="0" w:color="9CA3AF"/>
              <w:right w:val="single" w:sz="4" w:space="0" w:color="9CA3AF"/>
            </w:tcBorders>
          </w:tcPr>
          <w:p w14:paraId="61A633ED" w14:textId="77777777" w:rsidR="00122EA3" w:rsidRDefault="0037227A">
            <w:pPr>
              <w:spacing w:after="0" w:line="240" w:lineRule="auto"/>
            </w:pPr>
            <w:r>
              <w:rPr>
                <w:sz w:val="16"/>
              </w:rPr>
              <w:t>NFR-05</w:t>
            </w:r>
          </w:p>
        </w:tc>
        <w:tc>
          <w:tcPr>
            <w:tcW w:w="1584" w:type="dxa"/>
            <w:tcBorders>
              <w:top w:val="single" w:sz="4" w:space="0" w:color="9CA3AF"/>
              <w:left w:val="single" w:sz="4" w:space="0" w:color="9CA3AF"/>
              <w:bottom w:val="single" w:sz="4" w:space="0" w:color="9CA3AF"/>
              <w:right w:val="single" w:sz="4" w:space="0" w:color="9CA3AF"/>
            </w:tcBorders>
          </w:tcPr>
          <w:p w14:paraId="4022F7BE" w14:textId="77777777" w:rsidR="00122EA3" w:rsidRDefault="0037227A">
            <w:pPr>
              <w:spacing w:after="0" w:line="240" w:lineRule="auto"/>
            </w:pPr>
            <w:r>
              <w:rPr>
                <w:sz w:val="16"/>
              </w:rPr>
              <w:t>Usability</w:t>
            </w:r>
          </w:p>
        </w:tc>
        <w:tc>
          <w:tcPr>
            <w:tcW w:w="3240" w:type="dxa"/>
            <w:tcBorders>
              <w:top w:val="single" w:sz="4" w:space="0" w:color="9CA3AF"/>
              <w:left w:val="single" w:sz="4" w:space="0" w:color="9CA3AF"/>
              <w:bottom w:val="single" w:sz="4" w:space="0" w:color="9CA3AF"/>
              <w:right w:val="single" w:sz="4" w:space="0" w:color="9CA3AF"/>
            </w:tcBorders>
          </w:tcPr>
          <w:p w14:paraId="18871C67" w14:textId="77777777" w:rsidR="00122EA3" w:rsidRDefault="0037227A">
            <w:pPr>
              <w:spacing w:after="0" w:line="240" w:lineRule="auto"/>
            </w:pPr>
            <w:r>
              <w:rPr>
                <w:sz w:val="16"/>
              </w:rPr>
              <w:t>Installation and start commands should be understandable.</w:t>
            </w:r>
          </w:p>
        </w:tc>
        <w:tc>
          <w:tcPr>
            <w:tcW w:w="2736" w:type="dxa"/>
            <w:tcBorders>
              <w:top w:val="single" w:sz="4" w:space="0" w:color="9CA3AF"/>
              <w:left w:val="single" w:sz="4" w:space="0" w:color="9CA3AF"/>
              <w:bottom w:val="single" w:sz="4" w:space="0" w:color="9CA3AF"/>
              <w:right w:val="single" w:sz="4" w:space="0" w:color="9CA3AF"/>
            </w:tcBorders>
          </w:tcPr>
          <w:p w14:paraId="12594FDF" w14:textId="77777777" w:rsidR="00122EA3" w:rsidRDefault="0037227A">
            <w:pPr>
              <w:spacing w:after="0" w:line="240" w:lineRule="auto"/>
            </w:pPr>
            <w:r>
              <w:rPr>
                <w:sz w:val="16"/>
              </w:rPr>
              <w:t>README and Section 7</w:t>
            </w:r>
          </w:p>
        </w:tc>
        <w:tc>
          <w:tcPr>
            <w:tcW w:w="1080" w:type="dxa"/>
            <w:tcBorders>
              <w:top w:val="single" w:sz="4" w:space="0" w:color="9CA3AF"/>
              <w:left w:val="single" w:sz="4" w:space="0" w:color="9CA3AF"/>
              <w:bottom w:val="single" w:sz="4" w:space="0" w:color="9CA3AF"/>
              <w:right w:val="single" w:sz="4" w:space="0" w:color="9CA3AF"/>
            </w:tcBorders>
          </w:tcPr>
          <w:p w14:paraId="0759D730" w14:textId="77777777" w:rsidR="00122EA3" w:rsidRDefault="0037227A">
            <w:pPr>
              <w:spacing w:after="0" w:line="240" w:lineRule="auto"/>
            </w:pPr>
            <w:r>
              <w:rPr>
                <w:sz w:val="16"/>
              </w:rPr>
              <w:t>Fulfilled</w:t>
            </w:r>
          </w:p>
        </w:tc>
      </w:tr>
      <w:tr w:rsidR="00122EA3" w14:paraId="381B45D1" w14:textId="77777777">
        <w:trPr>
          <w:jc w:val="center"/>
        </w:trPr>
        <w:tc>
          <w:tcPr>
            <w:tcW w:w="936" w:type="dxa"/>
            <w:tcBorders>
              <w:top w:val="single" w:sz="4" w:space="0" w:color="9CA3AF"/>
              <w:left w:val="single" w:sz="4" w:space="0" w:color="9CA3AF"/>
              <w:bottom w:val="single" w:sz="4" w:space="0" w:color="9CA3AF"/>
              <w:right w:val="single" w:sz="4" w:space="0" w:color="9CA3AF"/>
            </w:tcBorders>
          </w:tcPr>
          <w:p w14:paraId="652DC0B5" w14:textId="77777777" w:rsidR="00122EA3" w:rsidRDefault="0037227A">
            <w:pPr>
              <w:spacing w:after="0" w:line="240" w:lineRule="auto"/>
            </w:pPr>
            <w:r>
              <w:rPr>
                <w:sz w:val="16"/>
              </w:rPr>
              <w:t>NFR-06</w:t>
            </w:r>
          </w:p>
        </w:tc>
        <w:tc>
          <w:tcPr>
            <w:tcW w:w="1584" w:type="dxa"/>
            <w:tcBorders>
              <w:top w:val="single" w:sz="4" w:space="0" w:color="9CA3AF"/>
              <w:left w:val="single" w:sz="4" w:space="0" w:color="9CA3AF"/>
              <w:bottom w:val="single" w:sz="4" w:space="0" w:color="9CA3AF"/>
              <w:right w:val="single" w:sz="4" w:space="0" w:color="9CA3AF"/>
            </w:tcBorders>
          </w:tcPr>
          <w:p w14:paraId="2746CA74" w14:textId="77777777" w:rsidR="00122EA3" w:rsidRDefault="0037227A">
            <w:pPr>
              <w:spacing w:after="0" w:line="240" w:lineRule="auto"/>
            </w:pPr>
            <w:r>
              <w:rPr>
                <w:sz w:val="16"/>
              </w:rPr>
              <w:t>Portability</w:t>
            </w:r>
          </w:p>
        </w:tc>
        <w:tc>
          <w:tcPr>
            <w:tcW w:w="3240" w:type="dxa"/>
            <w:tcBorders>
              <w:top w:val="single" w:sz="4" w:space="0" w:color="9CA3AF"/>
              <w:left w:val="single" w:sz="4" w:space="0" w:color="9CA3AF"/>
              <w:bottom w:val="single" w:sz="4" w:space="0" w:color="9CA3AF"/>
              <w:right w:val="single" w:sz="4" w:space="0" w:color="9CA3AF"/>
            </w:tcBorders>
          </w:tcPr>
          <w:p w14:paraId="61D190CA" w14:textId="77777777" w:rsidR="00122EA3" w:rsidRDefault="0037227A">
            <w:pPr>
              <w:spacing w:after="0" w:line="240" w:lineRule="auto"/>
            </w:pPr>
            <w:r>
              <w:rPr>
                <w:sz w:val="16"/>
              </w:rPr>
              <w:t>The project should run on a normal Windows Python setup.</w:t>
            </w:r>
          </w:p>
        </w:tc>
        <w:tc>
          <w:tcPr>
            <w:tcW w:w="2736" w:type="dxa"/>
            <w:tcBorders>
              <w:top w:val="single" w:sz="4" w:space="0" w:color="9CA3AF"/>
              <w:left w:val="single" w:sz="4" w:space="0" w:color="9CA3AF"/>
              <w:bottom w:val="single" w:sz="4" w:space="0" w:color="9CA3AF"/>
              <w:right w:val="single" w:sz="4" w:space="0" w:color="9CA3AF"/>
            </w:tcBorders>
          </w:tcPr>
          <w:p w14:paraId="3FAC8E9E" w14:textId="77777777" w:rsidR="00122EA3" w:rsidRDefault="0037227A">
            <w:pPr>
              <w:spacing w:after="0" w:line="240" w:lineRule="auto"/>
            </w:pPr>
            <w:r>
              <w:rPr>
                <w:sz w:val="16"/>
              </w:rPr>
              <w:t>requirements.txt and PowerShell setup</w:t>
            </w:r>
          </w:p>
        </w:tc>
        <w:tc>
          <w:tcPr>
            <w:tcW w:w="1080" w:type="dxa"/>
            <w:tcBorders>
              <w:top w:val="single" w:sz="4" w:space="0" w:color="9CA3AF"/>
              <w:left w:val="single" w:sz="4" w:space="0" w:color="9CA3AF"/>
              <w:bottom w:val="single" w:sz="4" w:space="0" w:color="9CA3AF"/>
              <w:right w:val="single" w:sz="4" w:space="0" w:color="9CA3AF"/>
            </w:tcBorders>
          </w:tcPr>
          <w:p w14:paraId="59E81931" w14:textId="77777777" w:rsidR="00122EA3" w:rsidRDefault="0037227A">
            <w:pPr>
              <w:spacing w:after="0" w:line="240" w:lineRule="auto"/>
            </w:pPr>
            <w:r>
              <w:rPr>
                <w:sz w:val="16"/>
              </w:rPr>
              <w:t>Fulfilled</w:t>
            </w:r>
          </w:p>
        </w:tc>
      </w:tr>
    </w:tbl>
    <w:p w14:paraId="095234AD" w14:textId="77777777" w:rsidR="00122EA3" w:rsidRDefault="00122EA3"/>
    <w:p w14:paraId="31BB8AD8" w14:textId="77777777" w:rsidR="00122EA3" w:rsidRDefault="0037227A" w:rsidP="00573CE0">
      <w:pPr>
        <w:pStyle w:val="berschrift1"/>
        <w:pageBreakBefore/>
      </w:pPr>
      <w:bookmarkStart w:id="12" w:name="_Toc232780590"/>
      <w:r>
        <w:lastRenderedPageBreak/>
        <w:t>5. System Design</w:t>
      </w:r>
      <w:bookmarkEnd w:id="12"/>
    </w:p>
    <w:p w14:paraId="02CA4A94" w14:textId="77777777" w:rsidR="00122EA3" w:rsidRDefault="0037227A" w:rsidP="00573CE0">
      <w:pPr>
        <w:pStyle w:val="berschrift2"/>
      </w:pPr>
      <w:bookmarkStart w:id="13" w:name="_Toc232780591"/>
      <w:r>
        <w:t>5.1 Module Overview</w:t>
      </w:r>
      <w:bookmarkEnd w:id="13"/>
    </w:p>
    <w:p w14:paraId="259BB588" w14:textId="77777777" w:rsidR="00122EA3" w:rsidRDefault="0037227A">
      <w:r>
        <w:t>The program is split into small modules. This structure makes the workflow easier to understand and also makes the code easier to test. The main file coordinates the work, while the other files focus on one clear task.</w:t>
      </w:r>
    </w:p>
    <w:tbl>
      <w:tblPr>
        <w:tblStyle w:val="Tabellenraster"/>
        <w:tblW w:w="0" w:type="auto"/>
        <w:jc w:val="center"/>
        <w:tblLayout w:type="fixed"/>
        <w:tblLook w:val="04A0" w:firstRow="1" w:lastRow="0" w:firstColumn="1" w:lastColumn="0" w:noHBand="0" w:noVBand="1"/>
      </w:tblPr>
      <w:tblGrid>
        <w:gridCol w:w="2592"/>
        <w:gridCol w:w="6912"/>
      </w:tblGrid>
      <w:tr w:rsidR="00122EA3" w14:paraId="3EBF9F01" w14:textId="77777777">
        <w:trPr>
          <w:jc w:val="center"/>
        </w:trPr>
        <w:tc>
          <w:tcPr>
            <w:tcW w:w="2592" w:type="dxa"/>
            <w:tcBorders>
              <w:top w:val="single" w:sz="4" w:space="0" w:color="111827"/>
              <w:left w:val="single" w:sz="4" w:space="0" w:color="111827"/>
              <w:bottom w:val="single" w:sz="4" w:space="0" w:color="111827"/>
              <w:right w:val="single" w:sz="4" w:space="0" w:color="111827"/>
            </w:tcBorders>
            <w:shd w:val="clear" w:color="auto" w:fill="1DB954"/>
          </w:tcPr>
          <w:p w14:paraId="618FEADD" w14:textId="77777777" w:rsidR="00122EA3" w:rsidRDefault="0037227A">
            <w:pPr>
              <w:spacing w:after="0" w:line="240" w:lineRule="auto"/>
            </w:pPr>
            <w:r>
              <w:rPr>
                <w:b/>
                <w:color w:val="FFFFFF"/>
                <w:sz w:val="16"/>
              </w:rPr>
              <w:t>Module</w:t>
            </w:r>
          </w:p>
        </w:tc>
        <w:tc>
          <w:tcPr>
            <w:tcW w:w="6912" w:type="dxa"/>
            <w:tcBorders>
              <w:top w:val="single" w:sz="4" w:space="0" w:color="111827"/>
              <w:left w:val="single" w:sz="4" w:space="0" w:color="111827"/>
              <w:bottom w:val="single" w:sz="4" w:space="0" w:color="111827"/>
              <w:right w:val="single" w:sz="4" w:space="0" w:color="111827"/>
            </w:tcBorders>
            <w:shd w:val="clear" w:color="auto" w:fill="1DB954"/>
          </w:tcPr>
          <w:p w14:paraId="69320390" w14:textId="77777777" w:rsidR="00122EA3" w:rsidRDefault="0037227A">
            <w:pPr>
              <w:spacing w:after="0" w:line="240" w:lineRule="auto"/>
            </w:pPr>
            <w:r>
              <w:rPr>
                <w:b/>
                <w:color w:val="FFFFFF"/>
                <w:sz w:val="16"/>
              </w:rPr>
              <w:t>Responsibility</w:t>
            </w:r>
          </w:p>
        </w:tc>
      </w:tr>
      <w:tr w:rsidR="00122EA3" w14:paraId="34EE6351"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5843AE39" w14:textId="77777777" w:rsidR="00122EA3" w:rsidRDefault="0037227A">
            <w:pPr>
              <w:spacing w:after="0" w:line="240" w:lineRule="auto"/>
            </w:pPr>
            <w:r>
              <w:rPr>
                <w:sz w:val="16"/>
              </w:rPr>
              <w:t>main.py</w:t>
            </w:r>
          </w:p>
        </w:tc>
        <w:tc>
          <w:tcPr>
            <w:tcW w:w="6912" w:type="dxa"/>
            <w:tcBorders>
              <w:top w:val="single" w:sz="4" w:space="0" w:color="9CA3AF"/>
              <w:left w:val="single" w:sz="4" w:space="0" w:color="9CA3AF"/>
              <w:bottom w:val="single" w:sz="4" w:space="0" w:color="9CA3AF"/>
              <w:right w:val="single" w:sz="4" w:space="0" w:color="9CA3AF"/>
            </w:tcBorders>
          </w:tcPr>
          <w:p w14:paraId="377F97C6" w14:textId="77777777" w:rsidR="00122EA3" w:rsidRDefault="0037227A">
            <w:pPr>
              <w:spacing w:after="0" w:line="240" w:lineRule="auto"/>
            </w:pPr>
            <w:r>
              <w:rPr>
                <w:sz w:val="16"/>
              </w:rPr>
              <w:t>Starts the program and coordinates the complete workflow.</w:t>
            </w:r>
          </w:p>
        </w:tc>
      </w:tr>
      <w:tr w:rsidR="00122EA3" w14:paraId="08F0AE58"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3864F2D8" w14:textId="77777777" w:rsidR="00122EA3" w:rsidRDefault="0037227A">
            <w:pPr>
              <w:spacing w:after="0" w:line="240" w:lineRule="auto"/>
            </w:pPr>
            <w:r>
              <w:rPr>
                <w:sz w:val="16"/>
              </w:rPr>
              <w:t>config.py</w:t>
            </w:r>
          </w:p>
        </w:tc>
        <w:tc>
          <w:tcPr>
            <w:tcW w:w="6912" w:type="dxa"/>
            <w:tcBorders>
              <w:top w:val="single" w:sz="4" w:space="0" w:color="9CA3AF"/>
              <w:left w:val="single" w:sz="4" w:space="0" w:color="9CA3AF"/>
              <w:bottom w:val="single" w:sz="4" w:space="0" w:color="9CA3AF"/>
              <w:right w:val="single" w:sz="4" w:space="0" w:color="9CA3AF"/>
            </w:tcBorders>
          </w:tcPr>
          <w:p w14:paraId="13C508D6" w14:textId="77777777" w:rsidR="00122EA3" w:rsidRDefault="0037227A">
            <w:pPr>
              <w:spacing w:after="0" w:line="240" w:lineRule="auto"/>
            </w:pPr>
            <w:r>
              <w:rPr>
                <w:sz w:val="16"/>
              </w:rPr>
              <w:t>Loads and validates environment variables.</w:t>
            </w:r>
          </w:p>
        </w:tc>
      </w:tr>
      <w:tr w:rsidR="00122EA3" w14:paraId="20D510BD"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145D2D14" w14:textId="77777777" w:rsidR="00122EA3" w:rsidRDefault="0037227A">
            <w:pPr>
              <w:spacing w:after="0" w:line="240" w:lineRule="auto"/>
            </w:pPr>
            <w:r>
              <w:rPr>
                <w:sz w:val="16"/>
              </w:rPr>
              <w:t>lastfm_client.py</w:t>
            </w:r>
          </w:p>
        </w:tc>
        <w:tc>
          <w:tcPr>
            <w:tcW w:w="6912" w:type="dxa"/>
            <w:tcBorders>
              <w:top w:val="single" w:sz="4" w:space="0" w:color="9CA3AF"/>
              <w:left w:val="single" w:sz="4" w:space="0" w:color="9CA3AF"/>
              <w:bottom w:val="single" w:sz="4" w:space="0" w:color="9CA3AF"/>
              <w:right w:val="single" w:sz="4" w:space="0" w:color="9CA3AF"/>
            </w:tcBorders>
          </w:tcPr>
          <w:p w14:paraId="55971A34" w14:textId="77777777" w:rsidR="00122EA3" w:rsidRDefault="0037227A">
            <w:pPr>
              <w:spacing w:after="0" w:line="240" w:lineRule="auto"/>
            </w:pPr>
            <w:r>
              <w:rPr>
                <w:sz w:val="16"/>
              </w:rPr>
              <w:t>Loads recent tracks from Last.fm.</w:t>
            </w:r>
          </w:p>
        </w:tc>
      </w:tr>
      <w:tr w:rsidR="00122EA3" w14:paraId="6C60B507"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28EFDFF4" w14:textId="77777777" w:rsidR="00122EA3" w:rsidRDefault="0037227A">
            <w:pPr>
              <w:spacing w:after="0" w:line="240" w:lineRule="auto"/>
            </w:pPr>
            <w:r>
              <w:rPr>
                <w:sz w:val="16"/>
              </w:rPr>
              <w:t>spotify_client.py</w:t>
            </w:r>
          </w:p>
        </w:tc>
        <w:tc>
          <w:tcPr>
            <w:tcW w:w="6912" w:type="dxa"/>
            <w:tcBorders>
              <w:top w:val="single" w:sz="4" w:space="0" w:color="9CA3AF"/>
              <w:left w:val="single" w:sz="4" w:space="0" w:color="9CA3AF"/>
              <w:bottom w:val="single" w:sz="4" w:space="0" w:color="9CA3AF"/>
              <w:right w:val="single" w:sz="4" w:space="0" w:color="9CA3AF"/>
            </w:tcBorders>
          </w:tcPr>
          <w:p w14:paraId="156F5D73" w14:textId="77777777" w:rsidR="00122EA3" w:rsidRDefault="0037227A">
            <w:pPr>
              <w:spacing w:after="0" w:line="240" w:lineRule="auto"/>
            </w:pPr>
            <w:r>
              <w:rPr>
                <w:sz w:val="16"/>
              </w:rPr>
              <w:t>Adds Spotify metadata and optionally updates a playlist.</w:t>
            </w:r>
          </w:p>
        </w:tc>
      </w:tr>
      <w:tr w:rsidR="00122EA3" w14:paraId="5FC80405"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550DCCD8" w14:textId="77777777" w:rsidR="00122EA3" w:rsidRDefault="0037227A">
            <w:pPr>
              <w:spacing w:after="0" w:line="240" w:lineRule="auto"/>
            </w:pPr>
            <w:r>
              <w:rPr>
                <w:sz w:val="16"/>
              </w:rPr>
              <w:t>database.py</w:t>
            </w:r>
          </w:p>
        </w:tc>
        <w:tc>
          <w:tcPr>
            <w:tcW w:w="6912" w:type="dxa"/>
            <w:tcBorders>
              <w:top w:val="single" w:sz="4" w:space="0" w:color="9CA3AF"/>
              <w:left w:val="single" w:sz="4" w:space="0" w:color="9CA3AF"/>
              <w:bottom w:val="single" w:sz="4" w:space="0" w:color="9CA3AF"/>
              <w:right w:val="single" w:sz="4" w:space="0" w:color="9CA3AF"/>
            </w:tcBorders>
          </w:tcPr>
          <w:p w14:paraId="0D786BB0" w14:textId="77777777" w:rsidR="00122EA3" w:rsidRDefault="0037227A">
            <w:pPr>
              <w:spacing w:after="0" w:line="240" w:lineRule="auto"/>
            </w:pPr>
            <w:r>
              <w:rPr>
                <w:sz w:val="16"/>
              </w:rPr>
              <w:t>Creates and manages the SQLite database.</w:t>
            </w:r>
          </w:p>
        </w:tc>
      </w:tr>
      <w:tr w:rsidR="00122EA3" w14:paraId="36E36752"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174F1FCA" w14:textId="77777777" w:rsidR="00122EA3" w:rsidRDefault="0037227A">
            <w:pPr>
              <w:spacing w:after="0" w:line="240" w:lineRule="auto"/>
            </w:pPr>
            <w:r>
              <w:rPr>
                <w:sz w:val="16"/>
              </w:rPr>
              <w:t>report_generator.py</w:t>
            </w:r>
          </w:p>
        </w:tc>
        <w:tc>
          <w:tcPr>
            <w:tcW w:w="6912" w:type="dxa"/>
            <w:tcBorders>
              <w:top w:val="single" w:sz="4" w:space="0" w:color="9CA3AF"/>
              <w:left w:val="single" w:sz="4" w:space="0" w:color="9CA3AF"/>
              <w:bottom w:val="single" w:sz="4" w:space="0" w:color="9CA3AF"/>
              <w:right w:val="single" w:sz="4" w:space="0" w:color="9CA3AF"/>
            </w:tcBorders>
          </w:tcPr>
          <w:p w14:paraId="51835868" w14:textId="77777777" w:rsidR="00122EA3" w:rsidRDefault="0037227A">
            <w:pPr>
              <w:spacing w:after="0" w:line="240" w:lineRule="auto"/>
            </w:pPr>
            <w:r>
              <w:rPr>
                <w:sz w:val="16"/>
              </w:rPr>
              <w:t>Calculates statistics and creates the HTML report.</w:t>
            </w:r>
          </w:p>
        </w:tc>
      </w:tr>
      <w:tr w:rsidR="00122EA3" w14:paraId="606E38E5"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4CFF90F3" w14:textId="77777777" w:rsidR="00122EA3" w:rsidRDefault="0037227A">
            <w:pPr>
              <w:spacing w:after="0" w:line="240" w:lineRule="auto"/>
            </w:pPr>
            <w:r>
              <w:rPr>
                <w:sz w:val="16"/>
              </w:rPr>
              <w:t>email_sender.py</w:t>
            </w:r>
          </w:p>
        </w:tc>
        <w:tc>
          <w:tcPr>
            <w:tcW w:w="6912" w:type="dxa"/>
            <w:tcBorders>
              <w:top w:val="single" w:sz="4" w:space="0" w:color="9CA3AF"/>
              <w:left w:val="single" w:sz="4" w:space="0" w:color="9CA3AF"/>
              <w:bottom w:val="single" w:sz="4" w:space="0" w:color="9CA3AF"/>
              <w:right w:val="single" w:sz="4" w:space="0" w:color="9CA3AF"/>
            </w:tcBorders>
          </w:tcPr>
          <w:p w14:paraId="0368A428" w14:textId="77777777" w:rsidR="00122EA3" w:rsidRDefault="0037227A">
            <w:pPr>
              <w:spacing w:after="0" w:line="240" w:lineRule="auto"/>
            </w:pPr>
            <w:r>
              <w:rPr>
                <w:sz w:val="16"/>
              </w:rPr>
              <w:t>Sends the report through Gmail SMTP.</w:t>
            </w:r>
          </w:p>
        </w:tc>
      </w:tr>
      <w:tr w:rsidR="00122EA3" w14:paraId="6981564D" w14:textId="77777777">
        <w:trPr>
          <w:jc w:val="center"/>
        </w:trPr>
        <w:tc>
          <w:tcPr>
            <w:tcW w:w="2592" w:type="dxa"/>
            <w:tcBorders>
              <w:top w:val="single" w:sz="4" w:space="0" w:color="9CA3AF"/>
              <w:left w:val="single" w:sz="4" w:space="0" w:color="9CA3AF"/>
              <w:bottom w:val="single" w:sz="4" w:space="0" w:color="9CA3AF"/>
              <w:right w:val="single" w:sz="4" w:space="0" w:color="9CA3AF"/>
            </w:tcBorders>
          </w:tcPr>
          <w:p w14:paraId="7F898307" w14:textId="77777777" w:rsidR="00122EA3" w:rsidRDefault="0037227A">
            <w:pPr>
              <w:spacing w:after="0" w:line="240" w:lineRule="auto"/>
            </w:pPr>
            <w:r>
              <w:rPr>
                <w:sz w:val="16"/>
              </w:rPr>
              <w:t>spotify_setup.py</w:t>
            </w:r>
          </w:p>
        </w:tc>
        <w:tc>
          <w:tcPr>
            <w:tcW w:w="6912" w:type="dxa"/>
            <w:tcBorders>
              <w:top w:val="single" w:sz="4" w:space="0" w:color="9CA3AF"/>
              <w:left w:val="single" w:sz="4" w:space="0" w:color="9CA3AF"/>
              <w:bottom w:val="single" w:sz="4" w:space="0" w:color="9CA3AF"/>
              <w:right w:val="single" w:sz="4" w:space="0" w:color="9CA3AF"/>
            </w:tcBorders>
          </w:tcPr>
          <w:p w14:paraId="59749B94" w14:textId="77777777" w:rsidR="00122EA3" w:rsidRDefault="0037227A">
            <w:pPr>
              <w:spacing w:after="0" w:line="240" w:lineRule="auto"/>
            </w:pPr>
            <w:r>
              <w:rPr>
                <w:sz w:val="16"/>
              </w:rPr>
              <w:t>Helps create Spotify refresh token and playlist values.</w:t>
            </w:r>
          </w:p>
        </w:tc>
      </w:tr>
    </w:tbl>
    <w:p w14:paraId="21D8CA80" w14:textId="77777777" w:rsidR="00122EA3" w:rsidRDefault="00122EA3"/>
    <w:p w14:paraId="14DD5403" w14:textId="77777777" w:rsidR="00122EA3" w:rsidRDefault="0037227A" w:rsidP="00573CE0">
      <w:pPr>
        <w:pStyle w:val="berschrift2"/>
      </w:pPr>
      <w:bookmarkStart w:id="14" w:name="_Toc232780592"/>
      <w:r>
        <w:t>5.2 Main Workflow</w:t>
      </w:r>
      <w:bookmarkEnd w:id="14"/>
    </w:p>
    <w:p w14:paraId="09ECC3D2" w14:textId="77777777" w:rsidR="00122EA3" w:rsidRDefault="0037227A">
      <w:r>
        <w:t>The workflow is linear and easy to follow. The script first prepares the configuration and database, then loads and enriches data, and finally creates and sends the report.</w:t>
      </w:r>
    </w:p>
    <w:p w14:paraId="5B2102C3" w14:textId="77777777" w:rsidR="00122EA3" w:rsidRDefault="0037227A">
      <w:pPr>
        <w:pStyle w:val="Listennummer"/>
        <w:spacing w:after="40" w:line="240" w:lineRule="auto"/>
      </w:pPr>
      <w:r>
        <w:t>The user or Windows Task Scheduler starts python main.py.</w:t>
      </w:r>
    </w:p>
    <w:p w14:paraId="1C73EAE1" w14:textId="77777777" w:rsidR="00122EA3" w:rsidRDefault="0037227A">
      <w:pPr>
        <w:pStyle w:val="Listennummer"/>
        <w:spacing w:after="40" w:line="240" w:lineRule="auto"/>
      </w:pPr>
      <w:r>
        <w:t>The configuration is loaded from .env.</w:t>
      </w:r>
    </w:p>
    <w:p w14:paraId="26066CC4" w14:textId="77777777" w:rsidR="00122EA3" w:rsidRDefault="0037227A">
      <w:pPr>
        <w:pStyle w:val="Listennummer"/>
        <w:spacing w:after="40" w:line="240" w:lineRule="auto"/>
      </w:pPr>
      <w:r>
        <w:t>The SQLite database is initialized.</w:t>
      </w:r>
    </w:p>
    <w:p w14:paraId="5F87696D" w14:textId="77777777" w:rsidR="00122EA3" w:rsidRDefault="0037227A">
      <w:pPr>
        <w:pStyle w:val="Listennummer"/>
        <w:spacing w:after="40" w:line="240" w:lineRule="auto"/>
      </w:pPr>
      <w:r>
        <w:t>Last.fm tracks are fetched for the configured period.</w:t>
      </w:r>
    </w:p>
    <w:p w14:paraId="68E46CB6" w14:textId="77777777" w:rsidR="00122EA3" w:rsidRDefault="0037227A">
      <w:pPr>
        <w:pStyle w:val="Listennummer"/>
        <w:spacing w:after="40" w:line="240" w:lineRule="auto"/>
      </w:pPr>
      <w:r>
        <w:t>Spotify metadata is added if Spotify credentials are available.</w:t>
      </w:r>
    </w:p>
    <w:p w14:paraId="1E2B7476" w14:textId="77777777" w:rsidR="00122EA3" w:rsidRDefault="0037227A">
      <w:pPr>
        <w:pStyle w:val="Listennummer"/>
        <w:spacing w:after="40" w:line="240" w:lineRule="auto"/>
      </w:pPr>
      <w:r>
        <w:t>Track plays are saved and duplicates are skipped.</w:t>
      </w:r>
    </w:p>
    <w:p w14:paraId="041F8D64" w14:textId="77777777" w:rsidR="00122EA3" w:rsidRDefault="0037227A">
      <w:pPr>
        <w:pStyle w:val="Listennummer"/>
        <w:spacing w:after="40" w:line="240" w:lineRule="auto"/>
      </w:pPr>
      <w:r>
        <w:t>Current and previous week statistics are calculated.</w:t>
      </w:r>
    </w:p>
    <w:p w14:paraId="497FE37C" w14:textId="77777777" w:rsidR="00122EA3" w:rsidRDefault="0037227A">
      <w:pPr>
        <w:pStyle w:val="Listennummer"/>
        <w:spacing w:after="40" w:line="240" w:lineRule="auto"/>
      </w:pPr>
      <w:r>
        <w:t>The HTML report is generated and saved in output/.</w:t>
      </w:r>
    </w:p>
    <w:p w14:paraId="4A46E1B1" w14:textId="77777777" w:rsidR="00122EA3" w:rsidRDefault="0037227A">
      <w:pPr>
        <w:pStyle w:val="Listennummer"/>
        <w:spacing w:after="40" w:line="240" w:lineRule="auto"/>
      </w:pPr>
      <w:r>
        <w:t>The report is sent by email if SEND_EMAIL is enabled.</w:t>
      </w:r>
    </w:p>
    <w:p w14:paraId="1C4D0E62" w14:textId="77777777" w:rsidR="00122EA3" w:rsidRDefault="0037227A">
      <w:r>
        <w:br w:type="page"/>
      </w:r>
    </w:p>
    <w:p w14:paraId="532D793A" w14:textId="77777777" w:rsidR="00122EA3" w:rsidRDefault="0037227A">
      <w:pPr>
        <w:pStyle w:val="berschrift2"/>
      </w:pPr>
      <w:bookmarkStart w:id="15" w:name="_Toc232780593"/>
      <w:r>
        <w:lastRenderedPageBreak/>
        <w:t>5.3 System Architecture Diagram</w:t>
      </w:r>
      <w:bookmarkEnd w:id="15"/>
    </w:p>
    <w:p w14:paraId="129085AF" w14:textId="77777777" w:rsidR="00122EA3" w:rsidRDefault="0037227A">
      <w:pPr>
        <w:jc w:val="center"/>
      </w:pPr>
      <w:r>
        <w:rPr>
          <w:noProof/>
        </w:rPr>
        <w:drawing>
          <wp:inline distT="0" distB="0" distL="0" distR="0" wp14:anchorId="0339F1D1" wp14:editId="60FE9027">
            <wp:extent cx="5989320" cy="34675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7"/>
                    <a:stretch>
                      <a:fillRect/>
                    </a:stretch>
                  </pic:blipFill>
                  <pic:spPr>
                    <a:xfrm>
                      <a:off x="0" y="0"/>
                      <a:ext cx="5989320" cy="3467501"/>
                    </a:xfrm>
                    <a:prstGeom prst="rect">
                      <a:avLst/>
                    </a:prstGeom>
                  </pic:spPr>
                </pic:pic>
              </a:graphicData>
            </a:graphic>
          </wp:inline>
        </w:drawing>
      </w:r>
    </w:p>
    <w:p w14:paraId="4D65355C" w14:textId="77777777" w:rsidR="00122EA3" w:rsidRDefault="0037227A">
      <w:r>
        <w:t>The system architecture diagram gives the best overview of the complete project. It shows the local Windows computer, the Python modules, the .env file, the SQLite database, the output folder and the external services.</w:t>
      </w:r>
    </w:p>
    <w:p w14:paraId="3EBCD966" w14:textId="77777777" w:rsidR="00122EA3" w:rsidRDefault="0037227A">
      <w:pPr>
        <w:pStyle w:val="berschrift2"/>
      </w:pPr>
      <w:bookmarkStart w:id="16" w:name="_Toc232780594"/>
      <w:r>
        <w:lastRenderedPageBreak/>
        <w:t>5.4 UML Activity Diagram</w:t>
      </w:r>
      <w:bookmarkEnd w:id="16"/>
    </w:p>
    <w:p w14:paraId="6DECE2C3" w14:textId="77777777" w:rsidR="00122EA3" w:rsidRDefault="0037227A">
      <w:pPr>
        <w:jc w:val="center"/>
      </w:pPr>
      <w:r>
        <w:rPr>
          <w:noProof/>
        </w:rPr>
        <w:drawing>
          <wp:inline distT="0" distB="0" distL="0" distR="0" wp14:anchorId="20ED0EF9" wp14:editId="41643907">
            <wp:extent cx="5349240" cy="5991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ctivity_diagram.png"/>
                    <pic:cNvPicPr/>
                  </pic:nvPicPr>
                  <pic:blipFill>
                    <a:blip r:embed="rId8"/>
                    <a:stretch>
                      <a:fillRect/>
                    </a:stretch>
                  </pic:blipFill>
                  <pic:spPr>
                    <a:xfrm>
                      <a:off x="0" y="0"/>
                      <a:ext cx="5349240" cy="5991149"/>
                    </a:xfrm>
                    <a:prstGeom prst="rect">
                      <a:avLst/>
                    </a:prstGeom>
                  </pic:spPr>
                </pic:pic>
              </a:graphicData>
            </a:graphic>
          </wp:inline>
        </w:drawing>
      </w:r>
    </w:p>
    <w:p w14:paraId="33C44256" w14:textId="77777777" w:rsidR="00122EA3" w:rsidRDefault="0037227A">
      <w:pPr>
        <w:pStyle w:val="berschrift2"/>
      </w:pPr>
      <w:bookmarkStart w:id="17" w:name="_Toc232780595"/>
      <w:r>
        <w:lastRenderedPageBreak/>
        <w:t>5.5 UML Component Diagram</w:t>
      </w:r>
      <w:bookmarkEnd w:id="17"/>
    </w:p>
    <w:p w14:paraId="0B319B83" w14:textId="77777777" w:rsidR="00122EA3" w:rsidRDefault="0037227A">
      <w:pPr>
        <w:jc w:val="center"/>
      </w:pPr>
      <w:r>
        <w:rPr>
          <w:noProof/>
        </w:rPr>
        <w:drawing>
          <wp:inline distT="0" distB="0" distL="0" distR="0" wp14:anchorId="3CECA1D4" wp14:editId="5D090526">
            <wp:extent cx="5349240" cy="3522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_diagram.png"/>
                    <pic:cNvPicPr/>
                  </pic:nvPicPr>
                  <pic:blipFill>
                    <a:blip r:embed="rId9"/>
                    <a:stretch>
                      <a:fillRect/>
                    </a:stretch>
                  </pic:blipFill>
                  <pic:spPr>
                    <a:xfrm>
                      <a:off x="0" y="0"/>
                      <a:ext cx="5349240" cy="3522670"/>
                    </a:xfrm>
                    <a:prstGeom prst="rect">
                      <a:avLst/>
                    </a:prstGeom>
                  </pic:spPr>
                </pic:pic>
              </a:graphicData>
            </a:graphic>
          </wp:inline>
        </w:drawing>
      </w:r>
    </w:p>
    <w:p w14:paraId="0927A1E5" w14:textId="77777777" w:rsidR="00122EA3" w:rsidRDefault="0037227A">
      <w:pPr>
        <w:pStyle w:val="berschrift2"/>
      </w:pPr>
      <w:bookmarkStart w:id="18" w:name="_Toc232780596"/>
      <w:r>
        <w:t>5.6 UML Deployment Diagram</w:t>
      </w:r>
      <w:bookmarkEnd w:id="18"/>
    </w:p>
    <w:p w14:paraId="507A9599" w14:textId="77777777" w:rsidR="00122EA3" w:rsidRDefault="0037227A">
      <w:pPr>
        <w:jc w:val="center"/>
      </w:pPr>
      <w:r>
        <w:rPr>
          <w:noProof/>
        </w:rPr>
        <w:drawing>
          <wp:inline distT="0" distB="0" distL="0" distR="0" wp14:anchorId="3E17796B" wp14:editId="2599C5F4">
            <wp:extent cx="5349240" cy="3438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ployment_diagram.png"/>
                    <pic:cNvPicPr/>
                  </pic:nvPicPr>
                  <pic:blipFill>
                    <a:blip r:embed="rId10"/>
                    <a:stretch>
                      <a:fillRect/>
                    </a:stretch>
                  </pic:blipFill>
                  <pic:spPr>
                    <a:xfrm>
                      <a:off x="0" y="0"/>
                      <a:ext cx="5349240" cy="3438797"/>
                    </a:xfrm>
                    <a:prstGeom prst="rect">
                      <a:avLst/>
                    </a:prstGeom>
                  </pic:spPr>
                </pic:pic>
              </a:graphicData>
            </a:graphic>
          </wp:inline>
        </w:drawing>
      </w:r>
    </w:p>
    <w:p w14:paraId="09C9EC65" w14:textId="77777777" w:rsidR="00122EA3" w:rsidRDefault="0037227A">
      <w:pPr>
        <w:pStyle w:val="berschrift2"/>
      </w:pPr>
      <w:bookmarkStart w:id="19" w:name="_Toc232780597"/>
      <w:r>
        <w:lastRenderedPageBreak/>
        <w:t>5.7 UML Class Diagram</w:t>
      </w:r>
      <w:bookmarkEnd w:id="19"/>
    </w:p>
    <w:p w14:paraId="227EA20E" w14:textId="77777777" w:rsidR="00122EA3" w:rsidRDefault="0037227A">
      <w:pPr>
        <w:jc w:val="center"/>
      </w:pPr>
      <w:r>
        <w:rPr>
          <w:noProof/>
        </w:rPr>
        <w:drawing>
          <wp:inline distT="0" distB="0" distL="0" distR="0" wp14:anchorId="174BF171" wp14:editId="577A40AF">
            <wp:extent cx="5349240" cy="3196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diagram.png"/>
                    <pic:cNvPicPr/>
                  </pic:nvPicPr>
                  <pic:blipFill>
                    <a:blip r:embed="rId11"/>
                    <a:stretch>
                      <a:fillRect/>
                    </a:stretch>
                  </pic:blipFill>
                  <pic:spPr>
                    <a:xfrm>
                      <a:off x="0" y="0"/>
                      <a:ext cx="5349240" cy="3196497"/>
                    </a:xfrm>
                    <a:prstGeom prst="rect">
                      <a:avLst/>
                    </a:prstGeom>
                  </pic:spPr>
                </pic:pic>
              </a:graphicData>
            </a:graphic>
          </wp:inline>
        </w:drawing>
      </w:r>
    </w:p>
    <w:p w14:paraId="6F1BB1E0" w14:textId="77777777" w:rsidR="00122EA3" w:rsidRDefault="0037227A">
      <w:pPr>
        <w:pStyle w:val="berschrift2"/>
      </w:pPr>
      <w:bookmarkStart w:id="20" w:name="_Toc232780598"/>
      <w:r>
        <w:t>5.8 ER Diagram</w:t>
      </w:r>
      <w:bookmarkEnd w:id="20"/>
    </w:p>
    <w:p w14:paraId="1483C076" w14:textId="77777777" w:rsidR="00122EA3" w:rsidRDefault="0037227A">
      <w:pPr>
        <w:jc w:val="center"/>
      </w:pPr>
      <w:r>
        <w:rPr>
          <w:noProof/>
        </w:rPr>
        <w:drawing>
          <wp:inline distT="0" distB="0" distL="0" distR="0" wp14:anchorId="0810621A" wp14:editId="779041D4">
            <wp:extent cx="5349240" cy="490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349240" cy="4903470"/>
                    </a:xfrm>
                    <a:prstGeom prst="rect">
                      <a:avLst/>
                    </a:prstGeom>
                  </pic:spPr>
                </pic:pic>
              </a:graphicData>
            </a:graphic>
          </wp:inline>
        </w:drawing>
      </w:r>
    </w:p>
    <w:p w14:paraId="1D7B1981" w14:textId="77777777" w:rsidR="00122EA3" w:rsidRDefault="0037227A">
      <w:pPr>
        <w:pStyle w:val="berschrift2"/>
      </w:pPr>
      <w:bookmarkStart w:id="21" w:name="_Toc232780599"/>
      <w:r>
        <w:lastRenderedPageBreak/>
        <w:t>5.9 Flowchart</w:t>
      </w:r>
      <w:bookmarkEnd w:id="21"/>
    </w:p>
    <w:p w14:paraId="168E2AE7" w14:textId="77777777" w:rsidR="00122EA3" w:rsidRDefault="0037227A">
      <w:pPr>
        <w:jc w:val="center"/>
      </w:pPr>
      <w:r>
        <w:rPr>
          <w:noProof/>
        </w:rPr>
        <w:drawing>
          <wp:inline distT="0" distB="0" distL="0" distR="0" wp14:anchorId="743A5FAB" wp14:editId="4ACE74BA">
            <wp:extent cx="5283058" cy="4918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3"/>
                    <a:stretch>
                      <a:fillRect/>
                    </a:stretch>
                  </pic:blipFill>
                  <pic:spPr>
                    <a:xfrm>
                      <a:off x="0" y="0"/>
                      <a:ext cx="5283058" cy="4918710"/>
                    </a:xfrm>
                    <a:prstGeom prst="rect">
                      <a:avLst/>
                    </a:prstGeom>
                  </pic:spPr>
                </pic:pic>
              </a:graphicData>
            </a:graphic>
          </wp:inline>
        </w:drawing>
      </w:r>
    </w:p>
    <w:p w14:paraId="6710ACDE" w14:textId="77777777" w:rsidR="00122EA3" w:rsidRDefault="0037227A">
      <w:pPr>
        <w:pStyle w:val="berschrift1"/>
      </w:pPr>
      <w:bookmarkStart w:id="22" w:name="_Toc232780600"/>
      <w:r>
        <w:t>6. Database Design</w:t>
      </w:r>
      <w:bookmarkEnd w:id="22"/>
    </w:p>
    <w:p w14:paraId="05C4AF65" w14:textId="77777777" w:rsidR="00122EA3" w:rsidRDefault="0037227A">
      <w:r>
        <w:t>The database is used for more than just temporary storage. It keeps a local listening history so repeated runs do not create duplicate entries and so the current week can be compared with the previous week. This makes the report more useful because it can show changes over time.</w:t>
      </w:r>
    </w:p>
    <w:tbl>
      <w:tblPr>
        <w:tblStyle w:val="Tabellenraster"/>
        <w:tblW w:w="0" w:type="auto"/>
        <w:jc w:val="center"/>
        <w:tblLayout w:type="fixed"/>
        <w:tblLook w:val="04A0" w:firstRow="1" w:lastRow="0" w:firstColumn="1" w:lastColumn="0" w:noHBand="0" w:noVBand="1"/>
      </w:tblPr>
      <w:tblGrid>
        <w:gridCol w:w="3384"/>
        <w:gridCol w:w="6120"/>
      </w:tblGrid>
      <w:tr w:rsidR="00122EA3" w14:paraId="54E8509D" w14:textId="77777777">
        <w:trPr>
          <w:jc w:val="center"/>
        </w:trPr>
        <w:tc>
          <w:tcPr>
            <w:tcW w:w="3384" w:type="dxa"/>
            <w:tcBorders>
              <w:top w:val="single" w:sz="4" w:space="0" w:color="111827"/>
              <w:left w:val="single" w:sz="4" w:space="0" w:color="111827"/>
              <w:bottom w:val="single" w:sz="4" w:space="0" w:color="111827"/>
              <w:right w:val="single" w:sz="4" w:space="0" w:color="111827"/>
            </w:tcBorders>
            <w:shd w:val="clear" w:color="auto" w:fill="1DB954"/>
          </w:tcPr>
          <w:p w14:paraId="65897B00" w14:textId="77777777" w:rsidR="00122EA3" w:rsidRDefault="0037227A">
            <w:pPr>
              <w:spacing w:after="0" w:line="240" w:lineRule="auto"/>
            </w:pPr>
            <w:r>
              <w:rPr>
                <w:b/>
                <w:color w:val="FFFFFF"/>
                <w:sz w:val="16"/>
              </w:rPr>
              <w:t>Column Or Group</w:t>
            </w:r>
          </w:p>
        </w:tc>
        <w:tc>
          <w:tcPr>
            <w:tcW w:w="6120" w:type="dxa"/>
            <w:tcBorders>
              <w:top w:val="single" w:sz="4" w:space="0" w:color="111827"/>
              <w:left w:val="single" w:sz="4" w:space="0" w:color="111827"/>
              <w:bottom w:val="single" w:sz="4" w:space="0" w:color="111827"/>
              <w:right w:val="single" w:sz="4" w:space="0" w:color="111827"/>
            </w:tcBorders>
            <w:shd w:val="clear" w:color="auto" w:fill="1DB954"/>
          </w:tcPr>
          <w:p w14:paraId="66408983" w14:textId="77777777" w:rsidR="00122EA3" w:rsidRDefault="0037227A">
            <w:pPr>
              <w:spacing w:after="0" w:line="240" w:lineRule="auto"/>
            </w:pPr>
            <w:r>
              <w:rPr>
                <w:b/>
                <w:color w:val="FFFFFF"/>
                <w:sz w:val="16"/>
              </w:rPr>
              <w:t>Purpose</w:t>
            </w:r>
          </w:p>
        </w:tc>
      </w:tr>
      <w:tr w:rsidR="00122EA3" w14:paraId="7C1A199E" w14:textId="77777777">
        <w:trPr>
          <w:jc w:val="center"/>
        </w:trPr>
        <w:tc>
          <w:tcPr>
            <w:tcW w:w="3384" w:type="dxa"/>
            <w:tcBorders>
              <w:top w:val="single" w:sz="4" w:space="0" w:color="9CA3AF"/>
              <w:left w:val="single" w:sz="4" w:space="0" w:color="9CA3AF"/>
              <w:bottom w:val="single" w:sz="4" w:space="0" w:color="9CA3AF"/>
              <w:right w:val="single" w:sz="4" w:space="0" w:color="9CA3AF"/>
            </w:tcBorders>
          </w:tcPr>
          <w:p w14:paraId="6F6971B2" w14:textId="77777777" w:rsidR="00122EA3" w:rsidRDefault="0037227A">
            <w:pPr>
              <w:spacing w:after="0" w:line="240" w:lineRule="auto"/>
            </w:pPr>
            <w:r>
              <w:rPr>
                <w:sz w:val="16"/>
              </w:rPr>
              <w:t>track_name, artist_name, album_name</w:t>
            </w:r>
          </w:p>
        </w:tc>
        <w:tc>
          <w:tcPr>
            <w:tcW w:w="6120" w:type="dxa"/>
            <w:tcBorders>
              <w:top w:val="single" w:sz="4" w:space="0" w:color="9CA3AF"/>
              <w:left w:val="single" w:sz="4" w:space="0" w:color="9CA3AF"/>
              <w:bottom w:val="single" w:sz="4" w:space="0" w:color="9CA3AF"/>
              <w:right w:val="single" w:sz="4" w:space="0" w:color="9CA3AF"/>
            </w:tcBorders>
          </w:tcPr>
          <w:p w14:paraId="3B3BB1A0" w14:textId="77777777" w:rsidR="00122EA3" w:rsidRDefault="0037227A">
            <w:pPr>
              <w:spacing w:after="0" w:line="240" w:lineRule="auto"/>
            </w:pPr>
            <w:r>
              <w:rPr>
                <w:sz w:val="16"/>
              </w:rPr>
              <w:t>Basic music information from Last.fm and Spotify.</w:t>
            </w:r>
          </w:p>
        </w:tc>
      </w:tr>
      <w:tr w:rsidR="00122EA3" w14:paraId="28CF248E" w14:textId="77777777">
        <w:trPr>
          <w:jc w:val="center"/>
        </w:trPr>
        <w:tc>
          <w:tcPr>
            <w:tcW w:w="3384" w:type="dxa"/>
            <w:tcBorders>
              <w:top w:val="single" w:sz="4" w:space="0" w:color="9CA3AF"/>
              <w:left w:val="single" w:sz="4" w:space="0" w:color="9CA3AF"/>
              <w:bottom w:val="single" w:sz="4" w:space="0" w:color="9CA3AF"/>
              <w:right w:val="single" w:sz="4" w:space="0" w:color="9CA3AF"/>
            </w:tcBorders>
          </w:tcPr>
          <w:p w14:paraId="1055C214" w14:textId="77777777" w:rsidR="00122EA3" w:rsidRDefault="0037227A">
            <w:pPr>
              <w:spacing w:after="0" w:line="240" w:lineRule="auto"/>
            </w:pPr>
            <w:r>
              <w:rPr>
                <w:sz w:val="16"/>
              </w:rPr>
              <w:t>played_at</w:t>
            </w:r>
          </w:p>
        </w:tc>
        <w:tc>
          <w:tcPr>
            <w:tcW w:w="6120" w:type="dxa"/>
            <w:tcBorders>
              <w:top w:val="single" w:sz="4" w:space="0" w:color="9CA3AF"/>
              <w:left w:val="single" w:sz="4" w:space="0" w:color="9CA3AF"/>
              <w:bottom w:val="single" w:sz="4" w:space="0" w:color="9CA3AF"/>
              <w:right w:val="single" w:sz="4" w:space="0" w:color="9CA3AF"/>
            </w:tcBorders>
          </w:tcPr>
          <w:p w14:paraId="45034086" w14:textId="77777777" w:rsidR="00122EA3" w:rsidRDefault="0037227A">
            <w:pPr>
              <w:spacing w:after="0" w:line="240" w:lineRule="auto"/>
            </w:pPr>
            <w:r>
              <w:rPr>
                <w:sz w:val="16"/>
              </w:rPr>
              <w:t>Timestamp of the track play. This is also used for weekly filtering.</w:t>
            </w:r>
          </w:p>
        </w:tc>
      </w:tr>
      <w:tr w:rsidR="00122EA3" w14:paraId="5B8A613A" w14:textId="77777777">
        <w:trPr>
          <w:jc w:val="center"/>
        </w:trPr>
        <w:tc>
          <w:tcPr>
            <w:tcW w:w="3384" w:type="dxa"/>
            <w:tcBorders>
              <w:top w:val="single" w:sz="4" w:space="0" w:color="9CA3AF"/>
              <w:left w:val="single" w:sz="4" w:space="0" w:color="9CA3AF"/>
              <w:bottom w:val="single" w:sz="4" w:space="0" w:color="9CA3AF"/>
              <w:right w:val="single" w:sz="4" w:space="0" w:color="9CA3AF"/>
            </w:tcBorders>
          </w:tcPr>
          <w:p w14:paraId="2DBA2731" w14:textId="77777777" w:rsidR="00122EA3" w:rsidRDefault="0037227A">
            <w:pPr>
              <w:spacing w:after="0" w:line="240" w:lineRule="auto"/>
            </w:pPr>
            <w:r>
              <w:rPr>
                <w:sz w:val="16"/>
              </w:rPr>
              <w:t>lastfm_url</w:t>
            </w:r>
          </w:p>
        </w:tc>
        <w:tc>
          <w:tcPr>
            <w:tcW w:w="6120" w:type="dxa"/>
            <w:tcBorders>
              <w:top w:val="single" w:sz="4" w:space="0" w:color="9CA3AF"/>
              <w:left w:val="single" w:sz="4" w:space="0" w:color="9CA3AF"/>
              <w:bottom w:val="single" w:sz="4" w:space="0" w:color="9CA3AF"/>
              <w:right w:val="single" w:sz="4" w:space="0" w:color="9CA3AF"/>
            </w:tcBorders>
          </w:tcPr>
          <w:p w14:paraId="597E40D7" w14:textId="77777777" w:rsidR="00122EA3" w:rsidRDefault="0037227A">
            <w:pPr>
              <w:spacing w:after="0" w:line="240" w:lineRule="auto"/>
            </w:pPr>
            <w:r>
              <w:rPr>
                <w:sz w:val="16"/>
              </w:rPr>
              <w:t>Optional link to the Last.fm track page.</w:t>
            </w:r>
          </w:p>
        </w:tc>
      </w:tr>
      <w:tr w:rsidR="00122EA3" w14:paraId="332BCEB1" w14:textId="77777777">
        <w:trPr>
          <w:jc w:val="center"/>
        </w:trPr>
        <w:tc>
          <w:tcPr>
            <w:tcW w:w="3384" w:type="dxa"/>
            <w:tcBorders>
              <w:top w:val="single" w:sz="4" w:space="0" w:color="9CA3AF"/>
              <w:left w:val="single" w:sz="4" w:space="0" w:color="9CA3AF"/>
              <w:bottom w:val="single" w:sz="4" w:space="0" w:color="9CA3AF"/>
              <w:right w:val="single" w:sz="4" w:space="0" w:color="9CA3AF"/>
            </w:tcBorders>
          </w:tcPr>
          <w:p w14:paraId="66C0E834" w14:textId="77777777" w:rsidR="00122EA3" w:rsidRDefault="0037227A">
            <w:pPr>
              <w:spacing w:after="0" w:line="240" w:lineRule="auto"/>
            </w:pPr>
            <w:r>
              <w:rPr>
                <w:sz w:val="16"/>
              </w:rPr>
              <w:t>spotify_track_id and spotify_track_url</w:t>
            </w:r>
          </w:p>
        </w:tc>
        <w:tc>
          <w:tcPr>
            <w:tcW w:w="6120" w:type="dxa"/>
            <w:tcBorders>
              <w:top w:val="single" w:sz="4" w:space="0" w:color="9CA3AF"/>
              <w:left w:val="single" w:sz="4" w:space="0" w:color="9CA3AF"/>
              <w:bottom w:val="single" w:sz="4" w:space="0" w:color="9CA3AF"/>
              <w:right w:val="single" w:sz="4" w:space="0" w:color="9CA3AF"/>
            </w:tcBorders>
          </w:tcPr>
          <w:p w14:paraId="1198EF95" w14:textId="77777777" w:rsidR="00122EA3" w:rsidRDefault="0037227A">
            <w:pPr>
              <w:spacing w:after="0" w:line="240" w:lineRule="auto"/>
            </w:pPr>
            <w:r>
              <w:rPr>
                <w:sz w:val="16"/>
              </w:rPr>
              <w:t>Spotify identification and link to the track.</w:t>
            </w:r>
          </w:p>
        </w:tc>
      </w:tr>
      <w:tr w:rsidR="00122EA3" w14:paraId="7E2CC862" w14:textId="77777777">
        <w:trPr>
          <w:jc w:val="center"/>
        </w:trPr>
        <w:tc>
          <w:tcPr>
            <w:tcW w:w="3384" w:type="dxa"/>
            <w:tcBorders>
              <w:top w:val="single" w:sz="4" w:space="0" w:color="9CA3AF"/>
              <w:left w:val="single" w:sz="4" w:space="0" w:color="9CA3AF"/>
              <w:bottom w:val="single" w:sz="4" w:space="0" w:color="9CA3AF"/>
              <w:right w:val="single" w:sz="4" w:space="0" w:color="9CA3AF"/>
            </w:tcBorders>
          </w:tcPr>
          <w:p w14:paraId="32A5328B" w14:textId="77777777" w:rsidR="00122EA3" w:rsidRDefault="0037227A">
            <w:pPr>
              <w:spacing w:after="0" w:line="240" w:lineRule="auto"/>
            </w:pPr>
            <w:r>
              <w:rPr>
                <w:sz w:val="16"/>
              </w:rPr>
              <w:t>spotify_duration_ms</w:t>
            </w:r>
          </w:p>
        </w:tc>
        <w:tc>
          <w:tcPr>
            <w:tcW w:w="6120" w:type="dxa"/>
            <w:tcBorders>
              <w:top w:val="single" w:sz="4" w:space="0" w:color="9CA3AF"/>
              <w:left w:val="single" w:sz="4" w:space="0" w:color="9CA3AF"/>
              <w:bottom w:val="single" w:sz="4" w:space="0" w:color="9CA3AF"/>
              <w:right w:val="single" w:sz="4" w:space="0" w:color="9CA3AF"/>
            </w:tcBorders>
          </w:tcPr>
          <w:p w14:paraId="0690DAF6" w14:textId="77777777" w:rsidR="00122EA3" w:rsidRDefault="0037227A">
            <w:pPr>
              <w:spacing w:after="0" w:line="240" w:lineRule="auto"/>
            </w:pPr>
            <w:r>
              <w:rPr>
                <w:sz w:val="16"/>
              </w:rPr>
              <w:t>Duration used to estimate listening time.</w:t>
            </w:r>
          </w:p>
        </w:tc>
      </w:tr>
      <w:tr w:rsidR="00122EA3" w14:paraId="715CF8D2" w14:textId="77777777">
        <w:trPr>
          <w:jc w:val="center"/>
        </w:trPr>
        <w:tc>
          <w:tcPr>
            <w:tcW w:w="3384" w:type="dxa"/>
            <w:tcBorders>
              <w:top w:val="single" w:sz="4" w:space="0" w:color="9CA3AF"/>
              <w:left w:val="single" w:sz="4" w:space="0" w:color="9CA3AF"/>
              <w:bottom w:val="single" w:sz="4" w:space="0" w:color="9CA3AF"/>
              <w:right w:val="single" w:sz="4" w:space="0" w:color="9CA3AF"/>
            </w:tcBorders>
          </w:tcPr>
          <w:p w14:paraId="17106093" w14:textId="77777777" w:rsidR="00122EA3" w:rsidRDefault="0037227A">
            <w:pPr>
              <w:spacing w:after="0" w:line="240" w:lineRule="auto"/>
            </w:pPr>
            <w:r>
              <w:rPr>
                <w:sz w:val="16"/>
              </w:rPr>
              <w:t>spotify_cover_url and spotify_artist_image_url</w:t>
            </w:r>
          </w:p>
        </w:tc>
        <w:tc>
          <w:tcPr>
            <w:tcW w:w="6120" w:type="dxa"/>
            <w:tcBorders>
              <w:top w:val="single" w:sz="4" w:space="0" w:color="9CA3AF"/>
              <w:left w:val="single" w:sz="4" w:space="0" w:color="9CA3AF"/>
              <w:bottom w:val="single" w:sz="4" w:space="0" w:color="9CA3AF"/>
              <w:right w:val="single" w:sz="4" w:space="0" w:color="9CA3AF"/>
            </w:tcBorders>
          </w:tcPr>
          <w:p w14:paraId="6A559C60" w14:textId="77777777" w:rsidR="00122EA3" w:rsidRDefault="0037227A">
            <w:pPr>
              <w:spacing w:after="0" w:line="240" w:lineRule="auto"/>
            </w:pPr>
            <w:r>
              <w:rPr>
                <w:sz w:val="16"/>
              </w:rPr>
              <w:t>Images used in the HTML email report.</w:t>
            </w:r>
          </w:p>
        </w:tc>
      </w:tr>
      <w:tr w:rsidR="00122EA3" w14:paraId="4ABBFAA4" w14:textId="77777777">
        <w:trPr>
          <w:jc w:val="center"/>
        </w:trPr>
        <w:tc>
          <w:tcPr>
            <w:tcW w:w="3384" w:type="dxa"/>
            <w:tcBorders>
              <w:top w:val="single" w:sz="4" w:space="0" w:color="9CA3AF"/>
              <w:left w:val="single" w:sz="4" w:space="0" w:color="9CA3AF"/>
              <w:bottom w:val="single" w:sz="4" w:space="0" w:color="9CA3AF"/>
              <w:right w:val="single" w:sz="4" w:space="0" w:color="9CA3AF"/>
            </w:tcBorders>
          </w:tcPr>
          <w:p w14:paraId="16C28A5A" w14:textId="77777777" w:rsidR="00122EA3" w:rsidRDefault="0037227A">
            <w:pPr>
              <w:spacing w:after="0" w:line="240" w:lineRule="auto"/>
            </w:pPr>
            <w:r>
              <w:rPr>
                <w:sz w:val="16"/>
              </w:rPr>
              <w:t>created_at</w:t>
            </w:r>
          </w:p>
        </w:tc>
        <w:tc>
          <w:tcPr>
            <w:tcW w:w="6120" w:type="dxa"/>
            <w:tcBorders>
              <w:top w:val="single" w:sz="4" w:space="0" w:color="9CA3AF"/>
              <w:left w:val="single" w:sz="4" w:space="0" w:color="9CA3AF"/>
              <w:bottom w:val="single" w:sz="4" w:space="0" w:color="9CA3AF"/>
              <w:right w:val="single" w:sz="4" w:space="0" w:color="9CA3AF"/>
            </w:tcBorders>
          </w:tcPr>
          <w:p w14:paraId="40424E20" w14:textId="77777777" w:rsidR="00122EA3" w:rsidRDefault="0037227A">
            <w:pPr>
              <w:spacing w:after="0" w:line="240" w:lineRule="auto"/>
            </w:pPr>
            <w:r>
              <w:rPr>
                <w:sz w:val="16"/>
              </w:rPr>
              <w:t>Timestamp for when the row was inserted locally.</w:t>
            </w:r>
          </w:p>
        </w:tc>
      </w:tr>
    </w:tbl>
    <w:p w14:paraId="288B3754" w14:textId="77777777" w:rsidR="00122EA3" w:rsidRDefault="00122EA3"/>
    <w:p w14:paraId="7FD64B82" w14:textId="77777777" w:rsidR="00122EA3" w:rsidRDefault="0037227A">
      <w:r>
        <w:t>Duplicate plays are prevented with this database rule:</w:t>
      </w:r>
    </w:p>
    <w:tbl>
      <w:tblPr>
        <w:tblStyle w:val="Tabellenraster"/>
        <w:tblW w:w="0" w:type="auto"/>
        <w:jc w:val="center"/>
        <w:tblLayout w:type="fixed"/>
        <w:tblLook w:val="04A0" w:firstRow="1" w:lastRow="0" w:firstColumn="1" w:lastColumn="0" w:noHBand="0" w:noVBand="1"/>
      </w:tblPr>
      <w:tblGrid>
        <w:gridCol w:w="9432"/>
      </w:tblGrid>
      <w:tr w:rsidR="00122EA3" w14:paraId="4F703ADE"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5B1BAAB1" w14:textId="77777777" w:rsidR="00122EA3" w:rsidRDefault="0037227A">
            <w:pPr>
              <w:spacing w:after="0"/>
            </w:pPr>
            <w:r>
              <w:rPr>
                <w:rFonts w:ascii="Consolas" w:hAnsi="Consolas"/>
                <w:color w:val="111827"/>
                <w:sz w:val="17"/>
              </w:rPr>
              <w:t>UNIQUE(track_name, artist_name, played_at)</w:t>
            </w:r>
          </w:p>
        </w:tc>
      </w:tr>
    </w:tbl>
    <w:p w14:paraId="1F8F2613" w14:textId="77777777" w:rsidR="00122EA3" w:rsidRDefault="00122EA3"/>
    <w:p w14:paraId="51B46F0F" w14:textId="77777777" w:rsidR="00122EA3" w:rsidRDefault="0037227A" w:rsidP="00573CE0">
      <w:pPr>
        <w:pStyle w:val="berschrift1"/>
        <w:pageBreakBefore/>
      </w:pPr>
      <w:bookmarkStart w:id="23" w:name="_Toc232780601"/>
      <w:r>
        <w:lastRenderedPageBreak/>
        <w:t>7. Installation And Usage</w:t>
      </w:r>
      <w:bookmarkEnd w:id="23"/>
    </w:p>
    <w:p w14:paraId="12156938" w14:textId="77777777" w:rsidR="00122EA3" w:rsidRDefault="0037227A">
      <w:pPr>
        <w:pStyle w:val="berschrift2"/>
      </w:pPr>
      <w:bookmarkStart w:id="24" w:name="_Toc232780602"/>
      <w:r>
        <w:t>7.1 Prerequisites</w:t>
      </w:r>
      <w:bookmarkEnd w:id="24"/>
    </w:p>
    <w:p w14:paraId="5A7249DB" w14:textId="77777777" w:rsidR="00122EA3" w:rsidRDefault="0037227A">
      <w:r>
        <w:t>The project is designed for a normal Windows setup with PowerShell. Before starting, Python should be installed and the user should have accounts for Last.fm, Spotify and Gmail if all features are used.</w:t>
      </w:r>
    </w:p>
    <w:tbl>
      <w:tblPr>
        <w:tblStyle w:val="Tabellenraster"/>
        <w:tblW w:w="0" w:type="auto"/>
        <w:jc w:val="center"/>
        <w:tblLayout w:type="fixed"/>
        <w:tblLook w:val="04A0" w:firstRow="1" w:lastRow="0" w:firstColumn="1" w:lastColumn="0" w:noHBand="0" w:noVBand="1"/>
      </w:tblPr>
      <w:tblGrid>
        <w:gridCol w:w="3168"/>
        <w:gridCol w:w="6336"/>
      </w:tblGrid>
      <w:tr w:rsidR="00122EA3" w14:paraId="10E0FF10" w14:textId="77777777">
        <w:trPr>
          <w:jc w:val="center"/>
        </w:trPr>
        <w:tc>
          <w:tcPr>
            <w:tcW w:w="3168" w:type="dxa"/>
            <w:tcBorders>
              <w:top w:val="single" w:sz="4" w:space="0" w:color="111827"/>
              <w:left w:val="single" w:sz="4" w:space="0" w:color="111827"/>
              <w:bottom w:val="single" w:sz="4" w:space="0" w:color="111827"/>
              <w:right w:val="single" w:sz="4" w:space="0" w:color="111827"/>
            </w:tcBorders>
            <w:shd w:val="clear" w:color="auto" w:fill="1DB954"/>
          </w:tcPr>
          <w:p w14:paraId="6D883F75" w14:textId="77777777" w:rsidR="00122EA3" w:rsidRDefault="0037227A">
            <w:pPr>
              <w:spacing w:after="0" w:line="240" w:lineRule="auto"/>
            </w:pPr>
            <w:r>
              <w:rPr>
                <w:b/>
                <w:color w:val="FFFFFF"/>
                <w:sz w:val="16"/>
              </w:rPr>
              <w:t>Requirement</w:t>
            </w:r>
          </w:p>
        </w:tc>
        <w:tc>
          <w:tcPr>
            <w:tcW w:w="6336" w:type="dxa"/>
            <w:tcBorders>
              <w:top w:val="single" w:sz="4" w:space="0" w:color="111827"/>
              <w:left w:val="single" w:sz="4" w:space="0" w:color="111827"/>
              <w:bottom w:val="single" w:sz="4" w:space="0" w:color="111827"/>
              <w:right w:val="single" w:sz="4" w:space="0" w:color="111827"/>
            </w:tcBorders>
            <w:shd w:val="clear" w:color="auto" w:fill="1DB954"/>
          </w:tcPr>
          <w:p w14:paraId="1EF750BC" w14:textId="77777777" w:rsidR="00122EA3" w:rsidRDefault="0037227A">
            <w:pPr>
              <w:spacing w:after="0" w:line="240" w:lineRule="auto"/>
            </w:pPr>
            <w:r>
              <w:rPr>
                <w:b/>
                <w:color w:val="FFFFFF"/>
                <w:sz w:val="16"/>
              </w:rPr>
              <w:t>Why It Is Needed</w:t>
            </w:r>
          </w:p>
        </w:tc>
      </w:tr>
      <w:tr w:rsidR="00122EA3" w14:paraId="6EE683D4" w14:textId="77777777">
        <w:trPr>
          <w:jc w:val="center"/>
        </w:trPr>
        <w:tc>
          <w:tcPr>
            <w:tcW w:w="3168" w:type="dxa"/>
            <w:tcBorders>
              <w:top w:val="single" w:sz="4" w:space="0" w:color="9CA3AF"/>
              <w:left w:val="single" w:sz="4" w:space="0" w:color="9CA3AF"/>
              <w:bottom w:val="single" w:sz="4" w:space="0" w:color="9CA3AF"/>
              <w:right w:val="single" w:sz="4" w:space="0" w:color="9CA3AF"/>
            </w:tcBorders>
          </w:tcPr>
          <w:p w14:paraId="22A5B639" w14:textId="77777777" w:rsidR="00122EA3" w:rsidRDefault="0037227A">
            <w:pPr>
              <w:spacing w:after="0" w:line="240" w:lineRule="auto"/>
            </w:pPr>
            <w:r>
              <w:rPr>
                <w:sz w:val="16"/>
              </w:rPr>
              <w:t>Python</w:t>
            </w:r>
          </w:p>
        </w:tc>
        <w:tc>
          <w:tcPr>
            <w:tcW w:w="6336" w:type="dxa"/>
            <w:tcBorders>
              <w:top w:val="single" w:sz="4" w:space="0" w:color="9CA3AF"/>
              <w:left w:val="single" w:sz="4" w:space="0" w:color="9CA3AF"/>
              <w:bottom w:val="single" w:sz="4" w:space="0" w:color="9CA3AF"/>
              <w:right w:val="single" w:sz="4" w:space="0" w:color="9CA3AF"/>
            </w:tcBorders>
          </w:tcPr>
          <w:p w14:paraId="4A4C5F08" w14:textId="77777777" w:rsidR="00122EA3" w:rsidRDefault="0037227A">
            <w:pPr>
              <w:spacing w:after="0" w:line="240" w:lineRule="auto"/>
            </w:pPr>
            <w:r>
              <w:rPr>
                <w:sz w:val="16"/>
              </w:rPr>
              <w:t>Runs the automation script.</w:t>
            </w:r>
          </w:p>
        </w:tc>
      </w:tr>
      <w:tr w:rsidR="00122EA3" w14:paraId="030551F7" w14:textId="77777777">
        <w:trPr>
          <w:jc w:val="center"/>
        </w:trPr>
        <w:tc>
          <w:tcPr>
            <w:tcW w:w="3168" w:type="dxa"/>
            <w:tcBorders>
              <w:top w:val="single" w:sz="4" w:space="0" w:color="9CA3AF"/>
              <w:left w:val="single" w:sz="4" w:space="0" w:color="9CA3AF"/>
              <w:bottom w:val="single" w:sz="4" w:space="0" w:color="9CA3AF"/>
              <w:right w:val="single" w:sz="4" w:space="0" w:color="9CA3AF"/>
            </w:tcBorders>
          </w:tcPr>
          <w:p w14:paraId="1C5C58A0" w14:textId="77777777" w:rsidR="00122EA3" w:rsidRDefault="0037227A">
            <w:pPr>
              <w:spacing w:after="0" w:line="240" w:lineRule="auto"/>
            </w:pPr>
            <w:r>
              <w:rPr>
                <w:sz w:val="16"/>
              </w:rPr>
              <w:t>PowerShell</w:t>
            </w:r>
          </w:p>
        </w:tc>
        <w:tc>
          <w:tcPr>
            <w:tcW w:w="6336" w:type="dxa"/>
            <w:tcBorders>
              <w:top w:val="single" w:sz="4" w:space="0" w:color="9CA3AF"/>
              <w:left w:val="single" w:sz="4" w:space="0" w:color="9CA3AF"/>
              <w:bottom w:val="single" w:sz="4" w:space="0" w:color="9CA3AF"/>
              <w:right w:val="single" w:sz="4" w:space="0" w:color="9CA3AF"/>
            </w:tcBorders>
          </w:tcPr>
          <w:p w14:paraId="1DC0A84D" w14:textId="77777777" w:rsidR="00122EA3" w:rsidRDefault="0037227A">
            <w:pPr>
              <w:spacing w:after="0" w:line="240" w:lineRule="auto"/>
            </w:pPr>
            <w:r>
              <w:rPr>
                <w:sz w:val="16"/>
              </w:rPr>
              <w:t>Used for the setup and start commands.</w:t>
            </w:r>
          </w:p>
        </w:tc>
      </w:tr>
      <w:tr w:rsidR="00122EA3" w14:paraId="4C1AD7C9" w14:textId="77777777">
        <w:trPr>
          <w:jc w:val="center"/>
        </w:trPr>
        <w:tc>
          <w:tcPr>
            <w:tcW w:w="3168" w:type="dxa"/>
            <w:tcBorders>
              <w:top w:val="single" w:sz="4" w:space="0" w:color="9CA3AF"/>
              <w:left w:val="single" w:sz="4" w:space="0" w:color="9CA3AF"/>
              <w:bottom w:val="single" w:sz="4" w:space="0" w:color="9CA3AF"/>
              <w:right w:val="single" w:sz="4" w:space="0" w:color="9CA3AF"/>
            </w:tcBorders>
          </w:tcPr>
          <w:p w14:paraId="7E2628D9" w14:textId="77777777" w:rsidR="00122EA3" w:rsidRDefault="0037227A">
            <w:pPr>
              <w:spacing w:after="0" w:line="240" w:lineRule="auto"/>
            </w:pPr>
            <w:r>
              <w:rPr>
                <w:sz w:val="16"/>
              </w:rPr>
              <w:t>Last.fm API key</w:t>
            </w:r>
          </w:p>
        </w:tc>
        <w:tc>
          <w:tcPr>
            <w:tcW w:w="6336" w:type="dxa"/>
            <w:tcBorders>
              <w:top w:val="single" w:sz="4" w:space="0" w:color="9CA3AF"/>
              <w:left w:val="single" w:sz="4" w:space="0" w:color="9CA3AF"/>
              <w:bottom w:val="single" w:sz="4" w:space="0" w:color="9CA3AF"/>
              <w:right w:val="single" w:sz="4" w:space="0" w:color="9CA3AF"/>
            </w:tcBorders>
          </w:tcPr>
          <w:p w14:paraId="18FA0EEA" w14:textId="77777777" w:rsidR="00122EA3" w:rsidRDefault="0037227A">
            <w:pPr>
              <w:spacing w:after="0" w:line="240" w:lineRule="auto"/>
            </w:pPr>
            <w:r>
              <w:rPr>
                <w:sz w:val="16"/>
              </w:rPr>
              <w:t>Required to load recent listening data.</w:t>
            </w:r>
          </w:p>
        </w:tc>
      </w:tr>
      <w:tr w:rsidR="00122EA3" w14:paraId="3ADD18B9" w14:textId="77777777">
        <w:trPr>
          <w:jc w:val="center"/>
        </w:trPr>
        <w:tc>
          <w:tcPr>
            <w:tcW w:w="3168" w:type="dxa"/>
            <w:tcBorders>
              <w:top w:val="single" w:sz="4" w:space="0" w:color="9CA3AF"/>
              <w:left w:val="single" w:sz="4" w:space="0" w:color="9CA3AF"/>
              <w:bottom w:val="single" w:sz="4" w:space="0" w:color="9CA3AF"/>
              <w:right w:val="single" w:sz="4" w:space="0" w:color="9CA3AF"/>
            </w:tcBorders>
          </w:tcPr>
          <w:p w14:paraId="3CD51D60" w14:textId="77777777" w:rsidR="00122EA3" w:rsidRDefault="0037227A">
            <w:pPr>
              <w:spacing w:after="0" w:line="240" w:lineRule="auto"/>
            </w:pPr>
            <w:r>
              <w:rPr>
                <w:sz w:val="16"/>
              </w:rPr>
              <w:t>Spotify Developer app</w:t>
            </w:r>
          </w:p>
        </w:tc>
        <w:tc>
          <w:tcPr>
            <w:tcW w:w="6336" w:type="dxa"/>
            <w:tcBorders>
              <w:top w:val="single" w:sz="4" w:space="0" w:color="9CA3AF"/>
              <w:left w:val="single" w:sz="4" w:space="0" w:color="9CA3AF"/>
              <w:bottom w:val="single" w:sz="4" w:space="0" w:color="9CA3AF"/>
              <w:right w:val="single" w:sz="4" w:space="0" w:color="9CA3AF"/>
            </w:tcBorders>
          </w:tcPr>
          <w:p w14:paraId="56D4C02B" w14:textId="77777777" w:rsidR="00122EA3" w:rsidRDefault="0037227A">
            <w:pPr>
              <w:spacing w:after="0" w:line="240" w:lineRule="auto"/>
            </w:pPr>
            <w:r>
              <w:rPr>
                <w:sz w:val="16"/>
              </w:rPr>
              <w:t>Used for metadata and optional playlist updates.</w:t>
            </w:r>
          </w:p>
        </w:tc>
      </w:tr>
      <w:tr w:rsidR="00122EA3" w14:paraId="6F7818CB" w14:textId="77777777">
        <w:trPr>
          <w:jc w:val="center"/>
        </w:trPr>
        <w:tc>
          <w:tcPr>
            <w:tcW w:w="3168" w:type="dxa"/>
            <w:tcBorders>
              <w:top w:val="single" w:sz="4" w:space="0" w:color="9CA3AF"/>
              <w:left w:val="single" w:sz="4" w:space="0" w:color="9CA3AF"/>
              <w:bottom w:val="single" w:sz="4" w:space="0" w:color="9CA3AF"/>
              <w:right w:val="single" w:sz="4" w:space="0" w:color="9CA3AF"/>
            </w:tcBorders>
          </w:tcPr>
          <w:p w14:paraId="4F0A48A6" w14:textId="77777777" w:rsidR="00122EA3" w:rsidRDefault="0037227A">
            <w:pPr>
              <w:spacing w:after="0" w:line="240" w:lineRule="auto"/>
            </w:pPr>
            <w:r>
              <w:rPr>
                <w:sz w:val="16"/>
              </w:rPr>
              <w:t>Gmail app password</w:t>
            </w:r>
          </w:p>
        </w:tc>
        <w:tc>
          <w:tcPr>
            <w:tcW w:w="6336" w:type="dxa"/>
            <w:tcBorders>
              <w:top w:val="single" w:sz="4" w:space="0" w:color="9CA3AF"/>
              <w:left w:val="single" w:sz="4" w:space="0" w:color="9CA3AF"/>
              <w:bottom w:val="single" w:sz="4" w:space="0" w:color="9CA3AF"/>
              <w:right w:val="single" w:sz="4" w:space="0" w:color="9CA3AF"/>
            </w:tcBorders>
          </w:tcPr>
          <w:p w14:paraId="5891E12B" w14:textId="77777777" w:rsidR="00122EA3" w:rsidRDefault="0037227A">
            <w:pPr>
              <w:spacing w:after="0" w:line="240" w:lineRule="auto"/>
            </w:pPr>
            <w:r>
              <w:rPr>
                <w:sz w:val="16"/>
              </w:rPr>
              <w:t>Required only when email sending is enabled.</w:t>
            </w:r>
          </w:p>
        </w:tc>
      </w:tr>
    </w:tbl>
    <w:p w14:paraId="6D5C0C58" w14:textId="77777777" w:rsidR="00122EA3" w:rsidRDefault="00122EA3"/>
    <w:p w14:paraId="7F527BAF" w14:textId="77777777" w:rsidR="00122EA3" w:rsidRDefault="0037227A">
      <w:pPr>
        <w:pStyle w:val="berschrift2"/>
      </w:pPr>
      <w:bookmarkStart w:id="25" w:name="_Toc232780603"/>
      <w:r>
        <w:t>7.2 Clone Or Open The Project</w:t>
      </w:r>
      <w:bookmarkEnd w:id="25"/>
    </w:p>
    <w:p w14:paraId="1A5FE22F" w14:textId="77777777" w:rsidR="00122EA3" w:rsidRDefault="0037227A">
      <w:r>
        <w:t>If the project is opened from GitHub, clone the repository first.</w:t>
      </w:r>
    </w:p>
    <w:tbl>
      <w:tblPr>
        <w:tblStyle w:val="Tabellenraster"/>
        <w:tblW w:w="0" w:type="auto"/>
        <w:jc w:val="center"/>
        <w:tblLayout w:type="fixed"/>
        <w:tblLook w:val="04A0" w:firstRow="1" w:lastRow="0" w:firstColumn="1" w:lastColumn="0" w:noHBand="0" w:noVBand="1"/>
      </w:tblPr>
      <w:tblGrid>
        <w:gridCol w:w="9432"/>
      </w:tblGrid>
      <w:tr w:rsidR="00122EA3" w14:paraId="0144B59E"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6B74F76B" w14:textId="77777777" w:rsidR="00122EA3" w:rsidRDefault="0037227A">
            <w:pPr>
              <w:spacing w:after="0"/>
            </w:pPr>
            <w:r>
              <w:rPr>
                <w:rFonts w:ascii="Consolas" w:hAnsi="Consolas"/>
                <w:color w:val="111827"/>
                <w:sz w:val="17"/>
              </w:rPr>
              <w:t>git clone https://github.com/Svoutat/weekly-spotify-wrapped.git</w:t>
            </w:r>
            <w:r>
              <w:br/>
            </w:r>
            <w:r>
              <w:rPr>
                <w:rFonts w:ascii="Consolas" w:hAnsi="Consolas"/>
                <w:color w:val="111827"/>
                <w:sz w:val="17"/>
              </w:rPr>
              <w:t>cd weekly-spotify-wrapped</w:t>
            </w:r>
          </w:p>
        </w:tc>
      </w:tr>
    </w:tbl>
    <w:p w14:paraId="43F817AF" w14:textId="77777777" w:rsidR="00122EA3" w:rsidRDefault="00122EA3"/>
    <w:p w14:paraId="1FB171A3" w14:textId="77777777" w:rsidR="00122EA3" w:rsidRDefault="0037227A">
      <w:r>
        <w:t>If the project is already stored locally, open PowerShell in the existing project folder instead.</w:t>
      </w:r>
    </w:p>
    <w:tbl>
      <w:tblPr>
        <w:tblStyle w:val="Tabellenraster"/>
        <w:tblW w:w="0" w:type="auto"/>
        <w:jc w:val="center"/>
        <w:tblLayout w:type="fixed"/>
        <w:tblLook w:val="04A0" w:firstRow="1" w:lastRow="0" w:firstColumn="1" w:lastColumn="0" w:noHBand="0" w:noVBand="1"/>
      </w:tblPr>
      <w:tblGrid>
        <w:gridCol w:w="9432"/>
      </w:tblGrid>
      <w:tr w:rsidR="00122EA3" w14:paraId="314A159D"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75615014" w14:textId="060D726F" w:rsidR="00122EA3" w:rsidRDefault="00573CE0">
            <w:pPr>
              <w:spacing w:after="0"/>
            </w:pPr>
            <w:r>
              <w:rPr>
                <w:rFonts w:ascii="Consolas" w:hAnsi="Consolas"/>
                <w:color w:val="111827"/>
                <w:sz w:val="17"/>
              </w:rPr>
              <w:t>cd &lt;project-path&gt;</w:t>
            </w:r>
          </w:p>
        </w:tc>
      </w:tr>
    </w:tbl>
    <w:p w14:paraId="022BF5BD" w14:textId="77777777" w:rsidR="00122EA3" w:rsidRDefault="00122EA3"/>
    <w:p w14:paraId="6B7F14FF" w14:textId="77777777" w:rsidR="00122EA3" w:rsidRDefault="0037227A">
      <w:pPr>
        <w:pStyle w:val="berschrift2"/>
      </w:pPr>
      <w:bookmarkStart w:id="26" w:name="_Toc232780604"/>
      <w:r>
        <w:t>7.3 Install Dependencies</w:t>
      </w:r>
      <w:bookmarkEnd w:id="26"/>
    </w:p>
    <w:p w14:paraId="05556378" w14:textId="77777777" w:rsidR="00122EA3" w:rsidRDefault="0037227A">
      <w:r>
        <w:t>The virtual environment keeps the project dependencies separate from other Python projects.</w:t>
      </w:r>
    </w:p>
    <w:tbl>
      <w:tblPr>
        <w:tblStyle w:val="Tabellenraster"/>
        <w:tblW w:w="0" w:type="auto"/>
        <w:jc w:val="center"/>
        <w:tblLayout w:type="fixed"/>
        <w:tblLook w:val="04A0" w:firstRow="1" w:lastRow="0" w:firstColumn="1" w:lastColumn="0" w:noHBand="0" w:noVBand="1"/>
      </w:tblPr>
      <w:tblGrid>
        <w:gridCol w:w="9432"/>
      </w:tblGrid>
      <w:tr w:rsidR="00122EA3" w14:paraId="18AD2518"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37D59B21" w14:textId="77777777" w:rsidR="00122EA3" w:rsidRDefault="0037227A">
            <w:pPr>
              <w:spacing w:after="0"/>
            </w:pPr>
            <w:r>
              <w:rPr>
                <w:rFonts w:ascii="Consolas" w:hAnsi="Consolas"/>
                <w:color w:val="111827"/>
                <w:sz w:val="17"/>
              </w:rPr>
              <w:t>python -m venv .venv</w:t>
            </w:r>
            <w:r>
              <w:br/>
            </w:r>
            <w:r>
              <w:rPr>
                <w:rFonts w:ascii="Consolas" w:hAnsi="Consolas"/>
                <w:color w:val="111827"/>
                <w:sz w:val="17"/>
              </w:rPr>
              <w:t>.\.venv\Scripts\Activate.ps1</w:t>
            </w:r>
            <w:r>
              <w:br/>
            </w:r>
            <w:r>
              <w:rPr>
                <w:rFonts w:ascii="Consolas" w:hAnsi="Consolas"/>
                <w:color w:val="111827"/>
                <w:sz w:val="17"/>
              </w:rPr>
              <w:t>python -m pip install -r requirements.txt</w:t>
            </w:r>
          </w:p>
        </w:tc>
      </w:tr>
    </w:tbl>
    <w:p w14:paraId="4574D6F8" w14:textId="77777777" w:rsidR="00122EA3" w:rsidRDefault="00122EA3"/>
    <w:p w14:paraId="2E67CC59" w14:textId="77777777" w:rsidR="00122EA3" w:rsidRDefault="0037227A">
      <w:pPr>
        <w:pStyle w:val="berschrift2"/>
      </w:pPr>
      <w:bookmarkStart w:id="27" w:name="_Toc232780605"/>
      <w:r>
        <w:t>7.4 Configure The .env File</w:t>
      </w:r>
      <w:bookmarkEnd w:id="27"/>
    </w:p>
    <w:p w14:paraId="5F174D85" w14:textId="77777777" w:rsidR="00122EA3" w:rsidRDefault="0037227A">
      <w:r>
        <w:t>The .env file contains all private values and settings. The real .env file is ignored by Git and must not be uploaded. The project includes .env.example so a new user can see which values are needed.</w:t>
      </w:r>
    </w:p>
    <w:tbl>
      <w:tblPr>
        <w:tblStyle w:val="Tabellenraster"/>
        <w:tblW w:w="0" w:type="auto"/>
        <w:jc w:val="center"/>
        <w:tblLayout w:type="fixed"/>
        <w:tblLook w:val="04A0" w:firstRow="1" w:lastRow="0" w:firstColumn="1" w:lastColumn="0" w:noHBand="0" w:noVBand="1"/>
      </w:tblPr>
      <w:tblGrid>
        <w:gridCol w:w="9432"/>
      </w:tblGrid>
      <w:tr w:rsidR="00122EA3" w14:paraId="24234974"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1C05C355" w14:textId="77777777" w:rsidR="00122EA3" w:rsidRDefault="0037227A">
            <w:pPr>
              <w:spacing w:after="0"/>
            </w:pPr>
            <w:r>
              <w:rPr>
                <w:rFonts w:ascii="Consolas" w:hAnsi="Consolas"/>
                <w:color w:val="111827"/>
                <w:sz w:val="17"/>
              </w:rPr>
              <w:t>Copy-Item .env.example .env</w:t>
            </w:r>
          </w:p>
        </w:tc>
      </w:tr>
    </w:tbl>
    <w:p w14:paraId="78C5BC1B" w14:textId="77777777" w:rsidR="00122EA3" w:rsidRDefault="00122EA3"/>
    <w:tbl>
      <w:tblPr>
        <w:tblStyle w:val="Tabellenraster"/>
        <w:tblW w:w="0" w:type="auto"/>
        <w:jc w:val="center"/>
        <w:tblLayout w:type="fixed"/>
        <w:tblLook w:val="04A0" w:firstRow="1" w:lastRow="0" w:firstColumn="1" w:lastColumn="0" w:noHBand="0" w:noVBand="1"/>
      </w:tblPr>
      <w:tblGrid>
        <w:gridCol w:w="3528"/>
        <w:gridCol w:w="5976"/>
      </w:tblGrid>
      <w:tr w:rsidR="00122EA3" w14:paraId="2D519B32" w14:textId="77777777">
        <w:trPr>
          <w:jc w:val="center"/>
        </w:trPr>
        <w:tc>
          <w:tcPr>
            <w:tcW w:w="3528" w:type="dxa"/>
            <w:tcBorders>
              <w:top w:val="single" w:sz="4" w:space="0" w:color="111827"/>
              <w:left w:val="single" w:sz="4" w:space="0" w:color="111827"/>
              <w:bottom w:val="single" w:sz="4" w:space="0" w:color="111827"/>
              <w:right w:val="single" w:sz="4" w:space="0" w:color="111827"/>
            </w:tcBorders>
            <w:shd w:val="clear" w:color="auto" w:fill="1DB954"/>
          </w:tcPr>
          <w:p w14:paraId="54CE5743" w14:textId="77777777" w:rsidR="00122EA3" w:rsidRDefault="0037227A">
            <w:pPr>
              <w:spacing w:after="0" w:line="240" w:lineRule="auto"/>
            </w:pPr>
            <w:r>
              <w:rPr>
                <w:b/>
                <w:color w:val="FFFFFF"/>
                <w:sz w:val="16"/>
              </w:rPr>
              <w:t>Value</w:t>
            </w:r>
          </w:p>
        </w:tc>
        <w:tc>
          <w:tcPr>
            <w:tcW w:w="5976" w:type="dxa"/>
            <w:tcBorders>
              <w:top w:val="single" w:sz="4" w:space="0" w:color="111827"/>
              <w:left w:val="single" w:sz="4" w:space="0" w:color="111827"/>
              <w:bottom w:val="single" w:sz="4" w:space="0" w:color="111827"/>
              <w:right w:val="single" w:sz="4" w:space="0" w:color="111827"/>
            </w:tcBorders>
            <w:shd w:val="clear" w:color="auto" w:fill="1DB954"/>
          </w:tcPr>
          <w:p w14:paraId="0AF67E22" w14:textId="77777777" w:rsidR="00122EA3" w:rsidRDefault="0037227A">
            <w:pPr>
              <w:spacing w:after="0" w:line="240" w:lineRule="auto"/>
            </w:pPr>
            <w:r>
              <w:rPr>
                <w:b/>
                <w:color w:val="FFFFFF"/>
                <w:sz w:val="16"/>
              </w:rPr>
              <w:t>Explanation</w:t>
            </w:r>
          </w:p>
        </w:tc>
      </w:tr>
      <w:tr w:rsidR="00122EA3" w14:paraId="30B1DE16"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2EBB9386" w14:textId="77777777" w:rsidR="00122EA3" w:rsidRDefault="0037227A">
            <w:pPr>
              <w:spacing w:after="0" w:line="240" w:lineRule="auto"/>
            </w:pPr>
            <w:r>
              <w:rPr>
                <w:sz w:val="16"/>
              </w:rPr>
              <w:t>LASTFM_API_KEY</w:t>
            </w:r>
          </w:p>
        </w:tc>
        <w:tc>
          <w:tcPr>
            <w:tcW w:w="5976" w:type="dxa"/>
            <w:tcBorders>
              <w:top w:val="single" w:sz="4" w:space="0" w:color="9CA3AF"/>
              <w:left w:val="single" w:sz="4" w:space="0" w:color="9CA3AF"/>
              <w:bottom w:val="single" w:sz="4" w:space="0" w:color="9CA3AF"/>
              <w:right w:val="single" w:sz="4" w:space="0" w:color="9CA3AF"/>
            </w:tcBorders>
          </w:tcPr>
          <w:p w14:paraId="6D1744A8" w14:textId="77777777" w:rsidR="00122EA3" w:rsidRDefault="0037227A">
            <w:pPr>
              <w:spacing w:after="0" w:line="240" w:lineRule="auto"/>
            </w:pPr>
            <w:r>
              <w:rPr>
                <w:sz w:val="16"/>
              </w:rPr>
              <w:t>API key from the Last.fm API account page.</w:t>
            </w:r>
          </w:p>
        </w:tc>
      </w:tr>
      <w:tr w:rsidR="00122EA3" w14:paraId="19D2C326"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32A1D1FA" w14:textId="77777777" w:rsidR="00122EA3" w:rsidRDefault="0037227A">
            <w:pPr>
              <w:spacing w:after="0" w:line="240" w:lineRule="auto"/>
            </w:pPr>
            <w:r>
              <w:rPr>
                <w:sz w:val="16"/>
              </w:rPr>
              <w:t>LASTFM_USERNAME</w:t>
            </w:r>
          </w:p>
        </w:tc>
        <w:tc>
          <w:tcPr>
            <w:tcW w:w="5976" w:type="dxa"/>
            <w:tcBorders>
              <w:top w:val="single" w:sz="4" w:space="0" w:color="9CA3AF"/>
              <w:left w:val="single" w:sz="4" w:space="0" w:color="9CA3AF"/>
              <w:bottom w:val="single" w:sz="4" w:space="0" w:color="9CA3AF"/>
              <w:right w:val="single" w:sz="4" w:space="0" w:color="9CA3AF"/>
            </w:tcBorders>
          </w:tcPr>
          <w:p w14:paraId="05013173" w14:textId="77777777" w:rsidR="00122EA3" w:rsidRDefault="0037227A">
            <w:pPr>
              <w:spacing w:after="0" w:line="240" w:lineRule="auto"/>
            </w:pPr>
            <w:r>
              <w:rPr>
                <w:sz w:val="16"/>
              </w:rPr>
              <w:t>The Last.fm username whose scrobbles are loaded.</w:t>
            </w:r>
          </w:p>
        </w:tc>
      </w:tr>
      <w:tr w:rsidR="00122EA3" w14:paraId="5F5D8386"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45954F63" w14:textId="77777777" w:rsidR="00122EA3" w:rsidRDefault="0037227A">
            <w:pPr>
              <w:spacing w:after="0" w:line="240" w:lineRule="auto"/>
            </w:pPr>
            <w:r>
              <w:rPr>
                <w:sz w:val="16"/>
              </w:rPr>
              <w:t>SPOTIFY_CLIENT_ID and SPOTIFY_CLIENT_SECRET</w:t>
            </w:r>
          </w:p>
        </w:tc>
        <w:tc>
          <w:tcPr>
            <w:tcW w:w="5976" w:type="dxa"/>
            <w:tcBorders>
              <w:top w:val="single" w:sz="4" w:space="0" w:color="9CA3AF"/>
              <w:left w:val="single" w:sz="4" w:space="0" w:color="9CA3AF"/>
              <w:bottom w:val="single" w:sz="4" w:space="0" w:color="9CA3AF"/>
              <w:right w:val="single" w:sz="4" w:space="0" w:color="9CA3AF"/>
            </w:tcBorders>
          </w:tcPr>
          <w:p w14:paraId="0C1366DA" w14:textId="77777777" w:rsidR="00122EA3" w:rsidRDefault="0037227A">
            <w:pPr>
              <w:spacing w:after="0" w:line="240" w:lineRule="auto"/>
            </w:pPr>
            <w:r>
              <w:rPr>
                <w:sz w:val="16"/>
              </w:rPr>
              <w:t>Used to call the Spotify Web API.</w:t>
            </w:r>
          </w:p>
        </w:tc>
      </w:tr>
      <w:tr w:rsidR="00122EA3" w14:paraId="3F9648CE"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218B8CB7" w14:textId="77777777" w:rsidR="00122EA3" w:rsidRDefault="0037227A">
            <w:pPr>
              <w:spacing w:after="0" w:line="240" w:lineRule="auto"/>
            </w:pPr>
            <w:r>
              <w:rPr>
                <w:sz w:val="16"/>
              </w:rPr>
              <w:t>SPOTIFY_REFRESH_TOKEN, SPOTIFY_PLAYLIST_ID and PLAYLIST_URL</w:t>
            </w:r>
          </w:p>
        </w:tc>
        <w:tc>
          <w:tcPr>
            <w:tcW w:w="5976" w:type="dxa"/>
            <w:tcBorders>
              <w:top w:val="single" w:sz="4" w:space="0" w:color="9CA3AF"/>
              <w:left w:val="single" w:sz="4" w:space="0" w:color="9CA3AF"/>
              <w:bottom w:val="single" w:sz="4" w:space="0" w:color="9CA3AF"/>
              <w:right w:val="single" w:sz="4" w:space="0" w:color="9CA3AF"/>
            </w:tcBorders>
          </w:tcPr>
          <w:p w14:paraId="01A20494" w14:textId="77777777" w:rsidR="00122EA3" w:rsidRDefault="0037227A">
            <w:pPr>
              <w:spacing w:after="0" w:line="240" w:lineRule="auto"/>
            </w:pPr>
            <w:r>
              <w:rPr>
                <w:sz w:val="16"/>
              </w:rPr>
              <w:t>Used only for optional playlist updates.</w:t>
            </w:r>
          </w:p>
        </w:tc>
      </w:tr>
      <w:tr w:rsidR="00122EA3" w14:paraId="0F0B205E"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0373D2AB" w14:textId="77777777" w:rsidR="00122EA3" w:rsidRDefault="0037227A">
            <w:pPr>
              <w:spacing w:after="0" w:line="240" w:lineRule="auto"/>
            </w:pPr>
            <w:r>
              <w:rPr>
                <w:sz w:val="16"/>
              </w:rPr>
              <w:t>ENABLE_PLAYLIST</w:t>
            </w:r>
          </w:p>
        </w:tc>
        <w:tc>
          <w:tcPr>
            <w:tcW w:w="5976" w:type="dxa"/>
            <w:tcBorders>
              <w:top w:val="single" w:sz="4" w:space="0" w:color="9CA3AF"/>
              <w:left w:val="single" w:sz="4" w:space="0" w:color="9CA3AF"/>
              <w:bottom w:val="single" w:sz="4" w:space="0" w:color="9CA3AF"/>
              <w:right w:val="single" w:sz="4" w:space="0" w:color="9CA3AF"/>
            </w:tcBorders>
          </w:tcPr>
          <w:p w14:paraId="0D65A22C" w14:textId="77777777" w:rsidR="00122EA3" w:rsidRDefault="0037227A">
            <w:pPr>
              <w:spacing w:after="0" w:line="240" w:lineRule="auto"/>
            </w:pPr>
            <w:r>
              <w:rPr>
                <w:sz w:val="16"/>
              </w:rPr>
              <w:t>Set to true only if Spotify playlist permissions work.</w:t>
            </w:r>
          </w:p>
        </w:tc>
      </w:tr>
      <w:tr w:rsidR="00122EA3" w14:paraId="5EA5D91D"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38E57A55" w14:textId="77777777" w:rsidR="00122EA3" w:rsidRDefault="0037227A">
            <w:pPr>
              <w:spacing w:after="0" w:line="240" w:lineRule="auto"/>
            </w:pPr>
            <w:r>
              <w:rPr>
                <w:sz w:val="16"/>
              </w:rPr>
              <w:t>GMAIL_ADDRESS, GMAIL_APP_PASSWORD and RECIPIENT_EMAIL</w:t>
            </w:r>
          </w:p>
        </w:tc>
        <w:tc>
          <w:tcPr>
            <w:tcW w:w="5976" w:type="dxa"/>
            <w:tcBorders>
              <w:top w:val="single" w:sz="4" w:space="0" w:color="9CA3AF"/>
              <w:left w:val="single" w:sz="4" w:space="0" w:color="9CA3AF"/>
              <w:bottom w:val="single" w:sz="4" w:space="0" w:color="9CA3AF"/>
              <w:right w:val="single" w:sz="4" w:space="0" w:color="9CA3AF"/>
            </w:tcBorders>
          </w:tcPr>
          <w:p w14:paraId="5692F3F5" w14:textId="77777777" w:rsidR="00122EA3" w:rsidRDefault="0037227A">
            <w:pPr>
              <w:spacing w:after="0" w:line="240" w:lineRule="auto"/>
            </w:pPr>
            <w:r>
              <w:rPr>
                <w:sz w:val="16"/>
              </w:rPr>
              <w:t>Required when SEND_EMAIL is true.</w:t>
            </w:r>
          </w:p>
        </w:tc>
      </w:tr>
      <w:tr w:rsidR="00122EA3" w14:paraId="7F248643"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1B8728F2" w14:textId="77777777" w:rsidR="00122EA3" w:rsidRDefault="0037227A">
            <w:pPr>
              <w:spacing w:after="0" w:line="240" w:lineRule="auto"/>
            </w:pPr>
            <w:r>
              <w:rPr>
                <w:sz w:val="16"/>
              </w:rPr>
              <w:t>SEND_EMAIL</w:t>
            </w:r>
          </w:p>
        </w:tc>
        <w:tc>
          <w:tcPr>
            <w:tcW w:w="5976" w:type="dxa"/>
            <w:tcBorders>
              <w:top w:val="single" w:sz="4" w:space="0" w:color="9CA3AF"/>
              <w:left w:val="single" w:sz="4" w:space="0" w:color="9CA3AF"/>
              <w:bottom w:val="single" w:sz="4" w:space="0" w:color="9CA3AF"/>
              <w:right w:val="single" w:sz="4" w:space="0" w:color="9CA3AF"/>
            </w:tcBorders>
          </w:tcPr>
          <w:p w14:paraId="2B3A859C" w14:textId="77777777" w:rsidR="00122EA3" w:rsidRDefault="0037227A">
            <w:pPr>
              <w:spacing w:after="0" w:line="240" w:lineRule="auto"/>
            </w:pPr>
            <w:r>
              <w:rPr>
                <w:sz w:val="16"/>
              </w:rPr>
              <w:t>Controls whether the report is emailed or only saved locally.</w:t>
            </w:r>
          </w:p>
        </w:tc>
      </w:tr>
      <w:tr w:rsidR="00122EA3" w14:paraId="18FD5EF8" w14:textId="77777777">
        <w:trPr>
          <w:jc w:val="center"/>
        </w:trPr>
        <w:tc>
          <w:tcPr>
            <w:tcW w:w="3528" w:type="dxa"/>
            <w:tcBorders>
              <w:top w:val="single" w:sz="4" w:space="0" w:color="9CA3AF"/>
              <w:left w:val="single" w:sz="4" w:space="0" w:color="9CA3AF"/>
              <w:bottom w:val="single" w:sz="4" w:space="0" w:color="9CA3AF"/>
              <w:right w:val="single" w:sz="4" w:space="0" w:color="9CA3AF"/>
            </w:tcBorders>
          </w:tcPr>
          <w:p w14:paraId="373FBB51" w14:textId="77777777" w:rsidR="00122EA3" w:rsidRDefault="0037227A">
            <w:pPr>
              <w:spacing w:after="0" w:line="240" w:lineRule="auto"/>
            </w:pPr>
            <w:r>
              <w:rPr>
                <w:sz w:val="16"/>
              </w:rPr>
              <w:t>LOOKBACK_DAYS, DATABASE_PATH and OUTPUT_DIR</w:t>
            </w:r>
          </w:p>
        </w:tc>
        <w:tc>
          <w:tcPr>
            <w:tcW w:w="5976" w:type="dxa"/>
            <w:tcBorders>
              <w:top w:val="single" w:sz="4" w:space="0" w:color="9CA3AF"/>
              <w:left w:val="single" w:sz="4" w:space="0" w:color="9CA3AF"/>
              <w:bottom w:val="single" w:sz="4" w:space="0" w:color="9CA3AF"/>
              <w:right w:val="single" w:sz="4" w:space="0" w:color="9CA3AF"/>
            </w:tcBorders>
          </w:tcPr>
          <w:p w14:paraId="2301D963" w14:textId="77777777" w:rsidR="00122EA3" w:rsidRDefault="0037227A">
            <w:pPr>
              <w:spacing w:after="0" w:line="240" w:lineRule="auto"/>
            </w:pPr>
            <w:r>
              <w:rPr>
                <w:sz w:val="16"/>
              </w:rPr>
              <w:t>Optional settings with useful defaults.</w:t>
            </w:r>
          </w:p>
        </w:tc>
      </w:tr>
    </w:tbl>
    <w:p w14:paraId="4B3105D1" w14:textId="77777777" w:rsidR="00122EA3" w:rsidRDefault="00122EA3"/>
    <w:p w14:paraId="32B905D5" w14:textId="77777777" w:rsidR="00122EA3" w:rsidRDefault="0037227A">
      <w:pPr>
        <w:pStyle w:val="berschrift2"/>
      </w:pPr>
      <w:bookmarkStart w:id="28" w:name="_Toc232780606"/>
      <w:r>
        <w:t>7.5 API Setup Explained Simply</w:t>
      </w:r>
      <w:bookmarkEnd w:id="28"/>
    </w:p>
    <w:p w14:paraId="286D3154" w14:textId="77777777" w:rsidR="00802EC6" w:rsidRPr="00EE58A9" w:rsidRDefault="00802EC6" w:rsidP="00EE58A9">
      <w:pPr>
        <w:rPr>
          <w:rFonts w:ascii="Arial" w:hAnsi="Arial" w:cs="Arial"/>
          <w:b/>
          <w:bCs/>
          <w:sz w:val="21"/>
        </w:rPr>
      </w:pPr>
      <w:r w:rsidRPr="00EE58A9">
        <w:rPr>
          <w:rFonts w:ascii="Arial" w:hAnsi="Arial" w:cs="Arial"/>
          <w:sz w:val="21"/>
        </w:rPr>
        <w:t xml:space="preserve">Last.fm is required because it provides the listening history. Open https://www.last.fm/api/account/create, log in with a Last.fm account and create an API application. A clear name such as Weekly Spotify Wrapped and a short school-project description are enough. The callback URL and homepage are not needed for this project; if Last.fm asks for a URL, http://localhost can be used as a placeholder. Copy the generated API key into </w:t>
      </w:r>
      <w:r w:rsidRPr="00EE58A9">
        <w:rPr>
          <w:rFonts w:ascii="Arial" w:hAnsi="Arial" w:cs="Arial"/>
          <w:sz w:val="21"/>
        </w:rPr>
        <w:lastRenderedPageBreak/>
        <w:t>LASTFM_API_KEY and put the Last.fm username into LASTFM_USERNAME. The Last.fm API secret is not needed because the script only reads recent public scrobbles.</w:t>
      </w:r>
    </w:p>
    <w:p w14:paraId="62813FBC" w14:textId="77777777" w:rsidR="00802EC6" w:rsidRPr="00EE58A9" w:rsidRDefault="00802EC6" w:rsidP="00EE58A9">
      <w:pPr>
        <w:rPr>
          <w:rFonts w:ascii="Arial" w:hAnsi="Arial" w:cs="Arial"/>
          <w:b/>
          <w:bCs/>
          <w:sz w:val="21"/>
        </w:rPr>
      </w:pPr>
      <w:r w:rsidRPr="00EE58A9">
        <w:rPr>
          <w:rFonts w:ascii="Arial" w:hAnsi="Arial" w:cs="Arial"/>
          <w:sz w:val="21"/>
        </w:rPr>
        <w:t>Spotify is recommended because it adds covers, durations, artist images and track links. Open https://developer.spotify.com/dashboard, log in and create a new app. Use an app name such as Weekly Spotify Wrapped, add a short description such as Weekly music report using Spotify metadata and enter http://127.0.0.1:8888/callback as redirect URI. This redirect URI must be exactly the same as SPOTIFY_REDIRECT_URI in the .env file. Select Web API, accept the developer terms and create the app. Then open the app settings, copy the client ID into SPOTIFY_CLIENT_ID and reveal the client secret to copy it into SPOTIFY_CLIENT_SECRET.</w:t>
      </w:r>
    </w:p>
    <w:p w14:paraId="664CEFD8" w14:textId="77777777" w:rsidR="00802EC6" w:rsidRPr="00EE58A9" w:rsidRDefault="00802EC6" w:rsidP="00EE58A9">
      <w:pPr>
        <w:rPr>
          <w:rFonts w:ascii="Arial" w:hAnsi="Arial" w:cs="Arial"/>
          <w:b/>
          <w:bCs/>
          <w:sz w:val="21"/>
        </w:rPr>
      </w:pPr>
      <w:r w:rsidRPr="00EE58A9">
        <w:rPr>
          <w:rFonts w:ascii="Arial" w:hAnsi="Arial" w:cs="Arial"/>
          <w:sz w:val="21"/>
        </w:rPr>
        <w:t>Spotify playlist updates are optional. The report can run with only SPOTIFY_CLIENT_ID and SPOTIFY_CLIENT_SECRET. If playlist updates should be tested, set ENABLE_PLAYLIST=true and run python spotify_setup.py. The helper opens a Spotify login URL. After the login, Spotify redirects to the local callback URL and the helper saves SPOTIFY_REFRESH_TOKEN, SPOTIFY_PLAYLIST_ID and PLAYLIST_URL in the .env file. If Spotify returns HTTP 403 for playlist updates, set ENABLE_PLAYLIST=false. The report still works because playlist creation is not required for the main automation.</w:t>
      </w:r>
    </w:p>
    <w:p w14:paraId="7399121A" w14:textId="16725DFC" w:rsidR="00122EA3" w:rsidRPr="00EE58A9" w:rsidRDefault="00802EC6" w:rsidP="00EE58A9">
      <w:pPr>
        <w:rPr>
          <w:rFonts w:ascii="Arial" w:hAnsi="Arial" w:cs="Arial"/>
          <w:sz w:val="21"/>
        </w:rPr>
      </w:pPr>
      <w:r w:rsidRPr="00EE58A9">
        <w:rPr>
          <w:rFonts w:ascii="Arial" w:hAnsi="Arial" w:cs="Arial"/>
          <w:sz w:val="21"/>
        </w:rPr>
        <w:t>Gmail email sending is optional. If the teacher only wants to test report generation, set SEND_EMAIL=false. Then GMAIL_ADDRESS, GMAIL_APP_PASSWORD and RECIPIENT_EMAIL can stay empty, and the script still creates the HTML report in output/. To test email delivery, use a Gmail sender account, enable 2-Step Verification, open https://myaccount.google.com/apppasswords, create an app password, put the Gmail address into GMAIL_ADDRESS, put the app password into GMAIL_APP_PASSWORD, put the receiver address into RECIPIENT_EMAIL and set SEND_EMAIL=true. The normal Gmail password should never be used in this project.</w:t>
      </w:r>
      <w:r w:rsidR="0037227A" w:rsidRPr="00EE58A9">
        <w:rPr>
          <w:rFonts w:ascii="Arial" w:hAnsi="Arial" w:cs="Arial"/>
          <w:sz w:val="21"/>
        </w:rPr>
        <w:t>7.6 Start The Program</w:t>
      </w:r>
    </w:p>
    <w:p w14:paraId="52585A11" w14:textId="77777777" w:rsidR="00122EA3" w:rsidRDefault="0037227A">
      <w:r>
        <w:t>After the .env file is filled, the program can be started with two commands.</w:t>
      </w:r>
    </w:p>
    <w:tbl>
      <w:tblPr>
        <w:tblStyle w:val="Tabellenraster"/>
        <w:tblW w:w="0" w:type="auto"/>
        <w:jc w:val="center"/>
        <w:tblLayout w:type="fixed"/>
        <w:tblLook w:val="04A0" w:firstRow="1" w:lastRow="0" w:firstColumn="1" w:lastColumn="0" w:noHBand="0" w:noVBand="1"/>
      </w:tblPr>
      <w:tblGrid>
        <w:gridCol w:w="9432"/>
      </w:tblGrid>
      <w:tr w:rsidR="00122EA3" w14:paraId="43578392"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22842A4D" w14:textId="77777777" w:rsidR="00122EA3" w:rsidRDefault="0037227A">
            <w:pPr>
              <w:spacing w:after="0"/>
            </w:pPr>
            <w:r>
              <w:rPr>
                <w:rFonts w:ascii="Consolas" w:hAnsi="Consolas"/>
                <w:color w:val="111827"/>
                <w:sz w:val="17"/>
              </w:rPr>
              <w:t>.\.venv\Scripts\Activate.ps1</w:t>
            </w:r>
            <w:r>
              <w:br/>
            </w:r>
            <w:r>
              <w:rPr>
                <w:rFonts w:ascii="Consolas" w:hAnsi="Consolas"/>
                <w:color w:val="111827"/>
                <w:sz w:val="17"/>
              </w:rPr>
              <w:t>python main.py</w:t>
            </w:r>
          </w:p>
        </w:tc>
      </w:tr>
    </w:tbl>
    <w:p w14:paraId="0F5F4957" w14:textId="77777777" w:rsidR="00122EA3" w:rsidRDefault="00122EA3"/>
    <w:p w14:paraId="558D4527" w14:textId="77777777" w:rsidR="00122EA3" w:rsidRDefault="0037227A">
      <w:r>
        <w:t>A successful run creates or updates the SQLite database, loads Last.fm tracks, enriches them with Spotify when possible, saves the HTML report in output/ and sends the email if SEND_EMAIL is true.</w:t>
      </w:r>
    </w:p>
    <w:p w14:paraId="27A2CC00" w14:textId="77777777" w:rsidR="00122EA3" w:rsidRDefault="0037227A">
      <w:pPr>
        <w:pStyle w:val="berschrift2"/>
      </w:pPr>
      <w:bookmarkStart w:id="29" w:name="_Toc232780607"/>
      <w:r>
        <w:t>7.7 Weekly Automation</w:t>
      </w:r>
      <w:bookmarkEnd w:id="29"/>
    </w:p>
    <w:p w14:paraId="2B78E5E2" w14:textId="77777777" w:rsidR="00122EA3" w:rsidRDefault="0037227A">
      <w:r>
        <w:t>The script can be run automatically once per week with Windows Task Scheduler. This is optional, but it matches the goal of the project because the weekly report should not need to be started manually every time.</w:t>
      </w:r>
    </w:p>
    <w:tbl>
      <w:tblPr>
        <w:tblStyle w:val="Tabellenraster"/>
        <w:tblW w:w="0" w:type="auto"/>
        <w:jc w:val="center"/>
        <w:tblLayout w:type="fixed"/>
        <w:tblLook w:val="04A0" w:firstRow="1" w:lastRow="0" w:firstColumn="1" w:lastColumn="0" w:noHBand="0" w:noVBand="1"/>
      </w:tblPr>
      <w:tblGrid>
        <w:gridCol w:w="9432"/>
      </w:tblGrid>
      <w:tr w:rsidR="00122EA3" w14:paraId="232032F9"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5817C653" w14:textId="159C0094" w:rsidR="00122EA3" w:rsidRDefault="0037227A">
            <w:pPr>
              <w:spacing w:after="0"/>
            </w:pPr>
            <w:r>
              <w:rPr>
                <w:rFonts w:ascii="Consolas" w:hAnsi="Consolas"/>
                <w:color w:val="111827"/>
                <w:sz w:val="17"/>
              </w:rPr>
              <w:t>Program:</w:t>
            </w:r>
            <w:r>
              <w:br/>
            </w:r>
            <w:r w:rsidR="00573CE0">
              <w:rPr>
                <w:rFonts w:ascii="Consolas" w:hAnsi="Consolas"/>
                <w:color w:val="111827"/>
                <w:sz w:val="17"/>
              </w:rPr>
              <w:t>&lt;project-path&gt;\.venv\Scripts\python.exe</w:t>
            </w:r>
            <w:r>
              <w:br/>
            </w:r>
            <w:r>
              <w:br/>
            </w:r>
            <w:r>
              <w:rPr>
                <w:rFonts w:ascii="Consolas" w:hAnsi="Consolas"/>
                <w:color w:val="111827"/>
                <w:sz w:val="17"/>
              </w:rPr>
              <w:t>Arguments:</w:t>
            </w:r>
            <w:r>
              <w:br/>
            </w:r>
            <w:r>
              <w:rPr>
                <w:rFonts w:ascii="Consolas" w:hAnsi="Consolas"/>
                <w:color w:val="111827"/>
                <w:sz w:val="17"/>
              </w:rPr>
              <w:t>main.py</w:t>
            </w:r>
            <w:r>
              <w:br/>
            </w:r>
            <w:r>
              <w:br/>
            </w:r>
            <w:r>
              <w:rPr>
                <w:rFonts w:ascii="Consolas" w:hAnsi="Consolas"/>
                <w:color w:val="111827"/>
                <w:sz w:val="17"/>
              </w:rPr>
              <w:t>Start in:</w:t>
            </w:r>
            <w:r>
              <w:br/>
            </w:r>
            <w:r w:rsidR="00573CE0">
              <w:rPr>
                <w:rFonts w:ascii="Consolas" w:hAnsi="Consolas"/>
                <w:color w:val="111827"/>
                <w:sz w:val="17"/>
              </w:rPr>
              <w:t>&lt;project-path&gt;</w:t>
            </w:r>
          </w:p>
        </w:tc>
      </w:tr>
    </w:tbl>
    <w:p w14:paraId="2550459D" w14:textId="77777777" w:rsidR="00122EA3" w:rsidRDefault="00122EA3"/>
    <w:p w14:paraId="138B52A2" w14:textId="77777777" w:rsidR="00122EA3" w:rsidRDefault="0037227A">
      <w:pPr>
        <w:pStyle w:val="berschrift1"/>
      </w:pPr>
      <w:bookmarkStart w:id="30" w:name="_Toc232780608"/>
      <w:r>
        <w:t>8. Testing</w:t>
      </w:r>
      <w:bookmarkEnd w:id="30"/>
    </w:p>
    <w:p w14:paraId="62EDC5F9" w14:textId="77777777" w:rsidR="00122EA3" w:rsidRDefault="0037227A">
      <w:r>
        <w:t>Testing was important because the project uses several external systems. The unit tests do not depend on real API calls. Instead, the external services are mocked where needed, which makes the tests faster and safer to run.</w:t>
      </w:r>
    </w:p>
    <w:tbl>
      <w:tblPr>
        <w:tblStyle w:val="Tabellenraster"/>
        <w:tblW w:w="0" w:type="auto"/>
        <w:jc w:val="center"/>
        <w:tblLayout w:type="fixed"/>
        <w:tblLook w:val="04A0" w:firstRow="1" w:lastRow="0" w:firstColumn="1" w:lastColumn="0" w:noHBand="0" w:noVBand="1"/>
      </w:tblPr>
      <w:tblGrid>
        <w:gridCol w:w="9432"/>
      </w:tblGrid>
      <w:tr w:rsidR="00122EA3" w14:paraId="252ED06C" w14:textId="77777777">
        <w:trPr>
          <w:jc w:val="center"/>
        </w:trPr>
        <w:tc>
          <w:tcPr>
            <w:tcW w:w="9432" w:type="dxa"/>
            <w:tcBorders>
              <w:top w:val="single" w:sz="4" w:space="0" w:color="D1D5DB"/>
              <w:left w:val="single" w:sz="4" w:space="0" w:color="D1D5DB"/>
              <w:bottom w:val="single" w:sz="4" w:space="0" w:color="D1D5DB"/>
              <w:right w:val="single" w:sz="4" w:space="0" w:color="D1D5DB"/>
            </w:tcBorders>
            <w:shd w:val="clear" w:color="auto" w:fill="F3F4F6"/>
          </w:tcPr>
          <w:p w14:paraId="56D0D957" w14:textId="0AACFCCC" w:rsidR="00122EA3" w:rsidRDefault="0037227A">
            <w:pPr>
              <w:spacing w:after="0"/>
            </w:pPr>
            <w:r>
              <w:rPr>
                <w:rFonts w:ascii="Consolas" w:hAnsi="Consolas"/>
                <w:color w:val="111827"/>
                <w:sz w:val="17"/>
              </w:rPr>
              <w:t>python -m pytest</w:t>
            </w:r>
            <w:r>
              <w:br/>
            </w:r>
            <w:r>
              <w:br/>
            </w:r>
            <w:r w:rsidR="00953EE9">
              <w:rPr>
                <w:rFonts w:ascii="Consolas" w:hAnsi="Consolas"/>
                <w:color w:val="111827"/>
                <w:sz w:val="17"/>
              </w:rPr>
              <w:t>37 passed</w:t>
            </w:r>
          </w:p>
        </w:tc>
      </w:tr>
    </w:tbl>
    <w:p w14:paraId="0FFE95B4" w14:textId="77777777" w:rsidR="00122EA3" w:rsidRDefault="00122EA3"/>
    <w:p w14:paraId="34C1E565" w14:textId="77777777" w:rsidR="00122EA3" w:rsidRDefault="0037227A">
      <w:r>
        <w:lastRenderedPageBreak/>
        <w:t>The tests cover configuration loading, missing values, database duplicate handling, Last.fm parsing, Spotify enrichment, report generation, email sending, Spotify setup and the main workflow. The full executed test protocol is included as M122E_Test_Protocol.pdf and M122E_Test_Protocol.docx.</w:t>
      </w:r>
    </w:p>
    <w:p w14:paraId="1CE2811B" w14:textId="77777777" w:rsidR="00200DE0" w:rsidRDefault="00200DE0"/>
    <w:p w14:paraId="3A16D354" w14:textId="77777777" w:rsidR="00200DE0" w:rsidRDefault="00200DE0">
      <w:r>
        <w:t>For the test design, I focused on the parts that could fail in real use: missing configuration values, duplicate listening entries, API responses with incomplete data, email sending and the main workflow. External services are mocked in the unit tests, so the tests can run without using private API keys or sending real emails.</w:t>
      </w:r>
    </w:p>
    <w:p w14:paraId="67E8F9E6" w14:textId="77777777" w:rsidR="00200DE0" w:rsidRDefault="00200DE0">
      <w:r>
        <w:t>The result is not only that the current version works on my computer, but also that another person can run the tests and see which parts of the automation were checked. This was important for me because the project combines local files, a database and several online services, and problems in one part should be visible quickly.</w:t>
      </w:r>
    </w:p>
    <w:p w14:paraId="0D8A26B7" w14:textId="1C183654" w:rsidR="00122EA3" w:rsidRDefault="0037227A">
      <w:r>
        <w:br w:type="page"/>
      </w:r>
    </w:p>
    <w:p w14:paraId="07FBF7DA" w14:textId="77777777" w:rsidR="00122EA3" w:rsidRDefault="0037227A" w:rsidP="00573CE0">
      <w:pPr>
        <w:pStyle w:val="berschrift1"/>
        <w:pageBreakBefore/>
      </w:pPr>
      <w:bookmarkStart w:id="31" w:name="_Toc232780609"/>
      <w:r>
        <w:lastRenderedPageBreak/>
        <w:t>9. Assignment Coverage</w:t>
      </w:r>
      <w:bookmarkEnd w:id="31"/>
    </w:p>
    <w:p w14:paraId="6860109A" w14:textId="77777777" w:rsidR="00122EA3" w:rsidRDefault="0037227A">
      <w:r>
        <w:t>The assignment requires a working script and documentation. The following table shows where the important requirements are covered in this project.</w:t>
      </w:r>
    </w:p>
    <w:tbl>
      <w:tblPr>
        <w:tblStyle w:val="Tabellenraster"/>
        <w:tblW w:w="0" w:type="auto"/>
        <w:jc w:val="center"/>
        <w:tblLayout w:type="fixed"/>
        <w:tblLook w:val="04A0" w:firstRow="1" w:lastRow="0" w:firstColumn="1" w:lastColumn="0" w:noHBand="0" w:noVBand="1"/>
      </w:tblPr>
      <w:tblGrid>
        <w:gridCol w:w="4176"/>
        <w:gridCol w:w="5328"/>
      </w:tblGrid>
      <w:tr w:rsidR="00122EA3" w14:paraId="1DCE336D" w14:textId="77777777">
        <w:trPr>
          <w:jc w:val="center"/>
        </w:trPr>
        <w:tc>
          <w:tcPr>
            <w:tcW w:w="4176" w:type="dxa"/>
            <w:tcBorders>
              <w:top w:val="single" w:sz="4" w:space="0" w:color="111827"/>
              <w:left w:val="single" w:sz="4" w:space="0" w:color="111827"/>
              <w:bottom w:val="single" w:sz="4" w:space="0" w:color="111827"/>
              <w:right w:val="single" w:sz="4" w:space="0" w:color="111827"/>
            </w:tcBorders>
            <w:shd w:val="clear" w:color="auto" w:fill="1DB954"/>
          </w:tcPr>
          <w:p w14:paraId="4869DCCE" w14:textId="77777777" w:rsidR="00122EA3" w:rsidRDefault="0037227A">
            <w:pPr>
              <w:spacing w:after="0" w:line="240" w:lineRule="auto"/>
            </w:pPr>
            <w:r>
              <w:rPr>
                <w:b/>
                <w:color w:val="FFFFFF"/>
                <w:sz w:val="16"/>
              </w:rPr>
              <w:t>Assignment Requirement</w:t>
            </w:r>
          </w:p>
        </w:tc>
        <w:tc>
          <w:tcPr>
            <w:tcW w:w="5328" w:type="dxa"/>
            <w:tcBorders>
              <w:top w:val="single" w:sz="4" w:space="0" w:color="111827"/>
              <w:left w:val="single" w:sz="4" w:space="0" w:color="111827"/>
              <w:bottom w:val="single" w:sz="4" w:space="0" w:color="111827"/>
              <w:right w:val="single" w:sz="4" w:space="0" w:color="111827"/>
            </w:tcBorders>
            <w:shd w:val="clear" w:color="auto" w:fill="1DB954"/>
          </w:tcPr>
          <w:p w14:paraId="2048A427" w14:textId="77777777" w:rsidR="00122EA3" w:rsidRDefault="0037227A">
            <w:pPr>
              <w:spacing w:after="0" w:line="240" w:lineRule="auto"/>
            </w:pPr>
            <w:r>
              <w:rPr>
                <w:b/>
                <w:color w:val="FFFFFF"/>
                <w:sz w:val="16"/>
              </w:rPr>
              <w:t>Evidence In This Project</w:t>
            </w:r>
          </w:p>
        </w:tc>
      </w:tr>
      <w:tr w:rsidR="00122EA3" w14:paraId="2B9E775B"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0A97AC7A" w14:textId="77777777" w:rsidR="00122EA3" w:rsidRDefault="0037227A">
            <w:pPr>
              <w:spacing w:after="0" w:line="240" w:lineRule="auto"/>
            </w:pPr>
            <w:r>
              <w:rPr>
                <w:sz w:val="16"/>
              </w:rPr>
              <w:t>Script performs multiple actions</w:t>
            </w:r>
          </w:p>
        </w:tc>
        <w:tc>
          <w:tcPr>
            <w:tcW w:w="5328" w:type="dxa"/>
            <w:tcBorders>
              <w:top w:val="single" w:sz="4" w:space="0" w:color="9CA3AF"/>
              <w:left w:val="single" w:sz="4" w:space="0" w:color="9CA3AF"/>
              <w:bottom w:val="single" w:sz="4" w:space="0" w:color="9CA3AF"/>
              <w:right w:val="single" w:sz="4" w:space="0" w:color="9CA3AF"/>
            </w:tcBorders>
          </w:tcPr>
          <w:p w14:paraId="77C0698E" w14:textId="77777777" w:rsidR="00122EA3" w:rsidRDefault="0037227A">
            <w:pPr>
              <w:spacing w:after="0" w:line="240" w:lineRule="auto"/>
            </w:pPr>
            <w:r>
              <w:rPr>
                <w:sz w:val="16"/>
              </w:rPr>
              <w:t>The workflow loads data, enriches it, stores it, calculates statistics, creates a report and sends email.</w:t>
            </w:r>
          </w:p>
        </w:tc>
      </w:tr>
      <w:tr w:rsidR="00122EA3" w14:paraId="68C95849"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7955A0D1" w14:textId="77777777" w:rsidR="00122EA3" w:rsidRDefault="0037227A">
            <w:pPr>
              <w:spacing w:after="0" w:line="240" w:lineRule="auto"/>
            </w:pPr>
            <w:r>
              <w:rPr>
                <w:sz w:val="16"/>
              </w:rPr>
              <w:t>Well-organized scripts</w:t>
            </w:r>
          </w:p>
        </w:tc>
        <w:tc>
          <w:tcPr>
            <w:tcW w:w="5328" w:type="dxa"/>
            <w:tcBorders>
              <w:top w:val="single" w:sz="4" w:space="0" w:color="9CA3AF"/>
              <w:left w:val="single" w:sz="4" w:space="0" w:color="9CA3AF"/>
              <w:bottom w:val="single" w:sz="4" w:space="0" w:color="9CA3AF"/>
              <w:right w:val="single" w:sz="4" w:space="0" w:color="9CA3AF"/>
            </w:tcBorders>
          </w:tcPr>
          <w:p w14:paraId="65076C0F" w14:textId="77777777" w:rsidR="00122EA3" w:rsidRDefault="0037227A">
            <w:pPr>
              <w:spacing w:after="0" w:line="240" w:lineRule="auto"/>
            </w:pPr>
            <w:r>
              <w:rPr>
                <w:sz w:val="16"/>
              </w:rPr>
              <w:t>The project is split into focused Python modules.</w:t>
            </w:r>
          </w:p>
        </w:tc>
      </w:tr>
      <w:tr w:rsidR="00122EA3" w14:paraId="74A83E27"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0F4CC463" w14:textId="77777777" w:rsidR="00122EA3" w:rsidRDefault="0037227A">
            <w:pPr>
              <w:spacing w:after="0" w:line="240" w:lineRule="auto"/>
            </w:pPr>
            <w:r>
              <w:rPr>
                <w:sz w:val="16"/>
              </w:rPr>
              <w:t>Environment variables</w:t>
            </w:r>
          </w:p>
        </w:tc>
        <w:tc>
          <w:tcPr>
            <w:tcW w:w="5328" w:type="dxa"/>
            <w:tcBorders>
              <w:top w:val="single" w:sz="4" w:space="0" w:color="9CA3AF"/>
              <w:left w:val="single" w:sz="4" w:space="0" w:color="9CA3AF"/>
              <w:bottom w:val="single" w:sz="4" w:space="0" w:color="9CA3AF"/>
              <w:right w:val="single" w:sz="4" w:space="0" w:color="9CA3AF"/>
            </w:tcBorders>
          </w:tcPr>
          <w:p w14:paraId="0F16B19B" w14:textId="77777777" w:rsidR="00122EA3" w:rsidRDefault="0037227A">
            <w:pPr>
              <w:spacing w:after="0" w:line="240" w:lineRule="auto"/>
            </w:pPr>
            <w:r>
              <w:rPr>
                <w:sz w:val="16"/>
              </w:rPr>
              <w:t>.env, .env.example and config.py are used.</w:t>
            </w:r>
          </w:p>
        </w:tc>
      </w:tr>
      <w:tr w:rsidR="00122EA3" w14:paraId="7F7B6298"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75655CDE" w14:textId="77777777" w:rsidR="00122EA3" w:rsidRDefault="0037227A">
            <w:pPr>
              <w:spacing w:after="0" w:line="240" w:lineRule="auto"/>
            </w:pPr>
            <w:r>
              <w:rPr>
                <w:sz w:val="16"/>
              </w:rPr>
              <w:t>requirements.txt</w:t>
            </w:r>
          </w:p>
        </w:tc>
        <w:tc>
          <w:tcPr>
            <w:tcW w:w="5328" w:type="dxa"/>
            <w:tcBorders>
              <w:top w:val="single" w:sz="4" w:space="0" w:color="9CA3AF"/>
              <w:left w:val="single" w:sz="4" w:space="0" w:color="9CA3AF"/>
              <w:bottom w:val="single" w:sz="4" w:space="0" w:color="9CA3AF"/>
              <w:right w:val="single" w:sz="4" w:space="0" w:color="9CA3AF"/>
            </w:tcBorders>
          </w:tcPr>
          <w:p w14:paraId="4CA8B6D8" w14:textId="77777777" w:rsidR="00122EA3" w:rsidRDefault="0037227A">
            <w:pPr>
              <w:spacing w:after="0" w:line="240" w:lineRule="auto"/>
            </w:pPr>
            <w:r>
              <w:rPr>
                <w:sz w:val="16"/>
              </w:rPr>
              <w:t>The dependency file is included in the project root.</w:t>
            </w:r>
          </w:p>
        </w:tc>
      </w:tr>
      <w:tr w:rsidR="00122EA3" w14:paraId="2309C424"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3B82512A" w14:textId="77777777" w:rsidR="00122EA3" w:rsidRDefault="0037227A">
            <w:pPr>
              <w:spacing w:after="0" w:line="240" w:lineRule="auto"/>
            </w:pPr>
            <w:r>
              <w:rPr>
                <w:sz w:val="16"/>
              </w:rPr>
              <w:t>Clear start command</w:t>
            </w:r>
          </w:p>
        </w:tc>
        <w:tc>
          <w:tcPr>
            <w:tcW w:w="5328" w:type="dxa"/>
            <w:tcBorders>
              <w:top w:val="single" w:sz="4" w:space="0" w:color="9CA3AF"/>
              <w:left w:val="single" w:sz="4" w:space="0" w:color="9CA3AF"/>
              <w:bottom w:val="single" w:sz="4" w:space="0" w:color="9CA3AF"/>
              <w:right w:val="single" w:sz="4" w:space="0" w:color="9CA3AF"/>
            </w:tcBorders>
          </w:tcPr>
          <w:p w14:paraId="11707A1F" w14:textId="77777777" w:rsidR="00122EA3" w:rsidRDefault="0037227A">
            <w:pPr>
              <w:spacing w:after="0" w:line="240" w:lineRule="auto"/>
            </w:pPr>
            <w:r>
              <w:rPr>
                <w:sz w:val="16"/>
              </w:rPr>
              <w:t>The start command is python main.py.</w:t>
            </w:r>
          </w:p>
        </w:tc>
      </w:tr>
      <w:tr w:rsidR="00122EA3" w14:paraId="06966E08"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48B65A7E" w14:textId="77777777" w:rsidR="00122EA3" w:rsidRDefault="0037227A">
            <w:pPr>
              <w:spacing w:after="0" w:line="240" w:lineRule="auto"/>
            </w:pPr>
            <w:r>
              <w:rPr>
                <w:sz w:val="16"/>
              </w:rPr>
              <w:t>Project plan</w:t>
            </w:r>
          </w:p>
        </w:tc>
        <w:tc>
          <w:tcPr>
            <w:tcW w:w="5328" w:type="dxa"/>
            <w:tcBorders>
              <w:top w:val="single" w:sz="4" w:space="0" w:color="9CA3AF"/>
              <w:left w:val="single" w:sz="4" w:space="0" w:color="9CA3AF"/>
              <w:bottom w:val="single" w:sz="4" w:space="0" w:color="9CA3AF"/>
              <w:right w:val="single" w:sz="4" w:space="0" w:color="9CA3AF"/>
            </w:tcBorders>
          </w:tcPr>
          <w:p w14:paraId="16BA5D35" w14:textId="77777777" w:rsidR="00122EA3" w:rsidRDefault="0037227A">
            <w:pPr>
              <w:spacing w:after="0" w:line="240" w:lineRule="auto"/>
            </w:pPr>
            <w:r>
              <w:rPr>
                <w:sz w:val="16"/>
              </w:rPr>
              <w:t>The project plan is included as XLSX and PDF.</w:t>
            </w:r>
          </w:p>
        </w:tc>
      </w:tr>
      <w:tr w:rsidR="00122EA3" w14:paraId="3F29B910"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5407F016" w14:textId="77777777" w:rsidR="00122EA3" w:rsidRDefault="0037227A">
            <w:pPr>
              <w:spacing w:after="0" w:line="240" w:lineRule="auto"/>
            </w:pPr>
            <w:r>
              <w:rPr>
                <w:sz w:val="16"/>
              </w:rPr>
              <w:t>Prioritized requirements</w:t>
            </w:r>
          </w:p>
        </w:tc>
        <w:tc>
          <w:tcPr>
            <w:tcW w:w="5328" w:type="dxa"/>
            <w:tcBorders>
              <w:top w:val="single" w:sz="4" w:space="0" w:color="9CA3AF"/>
              <w:left w:val="single" w:sz="4" w:space="0" w:color="9CA3AF"/>
              <w:bottom w:val="single" w:sz="4" w:space="0" w:color="9CA3AF"/>
              <w:right w:val="single" w:sz="4" w:space="0" w:color="9CA3AF"/>
            </w:tcBorders>
          </w:tcPr>
          <w:p w14:paraId="4F926B43" w14:textId="77777777" w:rsidR="00122EA3" w:rsidRDefault="0037227A">
            <w:pPr>
              <w:spacing w:after="0" w:line="240" w:lineRule="auto"/>
            </w:pPr>
            <w:r>
              <w:rPr>
                <w:sz w:val="16"/>
              </w:rPr>
              <w:t>Functional and non-functional requirements are documented in Section 4.</w:t>
            </w:r>
          </w:p>
        </w:tc>
      </w:tr>
      <w:tr w:rsidR="00122EA3" w14:paraId="7C25B01F"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3EAD7ED8" w14:textId="77777777" w:rsidR="00122EA3" w:rsidRDefault="0037227A">
            <w:pPr>
              <w:spacing w:after="0" w:line="240" w:lineRule="auto"/>
            </w:pPr>
            <w:r>
              <w:rPr>
                <w:sz w:val="16"/>
              </w:rPr>
              <w:t>Design documents and UML</w:t>
            </w:r>
          </w:p>
        </w:tc>
        <w:tc>
          <w:tcPr>
            <w:tcW w:w="5328" w:type="dxa"/>
            <w:tcBorders>
              <w:top w:val="single" w:sz="4" w:space="0" w:color="9CA3AF"/>
              <w:left w:val="single" w:sz="4" w:space="0" w:color="9CA3AF"/>
              <w:bottom w:val="single" w:sz="4" w:space="0" w:color="9CA3AF"/>
              <w:right w:val="single" w:sz="4" w:space="0" w:color="9CA3AF"/>
            </w:tcBorders>
          </w:tcPr>
          <w:p w14:paraId="20E7EAC1" w14:textId="77777777" w:rsidR="00122EA3" w:rsidRDefault="0037227A">
            <w:pPr>
              <w:spacing w:after="0" w:line="240" w:lineRule="auto"/>
            </w:pPr>
            <w:r>
              <w:rPr>
                <w:sz w:val="16"/>
              </w:rPr>
              <w:t>Architecture, UML, ER and flowchart diagrams are included.</w:t>
            </w:r>
          </w:p>
        </w:tc>
      </w:tr>
      <w:tr w:rsidR="00122EA3" w14:paraId="6C7122E2"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4CE29670" w14:textId="77777777" w:rsidR="00122EA3" w:rsidRDefault="0037227A">
            <w:pPr>
              <w:spacing w:after="0" w:line="240" w:lineRule="auto"/>
            </w:pPr>
            <w:r>
              <w:rPr>
                <w:sz w:val="16"/>
              </w:rPr>
              <w:t>Installation instructions</w:t>
            </w:r>
          </w:p>
        </w:tc>
        <w:tc>
          <w:tcPr>
            <w:tcW w:w="5328" w:type="dxa"/>
            <w:tcBorders>
              <w:top w:val="single" w:sz="4" w:space="0" w:color="9CA3AF"/>
              <w:left w:val="single" w:sz="4" w:space="0" w:color="9CA3AF"/>
              <w:bottom w:val="single" w:sz="4" w:space="0" w:color="9CA3AF"/>
              <w:right w:val="single" w:sz="4" w:space="0" w:color="9CA3AF"/>
            </w:tcBorders>
          </w:tcPr>
          <w:p w14:paraId="2BB22639" w14:textId="77777777" w:rsidR="00122EA3" w:rsidRDefault="0037227A">
            <w:pPr>
              <w:spacing w:after="0" w:line="240" w:lineRule="auto"/>
            </w:pPr>
            <w:r>
              <w:rPr>
                <w:sz w:val="16"/>
              </w:rPr>
              <w:t>The setup is explained in Section 7 and in the README.</w:t>
            </w:r>
          </w:p>
        </w:tc>
      </w:tr>
      <w:tr w:rsidR="00122EA3" w14:paraId="6BF9FDD3" w14:textId="77777777">
        <w:trPr>
          <w:jc w:val="center"/>
        </w:trPr>
        <w:tc>
          <w:tcPr>
            <w:tcW w:w="4176" w:type="dxa"/>
            <w:tcBorders>
              <w:top w:val="single" w:sz="4" w:space="0" w:color="9CA3AF"/>
              <w:left w:val="single" w:sz="4" w:space="0" w:color="9CA3AF"/>
              <w:bottom w:val="single" w:sz="4" w:space="0" w:color="9CA3AF"/>
              <w:right w:val="single" w:sz="4" w:space="0" w:color="9CA3AF"/>
            </w:tcBorders>
          </w:tcPr>
          <w:p w14:paraId="4B54318F" w14:textId="77777777" w:rsidR="00122EA3" w:rsidRDefault="0037227A">
            <w:pPr>
              <w:spacing w:after="0" w:line="240" w:lineRule="auto"/>
            </w:pPr>
            <w:r>
              <w:rPr>
                <w:sz w:val="16"/>
              </w:rPr>
              <w:t>Executed test protocol</w:t>
            </w:r>
          </w:p>
        </w:tc>
        <w:tc>
          <w:tcPr>
            <w:tcW w:w="5328" w:type="dxa"/>
            <w:tcBorders>
              <w:top w:val="single" w:sz="4" w:space="0" w:color="9CA3AF"/>
              <w:left w:val="single" w:sz="4" w:space="0" w:color="9CA3AF"/>
              <w:bottom w:val="single" w:sz="4" w:space="0" w:color="9CA3AF"/>
              <w:right w:val="single" w:sz="4" w:space="0" w:color="9CA3AF"/>
            </w:tcBorders>
          </w:tcPr>
          <w:p w14:paraId="77FE25B8" w14:textId="77777777" w:rsidR="00122EA3" w:rsidRDefault="0037227A">
            <w:pPr>
              <w:spacing w:after="0" w:line="240" w:lineRule="auto"/>
            </w:pPr>
            <w:r>
              <w:rPr>
                <w:sz w:val="16"/>
              </w:rPr>
              <w:t>The test protocol is included as DOCX and PDF.</w:t>
            </w:r>
          </w:p>
        </w:tc>
      </w:tr>
    </w:tbl>
    <w:p w14:paraId="708B7CC3" w14:textId="77777777" w:rsidR="00122EA3" w:rsidRDefault="00122EA3"/>
    <w:p w14:paraId="323E4172" w14:textId="77777777" w:rsidR="00122EA3" w:rsidRDefault="0037227A">
      <w:pPr>
        <w:pStyle w:val="berschrift1"/>
      </w:pPr>
      <w:bookmarkStart w:id="32" w:name="_Toc232780610"/>
      <w:r>
        <w:t>10. Conclusion</w:t>
      </w:r>
      <w:bookmarkEnd w:id="32"/>
    </w:p>
    <w:p w14:paraId="19618EF4" w14:textId="77777777" w:rsidR="00122EA3" w:rsidRDefault="0037227A">
      <w:r>
        <w:t>This project fulfills the M122E assignment because it automates a real weekly task with several steps and several systems. It is not only a small script that prints data. It loads real listening history, enriches it, stores it, calculates statistics, creates a styled report and can deliver the report by email.</w:t>
      </w:r>
    </w:p>
    <w:p w14:paraId="4EB5E6A1" w14:textId="77777777" w:rsidR="00122EA3" w:rsidRDefault="0037227A">
      <w:r>
        <w:t>The most valuable part for me was learning how many small details matter in an automation project. The code itself is important, but configuration, error handling, testing and documentation decide whether the project is actually usable. I also learned that optional features should not break the main workflow. The Spotify playlist update is a good example: it is useful when permissions work, but the weekly report must still be created even if the playlist update fails.</w:t>
      </w:r>
    </w:p>
    <w:p w14:paraId="5F38152C" w14:textId="77777777" w:rsidR="00200DE0" w:rsidRDefault="0037227A">
      <w:r>
        <w:t>I am satisfied with the final result because the project is modular, tested and documented. The README helps someone start the project, the final documentation explains the design and the PDFs make the submission easy to read on GitHub. If I continued the project later, I would improve the playlist permissions, add more historical trends and possibly add a small web dashboard. For this module, the current version covers the required automation task well and shows the complete workflow clearly.</w:t>
      </w:r>
    </w:p>
    <w:p w14:paraId="5E75B9CA" w14:textId="77777777" w:rsidR="00200DE0" w:rsidRDefault="00200DE0">
      <w:r>
        <w:t>Looking back, my work process was very iterative. I first built the main automation path, then tested it with real Last.fm data, fixed Spotify permission issues, improved the email layout for desktop and mobile, and finally cleaned up the documentation and diagrams. This made the project feel much closer to a real automation task than a simple school script, because every improvement had to keep the weekly workflow stable.</w:t>
      </w:r>
    </w:p>
    <w:p w14:paraId="335D8CF9" w14:textId="29B9F842" w:rsidR="00122EA3" w:rsidRDefault="00122EA3"/>
    <w:sectPr w:rsidR="00122EA3"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95481267">
    <w:abstractNumId w:val="8"/>
  </w:num>
  <w:num w:numId="2" w16cid:durableId="185212748">
    <w:abstractNumId w:val="6"/>
  </w:num>
  <w:num w:numId="3" w16cid:durableId="824660680">
    <w:abstractNumId w:val="5"/>
  </w:num>
  <w:num w:numId="4" w16cid:durableId="2034065553">
    <w:abstractNumId w:val="4"/>
  </w:num>
  <w:num w:numId="5" w16cid:durableId="1420952548">
    <w:abstractNumId w:val="7"/>
  </w:num>
  <w:num w:numId="6" w16cid:durableId="235944725">
    <w:abstractNumId w:val="3"/>
  </w:num>
  <w:num w:numId="7" w16cid:durableId="85855879">
    <w:abstractNumId w:val="2"/>
  </w:num>
  <w:num w:numId="8" w16cid:durableId="678507362">
    <w:abstractNumId w:val="1"/>
  </w:num>
  <w:num w:numId="9" w16cid:durableId="205010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D9"/>
    <w:rsid w:val="000274AF"/>
    <w:rsid w:val="00034616"/>
    <w:rsid w:val="0006063C"/>
    <w:rsid w:val="00122EA3"/>
    <w:rsid w:val="0015074B"/>
    <w:rsid w:val="00175977"/>
    <w:rsid w:val="00200DE0"/>
    <w:rsid w:val="0029639D"/>
    <w:rsid w:val="002A7851"/>
    <w:rsid w:val="002C0B62"/>
    <w:rsid w:val="00326F90"/>
    <w:rsid w:val="0037227A"/>
    <w:rsid w:val="00573CE0"/>
    <w:rsid w:val="00617B24"/>
    <w:rsid w:val="006E58CA"/>
    <w:rsid w:val="00802EC6"/>
    <w:rsid w:val="00812DAE"/>
    <w:rsid w:val="00953EE9"/>
    <w:rsid w:val="009728DC"/>
    <w:rsid w:val="00AA1D8D"/>
    <w:rsid w:val="00B47730"/>
    <w:rsid w:val="00BD1D5C"/>
    <w:rsid w:val="00CB0664"/>
    <w:rsid w:val="00ED7FD4"/>
    <w:rsid w:val="00EE58A9"/>
    <w:rsid w:val="00FA4029"/>
    <w:rsid w:val="00FB3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B915D"/>
  <w14:defaultImageDpi w14:val="300"/>
  <w15:docId w15:val="{23E0E99E-A7C4-4A07-9ADF-0B5546E4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52" w:lineRule="auto"/>
    </w:pPr>
    <w:rPr>
      <w:rFonts w:ascii="Calibri" w:hAnsi="Calibri"/>
      <w:sz w:val="20"/>
    </w:rPr>
  </w:style>
  <w:style w:type="paragraph" w:styleId="berschrift1">
    <w:name w:val="heading 1"/>
    <w:basedOn w:val="Standard"/>
    <w:next w:val="Standard"/>
    <w:link w:val="berschrift1Zchn"/>
    <w:uiPriority w:val="9"/>
    <w:qFormat/>
    <w:rsid w:val="00FC693F"/>
    <w:pPr>
      <w:keepNext/>
      <w:keepLines/>
      <w:spacing w:before="200" w:after="120"/>
      <w:outlineLvl w:val="0"/>
    </w:pPr>
    <w:rPr>
      <w:rFonts w:asciiTheme="majorHAnsi" w:eastAsiaTheme="majorEastAsia" w:hAnsiTheme="majorHAnsi" w:cstheme="majorBidi"/>
      <w:b/>
      <w:bCs/>
      <w:color w:val="121212"/>
      <w:sz w:val="32"/>
      <w:szCs w:val="28"/>
    </w:rPr>
  </w:style>
  <w:style w:type="paragraph" w:styleId="berschrift2">
    <w:name w:val="heading 2"/>
    <w:basedOn w:val="Standard"/>
    <w:next w:val="Standard"/>
    <w:link w:val="berschrift2Zchn"/>
    <w:uiPriority w:val="9"/>
    <w:unhideWhenUsed/>
    <w:qFormat/>
    <w:rsid w:val="00FC693F"/>
    <w:pPr>
      <w:keepNext/>
      <w:keepLines/>
      <w:spacing w:before="160" w:after="80"/>
      <w:outlineLvl w:val="1"/>
    </w:pPr>
    <w:rPr>
      <w:rFonts w:asciiTheme="majorHAnsi" w:eastAsiaTheme="majorEastAsia" w:hAnsiTheme="majorHAnsi" w:cstheme="majorBidi"/>
      <w:b/>
      <w:bCs/>
      <w:color w:val="121212"/>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121212"/>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812DAE"/>
  </w:style>
  <w:style w:type="paragraph" w:styleId="Verzeichnis2">
    <w:name w:val="toc 2"/>
    <w:basedOn w:val="Standard"/>
    <w:next w:val="Standard"/>
    <w:autoRedefine/>
    <w:uiPriority w:val="39"/>
    <w:unhideWhenUsed/>
    <w:rsid w:val="00812DAE"/>
    <w:pPr>
      <w:ind w:left="200"/>
    </w:pPr>
  </w:style>
  <w:style w:type="character" w:styleId="Hyperlink">
    <w:name w:val="Hyperlink"/>
    <w:basedOn w:val="Absatz-Standardschriftart"/>
    <w:uiPriority w:val="99"/>
    <w:unhideWhenUsed/>
    <w:rsid w:val="00812D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2980</Words>
  <Characters>18781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Voutat</cp:lastModifiedBy>
  <cp:revision>11</cp:revision>
  <cp:lastPrinted>2026-06-16T20:17:00Z</cp:lastPrinted>
  <dcterms:created xsi:type="dcterms:W3CDTF">2013-12-23T23:15:00Z</dcterms:created>
  <dcterms:modified xsi:type="dcterms:W3CDTF">2026-06-19T14:56:00Z</dcterms:modified>
  <cp:category/>
</cp:coreProperties>
</file>