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090E896A" w:rsidR="004F2A8B" w:rsidRPr="00040D1A" w:rsidRDefault="00040D1A" w:rsidP="3D28A338">
            <w:pPr>
              <w:jc w:val="both"/>
              <w:rPr>
                <w:rFonts w:ascii="Calibri" w:hAnsi="Calibri"/>
                <w:color w:val="1F4E79" w:themeColor="accent1" w:themeShade="80"/>
              </w:rPr>
            </w:pPr>
            <w:r w:rsidRPr="00040D1A">
              <w:rPr>
                <w:rFonts w:ascii="Calibri" w:hAnsi="Calibri"/>
                <w:color w:val="1F4E79" w:themeColor="accent1" w:themeShade="80"/>
              </w:rPr>
              <w:t>Sí, ha dificultado algunos retrasos en entregas de sprint (no en evaluaciones o entregas de fases)</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16F59E00" w:rsidR="004F2A8B" w:rsidRPr="00040D1A" w:rsidRDefault="00040D1A" w:rsidP="3D28A338">
            <w:pPr>
              <w:jc w:val="both"/>
              <w:rPr>
                <w:rFonts w:ascii="Calibri" w:hAnsi="Calibri"/>
                <w:color w:val="1F4E79" w:themeColor="accent1" w:themeShade="80"/>
              </w:rPr>
            </w:pPr>
            <w:r w:rsidRPr="00040D1A">
              <w:rPr>
                <w:rFonts w:ascii="Calibri" w:hAnsi="Calibri"/>
                <w:color w:val="1F4E79" w:themeColor="accent1" w:themeShade="80"/>
              </w:rPr>
              <w:t>Adelantando otros requerimientos para entregarlo a tiempo</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68EE46F4" w:rsidR="004F2A8B" w:rsidRPr="00040D1A" w:rsidRDefault="00040D1A" w:rsidP="3D28A338">
            <w:pPr>
              <w:jc w:val="both"/>
              <w:rPr>
                <w:rFonts w:ascii="Calibri" w:hAnsi="Calibri"/>
                <w:color w:val="1F4E79" w:themeColor="accent1" w:themeShade="80"/>
              </w:rPr>
            </w:pPr>
            <w:r w:rsidRPr="00040D1A">
              <w:rPr>
                <w:rFonts w:ascii="Calibri" w:hAnsi="Calibri"/>
                <w:color w:val="1F4E79" w:themeColor="accent1" w:themeShade="80"/>
              </w:rPr>
              <w:t>Bien, cumplí todas mis tareas antes de tiempos estipulados con unos criterios de aceptación decentes</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4D9260D8" w14:textId="492AC5D1" w:rsidR="004F2A8B" w:rsidRDefault="00040D1A" w:rsidP="3D28A338">
            <w:pPr>
              <w:jc w:val="both"/>
              <w:rPr>
                <w:rFonts w:ascii="Calibri" w:hAnsi="Calibri"/>
                <w:b/>
                <w:bCs/>
                <w:color w:val="1F4E79" w:themeColor="accent1" w:themeShade="80"/>
              </w:rPr>
            </w:pPr>
            <w:r>
              <w:rPr>
                <w:rFonts w:ascii="Calibri" w:hAnsi="Calibri"/>
                <w:b/>
                <w:bCs/>
                <w:color w:val="1F4E79" w:themeColor="accent1" w:themeShade="80"/>
              </w:rPr>
              <w:t>Ninguna hasta ahora, porque venimos de la revisión de la fase 2 donde nos corrigieron algunas cosas mínimas</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4EB8AD3" w:rsidR="004F2A8B" w:rsidRPr="00DB2A13" w:rsidRDefault="00040D1A" w:rsidP="3D28A338">
            <w:pPr>
              <w:jc w:val="both"/>
              <w:rPr>
                <w:rFonts w:eastAsiaTheme="majorEastAsia"/>
                <w:color w:val="1F4E79" w:themeColor="accent1" w:themeShade="80"/>
                <w:sz w:val="24"/>
                <w:szCs w:val="24"/>
              </w:rPr>
            </w:pPr>
            <w:r w:rsidRPr="00DB2A13">
              <w:rPr>
                <w:rFonts w:eastAsiaTheme="majorEastAsia"/>
                <w:color w:val="1F4E79" w:themeColor="accent1" w:themeShade="80"/>
                <w:sz w:val="24"/>
                <w:szCs w:val="24"/>
              </w:rPr>
              <w:t>Sí, varias, por lo desigual de algunas tomas de HU para no atrasarnos, aunque es algo tardío de organizar ahora que el proyecto está un 80% terminado</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06D77D1C" w:rsidR="004F2A8B" w:rsidRPr="00DB2A13" w:rsidRDefault="00040D1A" w:rsidP="3D28A338">
            <w:pPr>
              <w:jc w:val="both"/>
              <w:rPr>
                <w:rFonts w:eastAsiaTheme="majorEastAsia"/>
                <w:color w:val="1F4E79" w:themeColor="accent1" w:themeShade="80"/>
                <w:sz w:val="24"/>
                <w:szCs w:val="24"/>
              </w:rPr>
            </w:pPr>
            <w:r w:rsidRPr="00DB2A13">
              <w:rPr>
                <w:rFonts w:eastAsiaTheme="majorEastAsia"/>
                <w:color w:val="1F4E79" w:themeColor="accent1" w:themeShade="80"/>
                <w:sz w:val="24"/>
                <w:szCs w:val="24"/>
              </w:rPr>
              <w:t>Bastante ineficiente en la mayoría, el inicio del trabajo fue proactivo, la primera semana fue un avance normal, la segunda hasta los siguientes meses exceptuando las últimas dos semanas, fue desarrollado en su gran mayoría por mí y Orlando</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F52027" w14:textId="77777777" w:rsidR="00024BDD" w:rsidRDefault="00024BDD" w:rsidP="00DF38AE">
      <w:pPr>
        <w:spacing w:after="0" w:line="240" w:lineRule="auto"/>
      </w:pPr>
      <w:r>
        <w:separator/>
      </w:r>
    </w:p>
  </w:endnote>
  <w:endnote w:type="continuationSeparator" w:id="0">
    <w:p w14:paraId="7C47A430" w14:textId="77777777" w:rsidR="00024BDD" w:rsidRDefault="00024BD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52E9C5" w14:textId="77777777" w:rsidR="00024BDD" w:rsidRDefault="00024BDD" w:rsidP="00DF38AE">
      <w:pPr>
        <w:spacing w:after="0" w:line="240" w:lineRule="auto"/>
      </w:pPr>
      <w:r>
        <w:separator/>
      </w:r>
    </w:p>
  </w:footnote>
  <w:footnote w:type="continuationSeparator" w:id="0">
    <w:p w14:paraId="67FB7B02" w14:textId="77777777" w:rsidR="00024BDD" w:rsidRDefault="00024BD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4BDD"/>
    <w:rsid w:val="000253BA"/>
    <w:rsid w:val="00025A9C"/>
    <w:rsid w:val="00025BBD"/>
    <w:rsid w:val="00031F21"/>
    <w:rsid w:val="00033C19"/>
    <w:rsid w:val="00034886"/>
    <w:rsid w:val="000355B7"/>
    <w:rsid w:val="00036501"/>
    <w:rsid w:val="00036908"/>
    <w:rsid w:val="00036CB1"/>
    <w:rsid w:val="00040D1A"/>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2A13"/>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47073959">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698749085">
      <w:bodyDiv w:val="1"/>
      <w:marLeft w:val="0"/>
      <w:marRight w:val="0"/>
      <w:marTop w:val="0"/>
      <w:marBottom w:val="0"/>
      <w:divBdr>
        <w:top w:val="none" w:sz="0" w:space="0" w:color="auto"/>
        <w:left w:val="none" w:sz="0" w:space="0" w:color="auto"/>
        <w:bottom w:val="none" w:sz="0" w:space="0" w:color="auto"/>
        <w:right w:val="none" w:sz="0" w:space="0" w:color="auto"/>
      </w:divBdr>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0004396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352</Words>
  <Characters>1939</Characters>
  <Application>Microsoft Office Word</Application>
  <DocSecurity>0</DocSecurity>
  <Lines>16</Lines>
  <Paragraphs>4</Paragraphs>
  <ScaleCrop>false</ScaleCrop>
  <Company>Wal-Mart Stores, Inc.</Company>
  <LinksUpToDate>false</LinksUpToDate>
  <CharactersWithSpaces>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PV-Alumno</cp:lastModifiedBy>
  <cp:revision>44</cp:revision>
  <cp:lastPrinted>2019-12-16T20:10:00Z</cp:lastPrinted>
  <dcterms:created xsi:type="dcterms:W3CDTF">2021-12-31T12:50:00Z</dcterms:created>
  <dcterms:modified xsi:type="dcterms:W3CDTF">2025-10-24T19:22:00Z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