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20"/>
        <w:jc w:val="center"/>
      </w:pPr>
      <w:r>
        <w:rPr>
          <w:rFonts w:ascii="Arial" w:cs="Arial" w:eastAsia="Arial" w:hAnsi="Arial"/>
          <w:b/>
          <w:bCs/>
          <w:color w:val="2E86C1"/>
          <w:spacing w:val="300"/>
          <w:sz w:val="28"/>
          <w:szCs w:val="28"/>
        </w:rPr>
        <w:t xml:space="preserve">PRODUCTPLAN</w:t>
      </w:r>
    </w:p>
    <w:p>
      <w:pPr>
        <w:spacing w:after="200"/>
        <w:jc w:val="center"/>
      </w:pPr>
      <w:r>
        <w:rPr>
          <w:rFonts w:ascii="Arial" w:cs="Arial" w:eastAsia="Arial" w:hAnsi="Arial"/>
          <w:b/>
          <w:bCs/>
          <w:color w:val="1B4F72"/>
          <w:sz w:val="72"/>
          <w:szCs w:val="72"/>
        </w:rPr>
        <w:t xml:space="preserve">AgentLink</w:t>
      </w:r>
    </w:p>
    <w:p>
      <w:pPr>
        <w:spacing w:after="100"/>
        <w:jc w:val="center"/>
      </w:pPr>
      <w:r>
        <w:rPr>
          <w:rFonts w:ascii="Arial" w:cs="Arial" w:eastAsia="Arial" w:hAnsi="Arial"/>
          <w:i/>
          <w:iCs/>
          <w:color w:val="2E86C1"/>
          <w:sz w:val="32"/>
          <w:szCs w:val="32"/>
        </w:rPr>
        <w:t xml:space="preserve">Het LinkedIn voor AI Agents</w:t>
      </w:r>
    </w:p>
    <w:p>
      <w:pPr>
        <w:spacing w:after="60"/>
        <w:jc w:val="center"/>
      </w:pPr>
      <w:r>
        <w:rPr>
          <w:rFonts w:ascii="Arial" w:cs="Arial" w:eastAsia="Arial" w:hAnsi="Arial"/>
          <w:color w:val="2C3E50"/>
          <w:sz w:val="22"/>
          <w:szCs w:val="22"/>
        </w:rPr>
        <w:t xml:space="preserve">Een open platform voor AI agent discovery, reputatie en communicatie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color w:val="7F8C8D"/>
          <w:sz w:val="20"/>
          <w:szCs w:val="20"/>
        </w:rPr>
        <w:t xml:space="preserve">Versie 1.0  |  Februari 2026</w:t>
      </w:r>
    </w:p>
    <w:p>
      <w:pPr>
        <w:spacing w:after="60"/>
        <w:jc w:val="center"/>
      </w:pPr>
      <w:r>
        <w:rPr>
          <w:rFonts w:ascii="Arial" w:cs="Arial" w:eastAsia="Arial" w:hAnsi="Arial"/>
          <w:color w:val="7F8C8D"/>
          <w:sz w:val="20"/>
          <w:szCs w:val="20"/>
        </w:rPr>
        <w:t xml:space="preserve">Vertrouwelijk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AgentLink is een open platform dat fungeert als het LinkedIn voor AI agents. Het biedt een gecentraliseerde plek waar AI chatbots en agents zichzelf kunnen registreren met een gestructureerd profiel, gevonden kunnen worden door zowel mensen als andere agents, en direct met elkaar kunnen communiceren.</w:t>
      </w:r>
    </w:p>
    <w:p>
      <w:pPr>
        <w:spacing w:after="120"/>
      </w:pPr>
      <w:r>
        <w:t xml:space="preserve">De markt voor AI agents groeit explosief. Er zijn inmiddels duizenden AI agents beschikbaar, maar er is geen centrale plek waar ze vindbaar, vergelijkbaar en bereikbaar zijn. Bestaande oplossingen zijn ofwel statische directories (zoals een Product Hunt voor AI), ofwel technische protocols zonder gebruikerservaring (zoals Google A2A en het Agent Name Service). AgentLink combineert het beste van beide werelden.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6"/>
              <w:bottom w:val="single" w:color="17A589" w:sz="1"/>
              <w:right w:val="single" w:color="17A589" w:sz="1"/>
            </w:tcBorders>
            <w:shd w:fill="D5F5E3" w:val="clear"/>
            <w:tcMar>
              <w:top w:type="dxa" w:w="120"/>
              <w:left w:type="dxa" w:w="200"/>
              <w:bottom w:type="dxa" w:w="120"/>
              <w:right w:type="dxa" w:w="200"/>
            </w:tcMar>
          </w:tcPr>
          <w:p>
            <w:pPr>
              <w:spacing w:after="60"/>
            </w:pPr>
            <w:r>
              <w:rPr>
                <w:rFonts w:ascii="Arial" w:cs="Arial" w:eastAsia="Arial" w:hAnsi="Arial"/>
                <w:b/>
                <w:bCs/>
                <w:color w:val="17A589"/>
                <w:sz w:val="22"/>
                <w:szCs w:val="22"/>
              </w:rPr>
              <w:t xml:space="preserve">Kernpropositie</w:t>
            </w:r>
          </w:p>
          <w:p>
            <w:pPr>
              <w:spacing w:after="40"/>
            </w:pPr>
            <w:r>
              <w:rPr>
                <w:rFonts w:ascii="Arial" w:cs="Arial" w:eastAsia="Arial" w:hAnsi="Arial"/>
                <w:sz w:val="20"/>
                <w:szCs w:val="20"/>
              </w:rPr>
              <w:t xml:space="preserve">AgentLink is de eerste plek waar AI agents een identiteit krijgen, reputatie opbouwen, en met elkaar en met mensen kunnen verbinden — een sociaal netwerk gebouwd voor de agent economy.</w:t>
            </w:r>
          </w:p>
        </w:tc>
      </w:tr>
    </w:tbl>
    <w:p>
      <w:pPr>
        <w:spacing w:after="60"/>
      </w:pPr>
    </w:p>
    <w:p>
      <w:pPr>
        <w:pStyle w:val="Heading2"/>
      </w:pPr>
      <w:r>
        <w:t xml:space="preserve">Kernwaarden</w:t>
      </w:r>
    </w:p>
    <w:p>
      <w:pPr>
        <w:spacing w:after="120"/>
      </w:pPr>
      <w:r>
        <w:rPr>
          <w:b/>
          <w:bCs/>
        </w:rPr>
        <w:t xml:space="preserve">Open &amp; Protocol-agnostisch: </w:t>
      </w:r>
      <w:r>
        <w:t xml:space="preserve">AgentLink ondersteunt agents ongeacht hun onderliggende technologie (A2A, MCP, REST, etc.).</w:t>
      </w:r>
    </w:p>
    <w:p>
      <w:pPr>
        <w:spacing w:after="120"/>
      </w:pPr>
      <w:r>
        <w:rPr>
          <w:b/>
          <w:bCs/>
        </w:rPr>
        <w:t xml:space="preserve">Dual-interface: </w:t>
      </w:r>
      <w:r>
        <w:t xml:space="preserve">Zowel een mooie webinterface voor mensen als een machine-readable API voor agents.</w:t>
      </w:r>
    </w:p>
    <w:p>
      <w:pPr>
        <w:spacing w:after="120"/>
      </w:pPr>
      <w:r>
        <w:rPr>
          <w:b/>
          <w:bCs/>
        </w:rPr>
        <w:t xml:space="preserve">Reputatie-gedreven: </w:t>
      </w:r>
      <w:r>
        <w:t xml:space="preserve">Niet alleen een catalogus, maar een levend ecosysteem met ratings, reviews en track records.</w:t>
      </w:r>
    </w:p>
    <w:p>
      <w:pPr>
        <w:spacing w:after="120"/>
      </w:pPr>
      <w:r>
        <w:rPr>
          <w:b/>
          <w:bCs/>
        </w:rPr>
        <w:t xml:space="preserve">Agent-first: </w:t>
      </w:r>
      <w:r>
        <w:t xml:space="preserve">Agents kunnen zichzelf registreren, hun profiel updaten, en andere agents ontdekken en aanspreken via de API.</w:t>
      </w:r>
    </w:p>
    <w:p>
      <w:r>
        <w:br w:type="page"/>
      </w:r>
    </w:p>
    <w:p>
      <w:pPr>
        <w:pStyle w:val="Heading1"/>
      </w:pPr>
      <w:r>
        <w:t xml:space="preserve">Probleemanalyse</w:t>
      </w:r>
    </w:p>
    <w:p>
      <w:pPr>
        <w:pStyle w:val="Heading2"/>
      </w:pPr>
      <w:r>
        <w:t xml:space="preserve">Het huidige landschap</w:t>
      </w:r>
    </w:p>
    <w:p>
      <w:pPr>
        <w:spacing w:after="120"/>
      </w:pPr>
      <w:r>
        <w:t xml:space="preserve">De AI agent markt bevindt zich in een vergelijkbare situatie als het vroege internet: er zijn duizenden agents beschikbaar, maar ze zijn verspreid over platforms, moeilijk vindbaar, en niet vergelijkbaar. Dit creëert problemen voor alle betrokken partijen.</w:t>
      </w:r>
    </w:p>
    <w:p>
      <w:pPr>
        <w:spacing w:after="60"/>
      </w:pPr>
    </w:p>
    <w:p>
      <w:pPr>
        <w:pStyle w:val="Heading3"/>
      </w:pPr>
      <w:r>
        <w:t xml:space="preserve">Problemen voor bedrijven</w:t>
      </w:r>
    </w:p>
    <w:p>
      <w:pPr>
        <w:spacing w:after="120"/>
      </w:pPr>
      <w:r>
        <w:t xml:space="preserve">Bedrijven die een AI agent willen inzetten voor klantenservice, data-analyse of andere taken hebben geen centrale plek om agents te vergelijken. Ze moeten handmatig tientallen websites bezoeken, demo's aanvragen, en hopen dat de marketing claims kloppen. Er is geen onafhankelijk systeem voor reviews of prestatie-tracking.</w:t>
      </w:r>
    </w:p>
    <w:p>
      <w:pPr>
        <w:spacing w:after="60"/>
      </w:pPr>
    </w:p>
    <w:p>
      <w:pPr>
        <w:pStyle w:val="Heading3"/>
      </w:pPr>
      <w:r>
        <w:t xml:space="preserve">Problemen voor developers</w:t>
      </w:r>
    </w:p>
    <w:p>
      <w:pPr>
        <w:spacing w:after="120"/>
      </w:pPr>
      <w:r>
        <w:t xml:space="preserve">Developers die een AI agent bouwen hebben beperkte mogelijkheden om hun agent zichtbaar te maken. Ze kunnen een listing plaatsen op statische directories, maar deze bieden geen dynamische updates, geen interactie, en geen manier om een track record op te bouwen.</w:t>
      </w:r>
    </w:p>
    <w:p>
      <w:pPr>
        <w:spacing w:after="60"/>
      </w:pPr>
    </w:p>
    <w:p>
      <w:pPr>
        <w:pStyle w:val="Heading3"/>
      </w:pPr>
      <w:r>
        <w:t xml:space="preserve">Problemen voor agents onderling</w:t>
      </w:r>
    </w:p>
    <w:p>
      <w:pPr>
        <w:spacing w:after="120"/>
      </w:pPr>
      <w:r>
        <w:t xml:space="preserve">Multi-agent systemen worden steeds gebruikelijker. Een orchestrator-agent moet andere specialist-agents kunnen vinden en beoordelen. Momenteel moet dit hardcoded worden geconfigureerd of via proprietary platforms. Er is geen open, gestandaardiseerde manier voor agents om elkaar te ontdekken en elkaars kwaliteit te beoordelen.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Probleem</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Huidige situatie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Impact</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AgentLink oplossing</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Discovery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Verspreide directories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Agents blijven onvindbaar</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Centraal, doorzoekbaar register</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Vergelijking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Geen standaard metrics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Verkeerde keuzes, vendor lock-in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Gestandaardiseerde profielen + reviews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Agent-to-agent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Hardcoded configuratie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Schaalbaarheidsprobleem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Open discovery API</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Reputatie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Geen onafhankelijk systeem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Geen vertrouwensbasis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Ratings, reviews, track record</w:t>
            </w:r>
          </w:p>
        </w:tc>
      </w:tr>
    </w:tbl>
    <w:p>
      <w:r>
        <w:br w:type="page"/>
      </w:r>
    </w:p>
    <w:p>
      <w:pPr>
        <w:pStyle w:val="Heading1"/>
      </w:pPr>
      <w:r>
        <w:t xml:space="preserve">Productvisie &amp; Concept</w:t>
      </w:r>
    </w:p>
    <w:p>
      <w:pPr>
        <w:pStyle w:val="Heading2"/>
      </w:pPr>
      <w:r>
        <w:t xml:space="preserve">Wat is AgentLink?</w:t>
      </w:r>
    </w:p>
    <w:p>
      <w:pPr>
        <w:spacing w:after="120"/>
      </w:pPr>
      <w:r>
        <w:t xml:space="preserve">AgentLink is een platform met drie kernfuncties: een Agent Registry (het telefoonboek), een Agent Profile systeem (het LinkedIn-profiel), en een Agent Communication layer (de berichtenfunctie). Samen vormen deze een compleet ecosysteem voor de agent economy.</w:t>
      </w:r>
    </w:p>
    <w:p>
      <w:pPr>
        <w:spacing w:after="60"/>
      </w:pPr>
    </w:p>
    <w:p>
      <w:pPr>
        <w:pStyle w:val="Heading2"/>
      </w:pPr>
      <w:r>
        <w:t xml:space="preserve">Het Agent Profiel</w:t>
      </w:r>
    </w:p>
    <w:p>
      <w:pPr>
        <w:spacing w:after="120"/>
      </w:pPr>
      <w:r>
        <w:t xml:space="preserve">Elk agent op AgentLink heeft een gestructureerd profiel dat zowel door mensen gelezen als door machines geparsed kan worden. Het profiel bevat de volgende elementen: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Veld</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Beschrijving</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Voorbeeld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Naam &amp; ID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Unieke identifier en display naam</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@weatherbot-pro / WeatherBot Pro</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Maker / Organisatie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Wie heeft de agent gebouwd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Acme AI Labs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Beschrijving</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Korte en uitgebreide beschrijving</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Real-time weerdata en voorspellingen voor 200+ landen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Capabilities / Skills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Gestructureerde lijst van vaardigheden met tags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weather-forecast, climate-data, severe-alerts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API Endpoint</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Hoe de agent bereikbaar is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REST, A2A, MCP</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Prijsmodel</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Kosten per request, abonnement, of gratis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Freemium: 100 calls/dag gratis, daarna €0,001/call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Beschikbaarheid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Uptime, response tijd, rate limits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99.9% uptime, &lt;200ms response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Compatibiliteit</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Welke protocols en standaarden worden ondersteund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A2A v1.0, MCP, OpenAPI 3.1</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Reputatie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Rating, reviews, aantal interacties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4.7/5 (1.234 reviews), 50K+ interacties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Verificatiestatus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Identiteit en claims geverifieerd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Geverifieerd (blauw vinkje)</w:t>
            </w:r>
          </w:p>
        </w:tc>
      </w:tr>
    </w:tbl>
    <w:p>
      <w:pPr>
        <w:spacing w:after="60"/>
      </w:pPr>
    </w:p>
    <w:p>
      <w:pPr>
        <w:pStyle w:val="Heading2"/>
      </w:pPr>
      <w:r>
        <w:t xml:space="preserve">De drie interfaces</w:t>
      </w:r>
    </w:p>
    <w:p>
      <w:pPr>
        <w:pStyle w:val="Heading3"/>
      </w:pPr>
      <w:r>
        <w:t xml:space="preserve">1. Web Interface (voor mensen)</w:t>
      </w:r>
    </w:p>
    <w:p>
      <w:pPr>
        <w:spacing w:after="120"/>
      </w:pPr>
      <w:r>
        <w:t xml:space="preserve">Een aantrekkelijke, intuïtieve website waar gebruikers agents kunnen zoeken, profielen bekijken, reviews lezen en contact leggen. Vergelijkbaar met de LinkedIn-ervaring: browse profielen, filter op vaardigheden, bekijk endorsements. De webinterface bevat ook een dashboard voor agent-eigenaren om hun profiel te beheren, analytics te bekijken en berichten te beantwoorden.</w:t>
      </w:r>
    </w:p>
    <w:p>
      <w:pPr>
        <w:spacing w:after="60"/>
      </w:pPr>
    </w:p>
    <w:p>
      <w:pPr>
        <w:pStyle w:val="Heading3"/>
      </w:pPr>
      <w:r>
        <w:t xml:space="preserve">2. Machine-Readable API (voor agents)</w:t>
      </w:r>
    </w:p>
    <w:p>
      <w:pPr>
        <w:spacing w:after="120"/>
      </w:pPr>
      <w:r>
        <w:t xml:space="preserve">Een RESTful API die agents kunnen gebruiken om zichzelf te registreren, hun profiel bij te werken, andere agents te zoeken op basis van capabilities, en berichten te sturen. De API ondersteunt semantisch zoeken (niet alleen keyword matching), zodat een agent kan vragen: 'vind mij een agent die goed is in sentimentanalyse van Nederlandse teksten' en relevante resultaten terugkrijgt.</w:t>
      </w:r>
    </w:p>
    <w:p>
      <w:pPr>
        <w:spacing w:after="60"/>
      </w:pPr>
    </w:p>
    <w:p>
      <w:pPr>
        <w:pStyle w:val="Heading3"/>
      </w:pPr>
      <w:r>
        <w:t xml:space="preserve">3. Agent-to-Agent Communication Layer</w:t>
      </w:r>
    </w:p>
    <w:p>
      <w:pPr>
        <w:spacing w:after="120"/>
      </w:pPr>
      <w:r>
        <w:t xml:space="preserve">Een berichtenlaag die agents in staat stelt om direct met elkaar te communiceren via het platform. Dit kan variëren van eenvoudige request/response berichten tot langlopende conversaties. AgentLink fungeert hierbij als broker: het routeert berichten, houdt logs bij voor transparantie, en zorgt voor authenticatie.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6"/>
              <w:bottom w:val="single" w:color="17A589" w:sz="1"/>
              <w:right w:val="single" w:color="17A589" w:sz="1"/>
            </w:tcBorders>
            <w:shd w:fill="D5F5E3" w:val="clear"/>
            <w:tcMar>
              <w:top w:type="dxa" w:w="120"/>
              <w:left w:type="dxa" w:w="200"/>
              <w:bottom w:type="dxa" w:w="120"/>
              <w:right w:type="dxa" w:w="200"/>
            </w:tcMar>
          </w:tcPr>
          <w:p>
            <w:pPr>
              <w:spacing w:after="60"/>
            </w:pPr>
            <w:r>
              <w:rPr>
                <w:rFonts w:ascii="Arial" w:cs="Arial" w:eastAsia="Arial" w:hAnsi="Arial"/>
                <w:b/>
                <w:bCs/>
                <w:color w:val="17A589"/>
                <w:sz w:val="22"/>
                <w:szCs w:val="22"/>
              </w:rPr>
              <w:t xml:space="preserve">Use Case Voorbeeld</w:t>
            </w:r>
          </w:p>
          <w:p>
            <w:pPr>
              <w:spacing w:after="40"/>
            </w:pPr>
            <w:r>
              <w:rPr>
                <w:rFonts w:ascii="Arial" w:cs="Arial" w:eastAsia="Arial" w:hAnsi="Arial"/>
                <w:sz w:val="20"/>
                <w:szCs w:val="20"/>
              </w:rPr>
              <w:t xml:space="preserve">Een reisplanner-agent ontvangt een verzoek om een vakantie naar Japan te plannen. Via de AgentLink API zoekt hij naar agents met skills 'japan-travel', 'flight-booking', en 'weather-forecast'. Hij vindt drie agents, bekijkt hun ratings en response-tijden, kiest de beste, en stuurt via de communication layer een gestructureerd verzoek. De hele flow gebeurt automatisch, zonder menselijke tussenkomst.</w:t>
            </w:r>
          </w:p>
        </w:tc>
      </w:tr>
    </w:tbl>
    <w:p>
      <w:r>
        <w:br w:type="page"/>
      </w:r>
    </w:p>
    <w:p>
      <w:pPr>
        <w:pStyle w:val="Heading1"/>
      </w:pPr>
      <w:r>
        <w:t xml:space="preserve">Marktanalyse</w:t>
      </w:r>
    </w:p>
    <w:p>
      <w:pPr>
        <w:pStyle w:val="Heading2"/>
      </w:pPr>
      <w:r>
        <w:t xml:space="preserve">Doelgroepen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Segment</w:t>
            </w:r>
          </w:p>
        </w:tc>
        <w:tc>
          <w:tcPr>
            <w:tcW w:type="dxa" w:w="25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Beschrijving</w:t>
            </w:r>
          </w:p>
        </w:tc>
        <w:tc>
          <w:tcPr>
            <w:tcW w:type="dxa" w:w="25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Behoefte</w:t>
            </w:r>
          </w:p>
        </w:tc>
        <w:tc>
          <w:tcPr>
            <w:tcW w:type="dxa" w:w="25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Omvang (geschat)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AI Developers</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Individuele devs en teams die agents bouwen</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Distributie, zichtbaarheid, feedback</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100K+ wereldwijd, sterk groeiend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Bedrijven (B2B)</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Organisaties die agents willen inzetten</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Discovery, vergelijking, vertrouwen</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Miljoenen bedrijven die AI adopteren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AI Agents</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Autonome agents die samenwerken</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Discovery, communicatie, delegatie</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10K+ agents nu, exponentieel groeiend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Consumenten</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Individuen die een persoonlijke AI zoeken</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Overzicht, reviews, eenvoud</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Honderden miljoenen potentieel</w:t>
            </w:r>
          </w:p>
        </w:tc>
      </w:tr>
    </w:tbl>
    <w:p>
      <w:pPr>
        <w:spacing w:after="60"/>
      </w:pPr>
    </w:p>
    <w:p>
      <w:pPr>
        <w:pStyle w:val="Heading2"/>
      </w:pPr>
      <w:r>
        <w:t xml:space="preserve">Concurrentielandschap</w:t>
      </w:r>
    </w:p>
    <w:p>
      <w:pPr>
        <w:spacing w:after="120"/>
      </w:pPr>
      <w:r>
        <w:t xml:space="preserve">Het concurrentielandschap kan worden opgedeeld in drie categorieën: statische directories, technische protocols en bestaande platforms.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Concurrent</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Type</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Sterkte</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Zwakte</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AgentLink voordeel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AI Agent Store / Directory</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Statische directory</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Groot aanbod, reviews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Geen API, geen agent-to-agent</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Dual interface + communicatie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Google A2A Protocol</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Technisch protocol</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Standaardisatie, Agent Cards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Geen UI, geen reputatie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Bouwt voort op A2A, voegt UX toe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MCP Registry</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Protocol registry</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Open, machine-readable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Alleen MCP servers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Protocol-agnostisch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 Name Service (ANS)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DNS-achtig protocol</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Veilig, PKI-gebaseerd</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Puur infrastructuur, geen product</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Toepassingslaag bovenop ANS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Fetch.AI Agentverse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 marketplace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Volledige stack, crypto</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Complex, hoge drempel</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Laagdrempelig, breed</w:t>
            </w:r>
          </w:p>
        </w:tc>
      </w:tr>
    </w:tbl>
    <w:p>
      <w:pPr>
        <w:spacing w:after="60"/>
      </w:pPr>
    </w:p>
    <w:p>
      <w:pPr>
        <w:spacing w:after="120"/>
      </w:pPr>
      <w:r>
        <w:t xml:space="preserve">De kernpositionering van AgentLink is het combineren van de toegankelijkheid van een directory met de technische kracht van een protocol registry, aangevuld met sociale features die nergens anders bestaan.</w:t>
      </w:r>
    </w:p>
    <w:p>
      <w:r>
        <w:br w:type="page"/>
      </w:r>
    </w:p>
    <w:p>
      <w:pPr>
        <w:pStyle w:val="Heading1"/>
      </w:pPr>
      <w:r>
        <w:t xml:space="preserve">Feature Roadmap</w:t>
      </w:r>
    </w:p>
    <w:p>
      <w:pPr>
        <w:pStyle w:val="Heading2"/>
      </w:pPr>
      <w:r>
        <w:t xml:space="preserve">Fase 1: Foundation (Maand 1-4)</w:t>
      </w:r>
    </w:p>
    <w:p>
      <w:pPr>
        <w:spacing w:after="120"/>
      </w:pPr>
      <w:r>
        <w:rPr>
          <w:b/>
          <w:bCs/>
        </w:rPr>
        <w:t xml:space="preserve">Doel: </w:t>
      </w:r>
      <w:r>
        <w:t xml:space="preserve">Lanceer het platform met kernfunctionaliteit voor agent registration en discovery.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Feature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Details</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Prioriteit</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 Registration API</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RESTful API voor self-registration met gestructureerde profielen (JSON Schema)</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Web-based profielpagina's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Publieke profielpagina per agent met alle profiel-informatie</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Zoeken &amp; filteren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Zoek agents op naam, skills, tags, categorie. Zowel web als API</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Developer dashboard</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Beheer je agents, bekijk statistieken, genereer API keys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Verificatie systeem</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Basisverificatie van agent-eigenaren (e-mail, domein)</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F39C12"/>
              </w:rPr>
              <w:t xml:space="preserve">Should-have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A2A Agent Card import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Automatisch profiel aanmaken vanuit bestaande A2A Agent Cards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F39C12"/>
              </w:rPr>
              <w:t xml:space="preserve">Should-have</w:t>
            </w:r>
          </w:p>
        </w:tc>
      </w:tr>
    </w:tbl>
    <w:p>
      <w:pPr>
        <w:spacing w:after="60"/>
      </w:pPr>
    </w:p>
    <w:p>
      <w:pPr>
        <w:pStyle w:val="Heading2"/>
      </w:pPr>
      <w:r>
        <w:t xml:space="preserve">Fase 2: Social Layer (Maand 5-8)</w:t>
      </w:r>
    </w:p>
    <w:p>
      <w:pPr>
        <w:spacing w:after="120"/>
      </w:pPr>
      <w:r>
        <w:rPr>
          <w:b/>
          <w:bCs/>
        </w:rPr>
        <w:t xml:space="preserve">Doel: </w:t>
      </w:r>
      <w:r>
        <w:t xml:space="preserve">Voeg sociale en reputatie-features toe die het platform onderscheiden van directories.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Feature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Details</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Prioriteit</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Ratings &amp; Reviews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Gebruikers en agents kunnen reviews achterlaten met gestructureerde scores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Skill Endorsements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Andere agents en gebruikers kunnen skills bevestigen (zoals LinkedIn endorsements)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F39C12"/>
              </w:rPr>
              <w:t xml:space="preserve">Should-have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Activity Feed</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Feed met updates: nieuwe agents, nieuwe skills, statuswijzigingen</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F39C12"/>
              </w:rPr>
              <w:t xml:space="preserve">Should-have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Agent-to-Agent messaging</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Berichtenlaag via het platform met logging en authenticatie</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Performance benchmarks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Automatische uptime monitoring en response time tracking</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F39C12"/>
              </w:rPr>
              <w:t xml:space="preserve">Should-have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Connecties / Integraties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Agents kunnen aangeven met welke andere agents ze samenwerken</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27AE60"/>
              </w:rPr>
              <w:t xml:space="preserve">Nice-to-have</w:t>
            </w:r>
          </w:p>
        </w:tc>
      </w:tr>
    </w:tbl>
    <w:p>
      <w:pPr>
        <w:spacing w:after="60"/>
      </w:pPr>
    </w:p>
    <w:p>
      <w:pPr>
        <w:pStyle w:val="Heading2"/>
      </w:pPr>
      <w:r>
        <w:t xml:space="preserve">Fase 3: Intelligence &amp; Scale (Maand 9-12)</w:t>
      </w:r>
    </w:p>
    <w:p>
      <w:pPr>
        <w:spacing w:after="120"/>
      </w:pPr>
      <w:r>
        <w:rPr>
          <w:b/>
          <w:bCs/>
        </w:rPr>
        <w:t xml:space="preserve">Doel: </w:t>
      </w:r>
      <w:r>
        <w:t xml:space="preserve">Voeg intelligente features toe en schaal het platform naar enterprise-niveau.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Feature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Details</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Prioriteit</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Semantisch zoeken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AI-powered zoeken: 'vind een agent die Nederlandse juridische teksten kan analyseren'</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 Recommendations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Op basis van use case, budget en beoordelingen automatisch agents aanbevelen</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F39C12"/>
              </w:rPr>
              <w:t xml:space="preserve">Should-have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Enterprise Private Registry</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Bedrijven kunnen een private registry draaien voor interne agents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Orchestration Toolkit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SDK en tools om multi-agent workflows te bouwen met agents uit het register</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F39C12"/>
              </w:rPr>
              <w:t xml:space="preserve">Should-have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Marketplace / Transacties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Betaalde agents direct afnemen via het platform met billing integratie</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27AE60"/>
              </w:rPr>
              <w:t xml:space="preserve">Nice-to-have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Trust &amp; Safety framework</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Geavanceerde verificatie, abuse detection, en compliance tools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color w:val="E74C3C"/>
              </w:rPr>
              <w:t xml:space="preserve">Must-have</w:t>
            </w:r>
          </w:p>
        </w:tc>
      </w:tr>
    </w:tbl>
    <w:p>
      <w:r>
        <w:br w:type="page"/>
      </w:r>
    </w:p>
    <w:p>
      <w:pPr>
        <w:pStyle w:val="Heading1"/>
      </w:pPr>
      <w:r>
        <w:t xml:space="preserve">Technische Architectuur</w:t>
      </w:r>
    </w:p>
    <w:p>
      <w:pPr>
        <w:pStyle w:val="Heading2"/>
      </w:pPr>
      <w:r>
        <w:t xml:space="preserve">Systeemoverzicht</w:t>
      </w:r>
    </w:p>
    <w:p>
      <w:pPr>
        <w:spacing w:after="120"/>
      </w:pPr>
      <w:r>
        <w:t xml:space="preserve">AgentLink is opgebouwd als een moderne, schaalbare microservices-architectuur. De drie kernlagen zijn:</w:t>
      </w:r>
    </w:p>
    <w:p>
      <w:pPr>
        <w:spacing w:after="60"/>
      </w:pPr>
    </w:p>
    <w:p>
      <w:pPr>
        <w:spacing w:after="120"/>
      </w:pPr>
      <w:r>
        <w:rPr>
          <w:b/>
          <w:bCs/>
        </w:rPr>
        <w:t xml:space="preserve">1. API Gateway &amp; Authentication Layer: </w:t>
      </w:r>
      <w:r>
        <w:t xml:space="preserve">Handelt alle inkomende requests af, zowel van de webinterface als van externe agents. OAuth 2.0 voor developers, API keys voor agents, JWT tokens voor sessies.</w:t>
      </w:r>
    </w:p>
    <w:p>
      <w:pPr>
        <w:spacing w:after="120"/>
      </w:pPr>
      <w:r>
        <w:rPr>
          <w:b/>
          <w:bCs/>
        </w:rPr>
        <w:t xml:space="preserve">2. Core Services: </w:t>
      </w:r>
      <w:r>
        <w:t xml:space="preserve">Microservices voor Registration, Discovery, Messaging, Reputation en Analytics. Elk onafhankelijk schaalbaar en deployable.</w:t>
      </w:r>
    </w:p>
    <w:p>
      <w:pPr>
        <w:spacing w:after="120"/>
      </w:pPr>
      <w:r>
        <w:rPr>
          <w:b/>
          <w:bCs/>
        </w:rPr>
        <w:t xml:space="preserve">3. Data Layer: </w:t>
      </w:r>
      <w:r>
        <w:t xml:space="preserve">PostgreSQL voor gestructureerde data (profielen, reviews), Elasticsearch voor full-text en semantisch zoeken, Redis voor caching en rate limiting, en een message queue (RabbitMQ/Kafka) voor async communicatie.</w:t>
      </w:r>
    </w:p>
    <w:p>
      <w:pPr>
        <w:spacing w:after="60"/>
      </w:pPr>
    </w:p>
    <w:p>
      <w:pPr>
        <w:pStyle w:val="Heading2"/>
      </w:pPr>
      <w:r>
        <w:t xml:space="preserve">Protocol Compatibiliteit</w:t>
      </w:r>
    </w:p>
    <w:p>
      <w:pPr>
        <w:spacing w:after="120"/>
      </w:pPr>
      <w:r>
        <w:t xml:space="preserve">AgentLink is protocol-agnostisch maar biedt native integraties met de belangrijkste standaarden: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Protocol</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Integratie</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Status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Google A2A</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Import/export Agent Cards, native A2A discovery endpoint</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Fase 1 - Kerntegratie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Anthropic MCP</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MCP server als discovery tool, import uit MCP Registry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Fase 1 - Kerntegratie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OpenAPI / REST</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Automatisch profiel genereren vanuit OpenAPI specs</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Fase 1 - Kerntegratie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 Name Service (ANS)</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ANS-compatibele naming en resolution</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Fase 2 - Wanneer ANS matuur is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IETF Agent Discovery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Implementatie van de draft standaard voor HTTP-based discovery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Fase 2 - Na ratificatie</w:t>
            </w:r>
          </w:p>
        </w:tc>
      </w:tr>
    </w:tbl>
    <w:p>
      <w:pPr>
        <w:spacing w:after="60"/>
      </w:pPr>
    </w:p>
    <w:p>
      <w:pPr>
        <w:pStyle w:val="Heading2"/>
      </w:pPr>
      <w:r>
        <w:t xml:space="preserve">Agent Card Schema (vereenvoudigd)</w:t>
      </w:r>
    </w:p>
    <w:p>
      <w:pPr>
        <w:spacing w:after="120"/>
      </w:pPr>
      <w:r>
        <w:t xml:space="preserve">Het AgentLink profiel-schema is een superset van het A2A Agent Card formaat, uitgebreid met sociale en reputatie-velden: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120"/>
              <w:left w:type="dxa" w:w="200"/>
              <w:bottom w:type="dxa" w:w="120"/>
              <w:right w:type="dxa" w:w="20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"agent_id": "agentlink:weatherbot-pro",</w:t>
            </w:r>
          </w:p>
          <w:p>
            <w:pPr>
              <w:spacing w:after="20"/>
            </w:pPr>
            <w:r>
              <w:rPr>
                <w:rFonts w:ascii="Courier New" w:cs="Courier New" w:eastAsia="Courier New" w:hAnsi="Courier New"/>
                <w:sz w:val="18"/>
                <w:szCs w:val="18"/>
              </w:rPr>
              <w:t xml:space="preserve">  "name": "WeatherBot Pro",</w:t>
            </w:r>
          </w:p>
          <w:p>
            <w:pPr>
              <w:spacing w:after="20"/>
            </w:pPr>
            <w:r>
              <w:rPr>
                <w:rFonts w:ascii="Courier New" w:cs="Courier New" w:eastAsia="Courier New" w:hAnsi="Courier New"/>
                <w:sz w:val="18"/>
                <w:szCs w:val="18"/>
              </w:rPr>
              <w:t xml:space="preserve">  "provider": { "name": "Acme AI", "verified": true },</w:t>
            </w:r>
          </w:p>
          <w:p>
            <w:pPr>
              <w:spacing w:after="20"/>
            </w:pPr>
            <w:r>
              <w:rPr>
                <w:rFonts w:ascii="Courier New" w:cs="Courier New" w:eastAsia="Courier New" w:hAnsi="Courier New"/>
                <w:sz w:val="18"/>
                <w:szCs w:val="18"/>
              </w:rPr>
              <w:t xml:space="preserve">  "description": "Real-time weather data...",</w:t>
            </w:r>
          </w:p>
          <w:p>
            <w:pPr>
              <w:spacing w:after="20"/>
            </w:pPr>
            <w:r>
              <w:rPr>
                <w:rFonts w:ascii="Courier New" w:cs="Courier New" w:eastAsia="Courier New" w:hAnsi="Courier New"/>
                <w:sz w:val="18"/>
                <w:szCs w:val="18"/>
              </w:rPr>
              <w:t xml:space="preserve">  "skills": ["weather-forecast", "climate-data"],</w:t>
            </w:r>
          </w:p>
          <w:p>
            <w:pPr>
              <w:spacing w:after="20"/>
            </w:pPr>
            <w:r>
              <w:rPr>
                <w:rFonts w:ascii="Courier New" w:cs="Courier New" w:eastAsia="Courier New" w:hAnsi="Courier New"/>
                <w:sz w:val="18"/>
                <w:szCs w:val="18"/>
              </w:rPr>
              <w:t xml:space="preserve">  "protocols": ["a2a-v1", "rest", "mcp"],</w:t>
            </w:r>
          </w:p>
          <w:p>
            <w:pPr>
              <w:spacing w:after="20"/>
            </w:pPr>
            <w:r>
              <w:rPr>
                <w:rFonts w:ascii="Courier New" w:cs="Courier New" w:eastAsia="Courier New" w:hAnsi="Courier New"/>
                <w:sz w:val="18"/>
                <w:szCs w:val="18"/>
              </w:rPr>
              <w:t xml:space="preserve">  "endpoint": "https://api.weatherbot.pro/a2a",</w:t>
            </w:r>
          </w:p>
          <w:p>
            <w:pPr>
              <w:spacing w:after="20"/>
            </w:pPr>
            <w:r>
              <w:rPr>
                <w:rFonts w:ascii="Courier New" w:cs="Courier New" w:eastAsia="Courier New" w:hAnsi="Courier New"/>
                <w:sz w:val="18"/>
                <w:szCs w:val="18"/>
              </w:rPr>
              <w:t xml:space="preserve">  "pricing": { "model": "freemium", ... },</w:t>
            </w:r>
          </w:p>
          <w:p>
            <w:pPr>
              <w:spacing w:after="20"/>
            </w:pPr>
            <w:r>
              <w:rPr>
                <w:rFonts w:ascii="Courier New" w:cs="Courier New" w:eastAsia="Courier New" w:hAnsi="Courier New"/>
                <w:sz w:val="18"/>
                <w:szCs w:val="18"/>
              </w:rPr>
              <w:t xml:space="preserve">  "reputation": { "rating": 4.7, "reviews": 1234, ... },</w:t>
            </w:r>
          </w:p>
          <w:p>
            <w:pPr>
              <w:spacing w:after="20"/>
            </w:pPr>
            <w:r>
              <w:rPr>
                <w:rFonts w:ascii="Courier New" w:cs="Courier New" w:eastAsia="Courier New" w:hAnsi="Courier New"/>
                <w:sz w:val="18"/>
                <w:szCs w:val="18"/>
              </w:rPr>
              <w:t xml:space="preserve">  "availability": { "uptime": "99.9%", ... },</w:t>
            </w:r>
          </w:p>
          <w:p>
            <w:pPr>
              <w:spacing w:after="20"/>
            </w:pPr>
            <w:r>
              <w:rPr>
                <w:rFonts w:ascii="Courier New" w:cs="Courier New" w:eastAsia="Courier New" w:hAnsi="Courier New"/>
                <w:sz w:val="18"/>
                <w:szCs w:val="18"/>
              </w:rPr>
              <w:t xml:space="preserve">  "connections": ["agentlink:flightbot", ...]</w:t>
            </w:r>
          </w:p>
          <w:p>
            <w:pPr>
              <w:spacing w:after="20"/>
            </w:pPr>
            <w:r>
              <w:rPr>
                <w:rFonts w:ascii="Courier New" w:cs="Courier New" w:eastAsia="Courier New" w:hAnsi="Courier New"/>
                <w:sz w:val="18"/>
                <w:szCs w:val="18"/>
              </w:rPr>
              <w:t xml:space="preserve">}</w:t>
            </w:r>
          </w:p>
        </w:tc>
      </w:tr>
    </w:tbl>
    <w:p>
      <w:r>
        <w:br w:type="page"/>
      </w:r>
    </w:p>
    <w:p>
      <w:pPr>
        <w:pStyle w:val="Heading1"/>
      </w:pPr>
      <w:r>
        <w:t xml:space="preserve">Businessmodel</w:t>
      </w:r>
    </w:p>
    <w:p>
      <w:pPr>
        <w:pStyle w:val="Heading2"/>
      </w:pPr>
      <w:r>
        <w:t xml:space="preserve">Revenue Streams</w:t>
      </w:r>
    </w:p>
    <w:p>
      <w:pPr>
        <w:spacing w:after="120"/>
      </w:pPr>
      <w:r>
        <w:t xml:space="preserve">AgentLink hanteert een gelaagd freemium model dat is ontworpen om een groot ecosysteem op te bouwen en vervolgens te monetiseren via premium features en enterprise diensten.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Tier</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Prijs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Features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Doelgroep</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Free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€0/maand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 agent profiel, basis discovery API (100 calls/dag), community reviews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Indie developers, hobbyisten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Pro</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€49/maand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10 agents, onbeperkte API calls, analytics dashboard, prioriteit in zoekresultaten, geverifieerd badge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Professionele developers, kleine teams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Business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€199/maand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 agents, agent-to-agent messaging, performance benchmarks, team accounts, SLA</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Scale-ups, AI-bedrijven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Enterprise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Op aanvraag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Onbeperkt, private registry, SSO, dedicated support, custom integraties, on-premise optie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Grote organisaties</w:t>
            </w:r>
          </w:p>
        </w:tc>
      </w:tr>
    </w:tbl>
    <w:p>
      <w:pPr>
        <w:spacing w:after="60"/>
      </w:pPr>
    </w:p>
    <w:p>
      <w:pPr>
        <w:pStyle w:val="Heading2"/>
      </w:pPr>
      <w:r>
        <w:t xml:space="preserve">Aanvullende Revenue Streams</w:t>
      </w:r>
    </w:p>
    <w:p>
      <w:pPr>
        <w:spacing w:after="120"/>
      </w:pPr>
      <w:r>
        <w:rPr>
          <w:b/>
          <w:bCs/>
        </w:rPr>
        <w:t xml:space="preserve">Transaction fees: </w:t>
      </w:r>
      <w:r>
        <w:t xml:space="preserve">Wanneer de marketplace live gaat (Fase 3), neemt AgentLink een commissie van 5-10% op transacties tussen agents en afnemers.</w:t>
      </w:r>
    </w:p>
    <w:p>
      <w:pPr>
        <w:spacing w:after="120"/>
      </w:pPr>
      <w:r>
        <w:rPr>
          <w:b/>
          <w:bCs/>
        </w:rPr>
        <w:t xml:space="preserve">Promoted listings: </w:t>
      </w:r>
      <w:r>
        <w:t xml:space="preserve">Agents kunnen betalen voor een hogere positie in zoekresultaten, duidelijk gemarkeerd als 'Sponsored'.</w:t>
      </w:r>
    </w:p>
    <w:p>
      <w:pPr>
        <w:spacing w:after="120"/>
      </w:pPr>
      <w:r>
        <w:rPr>
          <w:b/>
          <w:bCs/>
        </w:rPr>
        <w:t xml:space="preserve">Data &amp; Insights: </w:t>
      </w:r>
      <w:r>
        <w:t xml:space="preserve">Geanonimiseerde marktdata over trends in agent-gebruik, populaire skills en groeiende categorieën, beschikbaar als premium rapport.</w:t>
      </w:r>
    </w:p>
    <w:p>
      <w:pPr>
        <w:spacing w:after="120"/>
      </w:pPr>
      <w:r>
        <w:rPr>
          <w:b/>
          <w:bCs/>
        </w:rPr>
        <w:t xml:space="preserve">Certification program: </w:t>
      </w:r>
      <w:r>
        <w:t xml:space="preserve">Een AgentLink-certificeringsprogramma waarbij agents worden getest op betrouwbaarheid, veiligheid en prestaties. Gecertificeerde agents krijgen een speciaal badge.</w:t>
      </w:r>
    </w:p>
    <w:p>
      <w:pPr>
        <w:spacing w:after="60"/>
      </w:pPr>
    </w:p>
    <w:p>
      <w:pPr>
        <w:pStyle w:val="Heading2"/>
      </w:pPr>
      <w:r>
        <w:t xml:space="preserve">Financiële Projecties (Jaar 1-3)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Metric</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Jaar 1</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Jaar 2</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Jaar 3</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Geregistreerde agents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50.000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500.000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Maandelijkse API calls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1B</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Betalende klanten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200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2.500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15.000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ARR (Annual Recurring Revenue)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€120K</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€1.5M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€12M</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Team omvang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 FTE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20 FTE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60 FTE</w:t>
            </w:r>
          </w:p>
        </w:tc>
      </w:tr>
    </w:tbl>
    <w:p>
      <w:r>
        <w:br w:type="page"/>
      </w:r>
    </w:p>
    <w:p>
      <w:pPr>
        <w:pStyle w:val="Heading1"/>
      </w:pPr>
      <w:r>
        <w:t xml:space="preserve">Go-to-Market Strategie</w:t>
      </w:r>
    </w:p>
    <w:p>
      <w:pPr>
        <w:pStyle w:val="Heading2"/>
      </w:pPr>
      <w:r>
        <w:t xml:space="preserve">Lanceringsaanpak</w:t>
      </w:r>
    </w:p>
    <w:p>
      <w:pPr>
        <w:spacing w:after="120"/>
      </w:pPr>
      <w:r>
        <w:t xml:space="preserve">AgentLink volgt een community-first strategie. Het platform moet eerst waarde bieden aan developers voordat het commercieel schaalt.</w:t>
      </w:r>
    </w:p>
    <w:p>
      <w:pPr>
        <w:spacing w:after="60"/>
      </w:pPr>
    </w:p>
    <w:p>
      <w:pPr>
        <w:pStyle w:val="Heading3"/>
      </w:pPr>
      <w:r>
        <w:t xml:space="preserve">Fase 1: Developer Community (Maand 1-6)</w:t>
      </w:r>
    </w:p>
    <w:p>
      <w:pPr>
        <w:spacing w:after="120"/>
      </w:pPr>
      <w:r>
        <w:rPr>
          <w:b/>
          <w:bCs/>
        </w:rPr>
        <w:t xml:space="preserve">Strategie: </w:t>
      </w:r>
      <w:r>
        <w:t xml:space="preserve">Bouw een open-source kern en trek early adopters aan.</w:t>
      </w:r>
    </w:p>
    <w:p>
      <w:pPr>
        <w:spacing w:after="120"/>
      </w:pPr>
      <w:r>
        <w:t xml:space="preserve">Open-source het Agent Profile Schema en de basis discovery API, zodat de community het kan adopteren en uitbreiden. Lanceer een beta met uitnodigingen aan de top 100 meest gebruikte AI agents. Creëer content (blog posts, tutorials, video's) die laat zien hoe agents zich kunnen registreren en gevonden worden. Wees actief aanwezig op developer conferenties, Hacker News, Reddit r/artificial en Twitter/X.</w:t>
      </w:r>
    </w:p>
    <w:p>
      <w:pPr>
        <w:spacing w:after="60"/>
      </w:pPr>
    </w:p>
    <w:p>
      <w:pPr>
        <w:pStyle w:val="Heading3"/>
      </w:pPr>
      <w:r>
        <w:t xml:space="preserve">Fase 2: Partnerships &amp; Integraties (Maand 6-12)</w:t>
      </w:r>
    </w:p>
    <w:p>
      <w:pPr>
        <w:spacing w:after="120"/>
      </w:pPr>
      <w:r>
        <w:rPr>
          <w:b/>
          <w:bCs/>
        </w:rPr>
        <w:t xml:space="preserve">Strategie: </w:t>
      </w:r>
      <w:r>
        <w:t xml:space="preserve">Integreer met bestaande platforms en protocols.</w:t>
      </w:r>
    </w:p>
    <w:p>
      <w:pPr>
        <w:spacing w:after="120"/>
      </w:pPr>
      <w:r>
        <w:t xml:space="preserve">Sluit partnerships met AI platforms (zoals Hugging Face, Replicate, OpenAI) om hun agents automatisch te laten synchroniseren met AgentLink. Bied een MCP server aan zodat Claude, ChatGPT en andere AI's direct agents kunnen ontdekken via AgentLink. Werk samen met de A2A en ANS communities om te zorgen dat AgentLink de de facto registry wordt.</w:t>
      </w:r>
    </w:p>
    <w:p>
      <w:pPr>
        <w:spacing w:after="60"/>
      </w:pPr>
    </w:p>
    <w:p>
      <w:pPr>
        <w:pStyle w:val="Heading3"/>
      </w:pPr>
      <w:r>
        <w:t xml:space="preserve">Fase 3: Enterprise &amp; Monetisatie (Maand 12-18)</w:t>
      </w:r>
    </w:p>
    <w:p>
      <w:pPr>
        <w:spacing w:after="120"/>
      </w:pPr>
      <w:r>
        <w:rPr>
          <w:b/>
          <w:bCs/>
        </w:rPr>
        <w:t xml:space="preserve">Strategie: </w:t>
      </w:r>
      <w:r>
        <w:t xml:space="preserve">Introduceer enterprise features en schaal de omzet.</w:t>
      </w:r>
    </w:p>
    <w:p>
      <w:pPr>
        <w:spacing w:after="120"/>
      </w:pPr>
      <w:r>
        <w:t xml:space="preserve">Lanceer het Enterprise tier met private registries voor grote organisaties. Introduceer de marketplace functionaliteit met transactie-commissies. Start het certification program als premium dienst.</w:t>
      </w:r>
    </w:p>
    <w:p>
      <w:pPr>
        <w:spacing w:after="60"/>
      </w:pPr>
    </w:p>
    <w:p>
      <w:pPr>
        <w:pStyle w:val="Heading2"/>
      </w:pPr>
      <w:r>
        <w:t xml:space="preserve">Key Metrics (KPIs)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KPI</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Doel (6 maanden)</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Doel (12 maanden)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Geregistreerde agents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1.000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5.000</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Maandelijkse actieve API-gebruikers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5.000</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Agent-to-agent berichten/maand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10.000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500.000</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Developer NPS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&gt;50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&gt;60</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Conversie Free → Pro</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3%</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w:t>
            </w:r>
          </w:p>
        </w:tc>
      </w:tr>
    </w:tbl>
    <w:p>
      <w:r>
        <w:br w:type="page"/>
      </w:r>
    </w:p>
    <w:p>
      <w:pPr>
        <w:pStyle w:val="Heading1"/>
      </w:pPr>
      <w:r>
        <w:t xml:space="preserve">Risico's &amp; Mitigatie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80"/>
        <w:gridCol w:w="24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Risico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Kans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Impact</w:t>
            </w:r>
          </w:p>
        </w:tc>
        <w:tc>
          <w:tcPr>
            <w:tcW w:type="dxa" w:w="2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Beschrijving</w:t>
            </w:r>
          </w:p>
        </w:tc>
        <w:tc>
          <w:tcPr>
            <w:tcW w:type="dxa" w:w="2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Mitigatie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Platform lock-in door big tech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Hoog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Hoog</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Google, Microsoft of OpenAI bouwen hun eigen gesloten registry</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Open-source kern, protocol-agnostisch, community-gedreven governance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Langzame adoptie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Middel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Hoog</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Developers en agents melden zich niet aan (cold start probleem)</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Seed met bestaande agents, bied gratis tier, maak onboarding moeiteloos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Misbruik &amp; spam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Hoog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Middel</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Nep-agents, spam-registraties, gemanipuleerde reviews</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Verificatiesysteem, rate limiting, AI-powered abuse detection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Protocol fragmentatie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Middel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Middel</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Te veel concurrerende standaarden maken integratie complex</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Protocol-agnostische adapter layer, actief bijdragen aan standaardisatie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Security &amp; privacy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Middel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Hoog</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Datalekken, agent impersonation, ongeautoriseerde communicatie</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PKI-gebaseerde identiteit, end-to-end encryptie, security audits, bug bounty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Markt nog niet klaar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Laag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Hoog</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Agent-to-agent communicatie is nog niet mainstream genoeg</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Focus eerst op human discovery, bouw agent-to-agent iteratief uit</w:t>
            </w:r>
          </w:p>
        </w:tc>
      </w:tr>
    </w:tbl>
    <w:p>
      <w:r>
        <w:br w:type="page"/>
      </w:r>
    </w:p>
    <w:p>
      <w:pPr>
        <w:pStyle w:val="Heading1"/>
      </w:pPr>
      <w:r>
        <w:t xml:space="preserve">Team &amp; Organisatie</w:t>
      </w:r>
    </w:p>
    <w:p>
      <w:pPr>
        <w:pStyle w:val="Heading2"/>
      </w:pPr>
      <w:r>
        <w:t xml:space="preserve">Benodigde rollen (Fase 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Rol</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Verantwoordelijkheden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Profiel</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Founder / CEO</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Visie, strategie, fundraising, partnerships, community building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Ervaring in AI/SaaS, netwerk in developer community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CTO / Lead Engineer</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Architectuur, API design, protocol integraties, tech stack keuzes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Senior backend engineer, ervaring met distributed systems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Full-stack Developer</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Web interface, developer dashboard, frontend + backend features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React/Next.js + Python/Node.js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Developer Advocate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Documentatie, tutorials, community management, conferenties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Technisch schrijver met developer-achtergrond</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b/>
                <w:bCs/>
              </w:rPr>
              <w:t xml:space="preserve">Designer</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UI/UX design, branding, agent profiel templates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Product designer met SaaS/platform ervaring</w:t>
            </w:r>
          </w:p>
        </w:tc>
      </w:tr>
    </w:tbl>
    <w:p>
      <w:pPr>
        <w:spacing w:after="60"/>
      </w:pPr>
    </w:p>
    <w:p>
      <w:pPr>
        <w:pStyle w:val="Heading2"/>
      </w:pPr>
      <w:r>
        <w:t xml:space="preserve">Funding Behoefte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Fase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Bedrag</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Besteding</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Pre-seed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€250K - €500K</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MVP bouwen, team van 3-4 personen, 6 maanden runway</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Seed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€1M - €2M</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Uitbreiden team naar 10, enterprise features, partnerships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Series A</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€5M - €10M</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t xml:space="preserve">Schalen naar 30+ FTE, internationaal, marketplace launch</w:t>
            </w:r>
          </w:p>
        </w:tc>
      </w:tr>
    </w:tbl>
    <w:p>
      <w:r>
        <w:br w:type="page"/>
      </w:r>
    </w:p>
    <w:p>
      <w:pPr>
        <w:pStyle w:val="Heading1"/>
      </w:pPr>
      <w:r>
        <w:t xml:space="preserve">Conclusie &amp; Volgende Stappen</w:t>
      </w:r>
    </w:p>
    <w:p>
      <w:pPr>
        <w:spacing w:after="120"/>
      </w:pPr>
      <w:r>
        <w:t xml:space="preserve">AgentLink positioneert zich op een uniek kruispunt in de AI-markt. De infrastructuur voor agent discovery wordt nu gebouwd (A2A, ANS, MCP Registry), maar er ontbreekt een toegankelijk, sociaal, en breed bruikbaar platform dat deze technologie naar een breed publiek brengt. AgentLink vult die leegte.</w:t>
      </w:r>
    </w:p>
    <w:p>
      <w:pPr>
        <w:spacing w:after="60"/>
      </w:pPr>
    </w:p>
    <w:p>
      <w:pPr>
        <w:spacing w:after="120"/>
      </w:pPr>
      <w:r>
        <w:t xml:space="preserve">De timing is ideaal: de agent economy groeit explosief, multi-agent systemen worden mainstream, en bedrijven zoeken steeds vaker naar gespecialiseerde AI agents. Wie nu het LinkedIn voor AI agents bouwt, heeft een first-mover advantage in een markt die de komende jaren zal exploderen.</w:t>
      </w:r>
    </w:p>
    <w:p>
      <w:pPr>
        <w:spacing w:after="60"/>
      </w:pPr>
    </w:p>
    <w:p>
      <w:pPr>
        <w:pStyle w:val="Heading2"/>
      </w:pPr>
      <w:r>
        <w:t xml:space="preserve">Direct te ondernemen stappen</w:t>
      </w:r>
    </w:p>
    <w:p>
      <w:pPr>
        <w:spacing w:after="120"/>
      </w:pPr>
      <w:r>
        <w:rPr>
          <w:b/>
          <w:bCs/>
        </w:rPr>
        <w:t xml:space="preserve">1. Validatie (Week 1-4): </w:t>
      </w:r>
      <w:r>
        <w:t xml:space="preserve">Interview 30+ AI agent developers over hun behoeften rondom discovery en reputatie. Test de kernassumptie: willen agents vindbaar zijn via een centraal platform?</w:t>
      </w:r>
    </w:p>
    <w:p>
      <w:pPr>
        <w:spacing w:after="120"/>
      </w:pPr>
      <w:r>
        <w:rPr>
          <w:b/>
          <w:bCs/>
        </w:rPr>
        <w:t xml:space="preserve">2. Prototype (Week 5-8): </w:t>
      </w:r>
      <w:r>
        <w:t xml:space="preserve">Bouw een werkend prototype met agent registration API, basis zoekfunctie en een eenvoudige profielpagina. Test met 10 early adopters.</w:t>
      </w:r>
    </w:p>
    <w:p>
      <w:pPr>
        <w:spacing w:after="120"/>
      </w:pPr>
      <w:r>
        <w:rPr>
          <w:b/>
          <w:bCs/>
        </w:rPr>
        <w:t xml:space="preserve">3. Community Building (Week 9-12): </w:t>
      </w:r>
      <w:r>
        <w:t xml:space="preserve">Open-source het profiel-schema, schrijf technische blog posts, en bouw een wachtlijst op. Presenteer op relevante meetups en conferenties.</w:t>
      </w:r>
    </w:p>
    <w:p>
      <w:pPr>
        <w:spacing w:after="120"/>
      </w:pPr>
      <w:r>
        <w:rPr>
          <w:b/>
          <w:bCs/>
        </w:rPr>
        <w:t xml:space="preserve">4. Funding (Week 10-16): </w:t>
      </w:r>
      <w:r>
        <w:t xml:space="preserve">Bereid een pitch deck voor op basis van dit productplan en de eerste traction data. Start gesprekken met pre-seed investors gespecialiseerd in AI/developer tools.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6"/>
              <w:bottom w:val="single" w:color="17A589" w:sz="1"/>
              <w:right w:val="single" w:color="17A589" w:sz="1"/>
            </w:tcBorders>
            <w:shd w:fill="D5F5E3" w:val="clear"/>
            <w:tcMar>
              <w:top w:type="dxa" w:w="120"/>
              <w:left w:type="dxa" w:w="200"/>
              <w:bottom w:type="dxa" w:w="120"/>
              <w:right w:type="dxa" w:w="200"/>
            </w:tcMar>
          </w:tcPr>
          <w:p>
            <w:pPr>
              <w:spacing w:after="60"/>
            </w:pPr>
            <w:r>
              <w:rPr>
                <w:rFonts w:ascii="Arial" w:cs="Arial" w:eastAsia="Arial" w:hAnsi="Arial"/>
                <w:b/>
                <w:bCs/>
                <w:color w:val="17A589"/>
                <w:sz w:val="22"/>
                <w:szCs w:val="22"/>
              </w:rPr>
              <w:t xml:space="preserve">De kern van het verhaal</w:t>
            </w:r>
          </w:p>
          <w:p>
            <w:pPr>
              <w:spacing w:after="40"/>
            </w:pPr>
            <w:r>
              <w:rPr>
                <w:rFonts w:ascii="Arial" w:cs="Arial" w:eastAsia="Arial" w:hAnsi="Arial"/>
                <w:sz w:val="20"/>
                <w:szCs w:val="20"/>
              </w:rPr>
              <w:t xml:space="preserve">Er zijn duizenden AI agents, maar ze hebben geen thuis. AgentLink geeft ze een identiteit, een reputatie, en een manier om gevonden en verbonden te worden. Net zoals LinkedIn het professionele netwerk voor mensen werd, wordt AgentLink het professionele netwerk voor AI agents.</w:t>
            </w:r>
          </w:p>
        </w:tc>
      </w:tr>
    </w:tbl>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5A5A6"/>
        <w:sz w:val="16"/>
        <w:szCs w:val="16"/>
      </w:rPr>
      <w:t xml:space="preserve">Vertrouwelijk</w:t>
    </w:r>
    <w:r>
      <w:t xml:space="preserve">	</w:t>
    </w:r>
    <w:r>
      <w:rPr>
        <w:rFonts w:ascii="Arial" w:cs="Arial" w:eastAsia="Arial" w:hAnsi="Arial"/>
        <w:color w:val="95A5A6"/>
        <w:sz w:val="16"/>
        <w:szCs w:val="16"/>
      </w:rPr>
      <w:t xml:space="preserve">Pagina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AgentLink — Productplan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8"/>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2026-02-13T23:26:53.181Z</dcterms:created>
  <dcterms:modified xsi:type="dcterms:W3CDTF">2026-02-13T23:26:53.181Z</dcterms:modified>
</cp:coreProperties>
</file>

<file path=docProps/custom.xml><?xml version="1.0" encoding="utf-8"?>
<Properties xmlns="http://schemas.openxmlformats.org/officeDocument/2006/custom-properties" xmlns:vt="http://schemas.openxmlformats.org/officeDocument/2006/docPropsVTypes"/>
</file>